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DC" w:rsidRPr="007F36D8" w:rsidRDefault="00AE7993" w:rsidP="00722ED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25.10.2023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4719</w:t>
      </w:r>
    </w:p>
    <w:p w:rsidR="00722EDC" w:rsidRDefault="00722EDC" w:rsidP="00722EDC">
      <w:pPr>
        <w:spacing w:line="192" w:lineRule="auto"/>
      </w:pPr>
    </w:p>
    <w:p w:rsidR="00722EDC" w:rsidRDefault="00722EDC" w:rsidP="00722EDC">
      <w:pPr>
        <w:spacing w:line="192" w:lineRule="auto"/>
      </w:pPr>
    </w:p>
    <w:p w:rsidR="00722EDC" w:rsidRPr="007F36D8" w:rsidRDefault="00722EDC" w:rsidP="00722EDC">
      <w:pPr>
        <w:spacing w:line="192" w:lineRule="auto"/>
        <w:rPr>
          <w:szCs w:val="28"/>
        </w:rPr>
      </w:pPr>
    </w:p>
    <w:p w:rsidR="00722EDC" w:rsidRPr="007F36D8" w:rsidRDefault="00722EDC" w:rsidP="00722EDC">
      <w:pPr>
        <w:spacing w:line="192" w:lineRule="auto"/>
        <w:rPr>
          <w:szCs w:val="28"/>
        </w:rPr>
      </w:pPr>
    </w:p>
    <w:p w:rsidR="00722EDC" w:rsidRDefault="00722EDC" w:rsidP="00722EDC">
      <w:pPr>
        <w:spacing w:line="192" w:lineRule="auto"/>
        <w:rPr>
          <w:szCs w:val="28"/>
        </w:rPr>
      </w:pPr>
    </w:p>
    <w:p w:rsidR="00722EDC" w:rsidRDefault="00722EDC" w:rsidP="00722EDC">
      <w:pPr>
        <w:spacing w:line="192" w:lineRule="auto"/>
        <w:rPr>
          <w:szCs w:val="28"/>
        </w:rPr>
      </w:pPr>
    </w:p>
    <w:p w:rsidR="00722EDC" w:rsidRPr="007F36D8" w:rsidRDefault="00722EDC" w:rsidP="00722EDC">
      <w:pPr>
        <w:spacing w:line="192" w:lineRule="auto"/>
        <w:rPr>
          <w:szCs w:val="28"/>
        </w:rPr>
      </w:pPr>
    </w:p>
    <w:p w:rsidR="00722EDC" w:rsidRDefault="00722EDC" w:rsidP="00722EDC">
      <w:pPr>
        <w:spacing w:line="192" w:lineRule="auto"/>
      </w:pPr>
    </w:p>
    <w:p w:rsidR="00722EDC" w:rsidRPr="00134102" w:rsidRDefault="00722EDC" w:rsidP="00722EDC">
      <w:pPr>
        <w:spacing w:line="192" w:lineRule="auto"/>
      </w:pPr>
    </w:p>
    <w:p w:rsidR="00722EDC" w:rsidRDefault="00722EDC" w:rsidP="00722EDC">
      <w:pPr>
        <w:pStyle w:val="1"/>
        <w:spacing w:line="192" w:lineRule="auto"/>
      </w:pPr>
    </w:p>
    <w:p w:rsidR="00722EDC" w:rsidRDefault="00722EDC" w:rsidP="00722EDC">
      <w:pPr>
        <w:pStyle w:val="1"/>
        <w:spacing w:line="192" w:lineRule="auto"/>
      </w:pPr>
    </w:p>
    <w:p w:rsidR="00722EDC" w:rsidRDefault="00722EDC" w:rsidP="00722EDC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722EDC" w:rsidRDefault="00722EDC" w:rsidP="00722EDC">
      <w:pPr>
        <w:pStyle w:val="1"/>
      </w:pPr>
      <w:proofErr w:type="spellStart"/>
      <w:r>
        <w:t>Коржевском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>
        <w:t xml:space="preserve"> </w:t>
      </w:r>
    </w:p>
    <w:p w:rsidR="00722EDC" w:rsidRPr="007F516F" w:rsidRDefault="00722EDC" w:rsidP="00722ED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722EDC" w:rsidRPr="006D3A08" w:rsidRDefault="00722EDC" w:rsidP="00722EDC"/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 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Федерации», </w:t>
      </w:r>
      <w:r>
        <w:t xml:space="preserve">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722EDC" w:rsidRPr="00E47417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 по вопросу</w:t>
      </w:r>
      <w:r>
        <w:t xml:space="preserve"> </w:t>
      </w:r>
      <w:r w:rsidRPr="00E47417">
        <w:t>предоставление разрешени</w:t>
      </w:r>
      <w:r>
        <w:t>я</w:t>
      </w:r>
      <w:r w:rsidRPr="00E47417">
        <w:t xml:space="preserve"> на </w:t>
      </w:r>
      <w:r>
        <w:t xml:space="preserve">отклонения от предельных параметров разрешенного строительства </w:t>
      </w:r>
      <w:r w:rsidRPr="00E47417">
        <w:t>по проект</w:t>
      </w:r>
      <w:r>
        <w:t>у</w:t>
      </w:r>
      <w:r w:rsidRPr="00E47417">
        <w:t xml:space="preserve"> согласно приложению к настоящему постановлению.</w:t>
      </w:r>
    </w:p>
    <w:p w:rsidR="00722EDC" w:rsidRPr="00E47417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722EDC" w:rsidRPr="00E47417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>
        <w:rPr>
          <w:spacing w:val="-8"/>
        </w:rPr>
        <w:t>16 ноября 2023 г. в 14.30 часов в муниципальном учреждении культуры сельском доме культуры «</w:t>
      </w:r>
      <w:proofErr w:type="spellStart"/>
      <w:r>
        <w:rPr>
          <w:spacing w:val="-8"/>
        </w:rPr>
        <w:t>Коржевский</w:t>
      </w:r>
      <w:proofErr w:type="spellEnd"/>
      <w:r>
        <w:rPr>
          <w:spacing w:val="-8"/>
        </w:rPr>
        <w:t xml:space="preserve">», расположенном по адресу: Славянский район, х. </w:t>
      </w:r>
      <w:proofErr w:type="spellStart"/>
      <w:r>
        <w:rPr>
          <w:spacing w:val="-8"/>
        </w:rPr>
        <w:t>Коржевский</w:t>
      </w:r>
      <w:proofErr w:type="spellEnd"/>
      <w:r>
        <w:rPr>
          <w:spacing w:val="-8"/>
        </w:rPr>
        <w:t xml:space="preserve">,                           ул. </w:t>
      </w:r>
      <w:proofErr w:type="gramStart"/>
      <w:r>
        <w:rPr>
          <w:spacing w:val="-8"/>
        </w:rPr>
        <w:t>Октябрьская</w:t>
      </w:r>
      <w:proofErr w:type="gramEnd"/>
      <w:r>
        <w:rPr>
          <w:spacing w:val="-8"/>
        </w:rPr>
        <w:t>, 24-а.</w:t>
      </w:r>
    </w:p>
    <w:p w:rsidR="00722EDC" w:rsidRPr="00E47417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722EDC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722EDC" w:rsidRPr="00E47417" w:rsidRDefault="00722EDC" w:rsidP="00722ED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722EDC" w:rsidRDefault="00722EDC" w:rsidP="00722ED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 с 30 октября 2023 г. (дата открытия экспозиции проектов) до 16 ноября 2023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722EDC" w:rsidRDefault="00722EDC" w:rsidP="00722ED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722EDC" w:rsidRDefault="00722EDC" w:rsidP="00722E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722EDC" w:rsidRDefault="00722EDC" w:rsidP="00722E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722EDC" w:rsidRDefault="00722EDC" w:rsidP="00722ED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722EDC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</w:t>
      </w:r>
      <w:r>
        <w:rPr>
          <w:color w:val="000000"/>
        </w:rPr>
        <w:t>течение 10 дней со</w:t>
      </w:r>
      <w:r w:rsidRPr="00F568A5">
        <w:t xml:space="preserve"> дня его подписания.</w:t>
      </w:r>
    </w:p>
    <w:p w:rsidR="00722EDC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slavyansk</w:t>
        </w:r>
        <w:proofErr w:type="spellEnd"/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:rsidR="00722EDC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</w:t>
      </w:r>
      <w:r w:rsidRPr="004120C8">
        <w:rPr>
          <w:lang w:bidi="ru-RU"/>
        </w:rPr>
        <w:t>.</w:t>
      </w:r>
      <w:r>
        <w:rPr>
          <w:lang w:bidi="ru-RU"/>
        </w:rPr>
        <w:t>А.</w:t>
      </w:r>
      <w:r w:rsidRPr="004120C8">
        <w:rPr>
          <w:lang w:bidi="ru-RU"/>
        </w:rPr>
        <w:t xml:space="preserve"> </w:t>
      </w:r>
    </w:p>
    <w:p w:rsidR="00722EDC" w:rsidRPr="004120C8" w:rsidRDefault="00722EDC" w:rsidP="00722ED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722EDC" w:rsidRDefault="00722EDC" w:rsidP="00722EDC">
      <w:pPr>
        <w:tabs>
          <w:tab w:val="left" w:pos="851"/>
          <w:tab w:val="left" w:pos="993"/>
        </w:tabs>
        <w:ind w:firstLine="851"/>
        <w:jc w:val="both"/>
      </w:pPr>
    </w:p>
    <w:p w:rsidR="00722EDC" w:rsidRPr="00204869" w:rsidRDefault="00722EDC" w:rsidP="00722EDC">
      <w:pPr>
        <w:tabs>
          <w:tab w:val="left" w:pos="851"/>
          <w:tab w:val="left" w:pos="993"/>
        </w:tabs>
        <w:ind w:firstLine="851"/>
        <w:jc w:val="both"/>
      </w:pPr>
    </w:p>
    <w:p w:rsidR="00722EDC" w:rsidRDefault="00722EDC" w:rsidP="00722EDC">
      <w:pPr>
        <w:tabs>
          <w:tab w:val="left" w:pos="851"/>
          <w:tab w:val="left" w:pos="993"/>
        </w:tabs>
        <w:jc w:val="both"/>
      </w:pPr>
      <w:r w:rsidRPr="005771E3">
        <w:t xml:space="preserve">Первый заместитель главы </w:t>
      </w:r>
    </w:p>
    <w:p w:rsidR="00722EDC" w:rsidRDefault="00722EDC" w:rsidP="00722EDC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722EDC" w:rsidRPr="005771E3" w:rsidRDefault="00722EDC" w:rsidP="00722EDC">
      <w:pPr>
        <w:tabs>
          <w:tab w:val="left" w:pos="851"/>
          <w:tab w:val="left" w:pos="993"/>
        </w:tabs>
        <w:jc w:val="both"/>
      </w:pPr>
      <w:r w:rsidRPr="005771E3">
        <w:t xml:space="preserve">Славянский район </w:t>
      </w:r>
    </w:p>
    <w:p w:rsidR="00722EDC" w:rsidRDefault="00722EDC" w:rsidP="00722EDC">
      <w:pPr>
        <w:tabs>
          <w:tab w:val="left" w:pos="851"/>
          <w:tab w:val="left" w:pos="993"/>
        </w:tabs>
        <w:jc w:val="both"/>
      </w:pPr>
      <w:r w:rsidRPr="005771E3">
        <w:t xml:space="preserve">(вопросы экономического развития)           </w:t>
      </w:r>
      <w:r>
        <w:t xml:space="preserve">                            </w:t>
      </w:r>
      <w:r w:rsidRPr="005771E3">
        <w:t xml:space="preserve">        Е.В. </w:t>
      </w:r>
      <w:proofErr w:type="spellStart"/>
      <w:r w:rsidRPr="005771E3">
        <w:t>Колдомасов</w:t>
      </w:r>
      <w:bookmarkStart w:id="0" w:name="_GoBack"/>
      <w:bookmarkEnd w:id="0"/>
      <w:proofErr w:type="spellEnd"/>
    </w:p>
    <w:sectPr w:rsidR="00722EDC" w:rsidSect="00BB7F8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71" w:rsidRDefault="004B2371">
      <w:r>
        <w:separator/>
      </w:r>
    </w:p>
  </w:endnote>
  <w:endnote w:type="continuationSeparator" w:id="0">
    <w:p w:rsidR="004B2371" w:rsidRDefault="004B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722ED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4B237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4B2371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4B237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71" w:rsidRDefault="004B2371">
      <w:r>
        <w:separator/>
      </w:r>
    </w:p>
  </w:footnote>
  <w:footnote w:type="continuationSeparator" w:id="0">
    <w:p w:rsidR="004B2371" w:rsidRDefault="004B2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722ED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4B237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722ED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AE7993">
      <w:rPr>
        <w:noProof/>
      </w:rPr>
      <w:t>2</w:t>
    </w:r>
    <w:r>
      <w:fldChar w:fldCharType="end"/>
    </w:r>
  </w:p>
  <w:p w:rsidR="00A2041C" w:rsidRDefault="004B2371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DB68AAFA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D2"/>
    <w:rsid w:val="004B2371"/>
    <w:rsid w:val="005108D2"/>
    <w:rsid w:val="006D5FFF"/>
    <w:rsid w:val="00722EDC"/>
    <w:rsid w:val="00AE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2ED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E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722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2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22EDC"/>
  </w:style>
  <w:style w:type="paragraph" w:styleId="a6">
    <w:name w:val="footer"/>
    <w:basedOn w:val="a"/>
    <w:link w:val="a7"/>
    <w:rsid w:val="00722E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2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722ED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2ED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E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722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2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22EDC"/>
  </w:style>
  <w:style w:type="paragraph" w:styleId="a6">
    <w:name w:val="footer"/>
    <w:basedOn w:val="a"/>
    <w:link w:val="a7"/>
    <w:rsid w:val="00722E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2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722ED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2023-10-27T05:52:00Z</dcterms:created>
  <dcterms:modified xsi:type="dcterms:W3CDTF">2023-11-01T05:31:00Z</dcterms:modified>
</cp:coreProperties>
</file>