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15" w:rsidRPr="002918ED" w:rsidRDefault="00D07815" w:rsidP="00D0781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:rsidR="00D07815" w:rsidRPr="002918ED" w:rsidRDefault="00D07815" w:rsidP="00D0781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:rsidR="00D07815" w:rsidRPr="002918ED" w:rsidRDefault="00D07815" w:rsidP="00D0781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:rsidR="00D07815" w:rsidRPr="002918ED" w:rsidRDefault="00D07815" w:rsidP="00D0781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2918ED">
        <w:rPr>
          <w:color w:val="000000" w:themeColor="text1"/>
          <w:sz w:val="28"/>
          <w:szCs w:val="28"/>
        </w:rPr>
        <w:t>Славянский район</w:t>
      </w:r>
    </w:p>
    <w:p w:rsidR="00D07815" w:rsidRPr="002918ED" w:rsidRDefault="00D07815" w:rsidP="00D07815">
      <w:pPr>
        <w:ind w:firstLine="48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2918ED">
        <w:rPr>
          <w:color w:val="000000" w:themeColor="text1"/>
          <w:sz w:val="28"/>
          <w:szCs w:val="28"/>
        </w:rPr>
        <w:t>от ________________№___________</w:t>
      </w:r>
    </w:p>
    <w:p w:rsidR="00D07815" w:rsidRPr="002918ED" w:rsidRDefault="00D07815" w:rsidP="00D07815">
      <w:pPr>
        <w:jc w:val="both"/>
        <w:rPr>
          <w:color w:val="000000" w:themeColor="text1"/>
        </w:rPr>
      </w:pPr>
    </w:p>
    <w:p w:rsidR="00D07815" w:rsidRPr="006E39D1" w:rsidRDefault="00D07815" w:rsidP="00D07815">
      <w:pPr>
        <w:jc w:val="both"/>
        <w:rPr>
          <w:b/>
          <w:bCs/>
          <w:color w:val="000000" w:themeColor="text1"/>
        </w:rPr>
      </w:pPr>
    </w:p>
    <w:p w:rsidR="00D07815" w:rsidRPr="006E39D1" w:rsidRDefault="00D07815" w:rsidP="00D07815">
      <w:pPr>
        <w:jc w:val="center"/>
        <w:rPr>
          <w:b/>
          <w:bCs/>
          <w:color w:val="000000" w:themeColor="text1"/>
          <w:sz w:val="28"/>
          <w:szCs w:val="28"/>
        </w:rPr>
      </w:pPr>
      <w:r w:rsidRPr="006E39D1">
        <w:rPr>
          <w:b/>
          <w:bCs/>
          <w:color w:val="000000" w:themeColor="text1"/>
          <w:sz w:val="28"/>
          <w:szCs w:val="28"/>
        </w:rPr>
        <w:t>Проект предоставления разрешени</w:t>
      </w:r>
      <w:r>
        <w:rPr>
          <w:b/>
          <w:bCs/>
          <w:color w:val="000000" w:themeColor="text1"/>
          <w:sz w:val="28"/>
          <w:szCs w:val="28"/>
        </w:rPr>
        <w:t>я</w:t>
      </w:r>
    </w:p>
    <w:p w:rsidR="00D07815" w:rsidRDefault="00D07815" w:rsidP="00D07815">
      <w:pPr>
        <w:jc w:val="center"/>
        <w:rPr>
          <w:b/>
          <w:bCs/>
          <w:color w:val="000000" w:themeColor="text1"/>
          <w:sz w:val="28"/>
          <w:szCs w:val="28"/>
        </w:rPr>
      </w:pPr>
      <w:r w:rsidRPr="006E39D1">
        <w:rPr>
          <w:b/>
          <w:bCs/>
          <w:color w:val="000000" w:themeColor="text1"/>
          <w:sz w:val="28"/>
          <w:szCs w:val="28"/>
        </w:rPr>
        <w:t>на условно разрешенный вид использования</w:t>
      </w:r>
    </w:p>
    <w:p w:rsidR="00D07815" w:rsidRPr="006E39D1" w:rsidRDefault="00D07815" w:rsidP="00D07815">
      <w:pPr>
        <w:jc w:val="center"/>
        <w:rPr>
          <w:b/>
          <w:bCs/>
          <w:color w:val="000000" w:themeColor="text1"/>
          <w:sz w:val="28"/>
          <w:szCs w:val="28"/>
        </w:rPr>
      </w:pPr>
      <w:r w:rsidRPr="006E39D1">
        <w:rPr>
          <w:b/>
          <w:bCs/>
          <w:color w:val="000000" w:themeColor="text1"/>
          <w:sz w:val="28"/>
          <w:szCs w:val="28"/>
        </w:rPr>
        <w:t xml:space="preserve"> земельного участка</w:t>
      </w:r>
    </w:p>
    <w:p w:rsidR="00D07815" w:rsidRDefault="00D07815" w:rsidP="00D07815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:rsidR="00D07815" w:rsidRDefault="00D07815" w:rsidP="00D07815">
      <w:pPr>
        <w:tabs>
          <w:tab w:val="left" w:pos="720"/>
          <w:tab w:val="left" w:pos="1134"/>
        </w:tabs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D07815" w:rsidRDefault="00D07815" w:rsidP="00D0781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5C7CD7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Управлени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ю</w:t>
      </w:r>
      <w:r w:rsidRPr="005C7CD7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по муниципальному имуществу и земельным отношениям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администрации </w:t>
      </w:r>
      <w:r w:rsidRPr="005C7CD7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муниципального образования Славянский район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отказать </w:t>
      </w:r>
      <w:proofErr w:type="gramStart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в предоставить</w:t>
      </w:r>
      <w:proofErr w:type="gramEnd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разрешение</w:t>
      </w:r>
      <w:r w:rsidRPr="002644FC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на условно разрешенный вид использования земельн</w:t>
      </w:r>
      <w:r w:rsidRPr="002644FC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о</w:t>
      </w:r>
      <w:r w:rsidRPr="002644FC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го участка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площадью </w:t>
      </w:r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3627 кв. м, с кадастровым номером 23:27:1308005:11420, расположенного по адресу: Краснодарский край, Славянский район,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            </w:t>
      </w:r>
      <w:proofErr w:type="spellStart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Прикубанское</w:t>
      </w:r>
      <w:proofErr w:type="spellEnd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с.п</w:t>
      </w:r>
      <w:proofErr w:type="spellEnd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., х. </w:t>
      </w:r>
      <w:proofErr w:type="spellStart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Прикубанский</w:t>
      </w:r>
      <w:proofErr w:type="spellEnd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, 2.2</w:t>
      </w:r>
      <w:proofErr w:type="gramStart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Д</w:t>
      </w:r>
      <w:proofErr w:type="gramEnd"/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ля ведения личного подсобного хозя</w:t>
      </w:r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й</w:t>
      </w:r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ства (приусадебный земельный участок)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, по нижеследующим основаниям:</w:t>
      </w:r>
    </w:p>
    <w:p w:rsidR="00D07815" w:rsidRDefault="00D07815" w:rsidP="00D0781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- </w:t>
      </w:r>
      <w:r w:rsidRPr="00154F7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в связи с отрицательным влиянием застройки общественно-деловых зон объектами жилого назначения на устойчивое развитие территории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.</w:t>
      </w:r>
    </w:p>
    <w:p w:rsidR="00D07815" w:rsidRDefault="00D07815" w:rsidP="00D0781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D07815" w:rsidRPr="00C51137" w:rsidRDefault="00D07815" w:rsidP="00D07815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D07815" w:rsidRDefault="00D07815" w:rsidP="00D07815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Заместитель начальника </w:t>
      </w:r>
    </w:p>
    <w:p w:rsidR="00D07815" w:rsidRPr="00657DDE" w:rsidRDefault="00D07815" w:rsidP="00D07815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управления архитектуры                                                                          Н.Г. </w:t>
      </w:r>
      <w:proofErr w:type="spellStart"/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Крыж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а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новская</w:t>
      </w:r>
      <w:proofErr w:type="spellEnd"/>
    </w:p>
    <w:p w:rsidR="00B6673B" w:rsidRDefault="00B6673B">
      <w:bookmarkStart w:id="0" w:name="_GoBack"/>
      <w:bookmarkEnd w:id="0"/>
    </w:p>
    <w:sectPr w:rsidR="00B6673B" w:rsidSect="003C5437">
      <w:headerReference w:type="default" r:id="rId5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67" w:rsidRDefault="00D07815" w:rsidP="003C5437">
    <w:pPr>
      <w:pStyle w:val="a4"/>
    </w:pPr>
  </w:p>
  <w:p w:rsidR="003F54CC" w:rsidRDefault="00D078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B3"/>
    <w:rsid w:val="005930B3"/>
    <w:rsid w:val="00B6673B"/>
    <w:rsid w:val="00D0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8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781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8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781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2023-10-27T05:56:00Z</dcterms:created>
  <dcterms:modified xsi:type="dcterms:W3CDTF">2023-10-27T05:56:00Z</dcterms:modified>
</cp:coreProperties>
</file>