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052814D0" w:rsidR="00B03A7E" w:rsidRPr="00CB6789" w:rsidRDefault="000200B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B03A7E" w:rsidRPr="0083344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17774E">
        <w:rPr>
          <w:sz w:val="28"/>
          <w:szCs w:val="28"/>
        </w:rPr>
        <w:t>7</w:t>
      </w:r>
      <w:r w:rsidR="00DF08EF">
        <w:rPr>
          <w:sz w:val="28"/>
          <w:szCs w:val="28"/>
        </w:rPr>
        <w:t>34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 xml:space="preserve">м, с кадастровым номером </w:t>
      </w:r>
      <w:r w:rsidR="00F5565D" w:rsidRPr="00F5565D">
        <w:rPr>
          <w:sz w:val="28"/>
          <w:szCs w:val="28"/>
        </w:rPr>
        <w:t>23:48:</w:t>
      </w:r>
      <w:r w:rsidR="00DF08EF">
        <w:rPr>
          <w:sz w:val="28"/>
          <w:szCs w:val="28"/>
        </w:rPr>
        <w:t>0202020</w:t>
      </w:r>
      <w:r w:rsidR="00F5565D" w:rsidRPr="00F5565D">
        <w:rPr>
          <w:sz w:val="28"/>
          <w:szCs w:val="28"/>
        </w:rPr>
        <w:t>:</w:t>
      </w:r>
      <w:r w:rsidR="00DF08EF">
        <w:rPr>
          <w:sz w:val="28"/>
          <w:szCs w:val="28"/>
        </w:rPr>
        <w:t>13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</w:t>
      </w:r>
      <w:r w:rsidR="00DF08EF">
        <w:rPr>
          <w:sz w:val="28"/>
          <w:szCs w:val="28"/>
        </w:rPr>
        <w:t>Проточная</w:t>
      </w:r>
      <w:r w:rsidR="00B03A7E" w:rsidRPr="00B03A7E">
        <w:rPr>
          <w:sz w:val="28"/>
          <w:szCs w:val="28"/>
        </w:rPr>
        <w:t xml:space="preserve">, </w:t>
      </w:r>
      <w:r w:rsidR="00DF08EF">
        <w:rPr>
          <w:sz w:val="28"/>
          <w:szCs w:val="28"/>
        </w:rPr>
        <w:t>77</w:t>
      </w:r>
      <w:r w:rsidR="00B03A7E" w:rsidRPr="00B03A7E">
        <w:rPr>
          <w:sz w:val="28"/>
          <w:szCs w:val="28"/>
        </w:rPr>
        <w:t xml:space="preserve">,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4.4. 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70C80E52" w14:textId="77131B2C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r w:rsidR="00DF08EF">
        <w:rPr>
          <w:sz w:val="28"/>
          <w:szCs w:val="28"/>
          <w:shd w:val="clear" w:color="auto" w:fill="FFFFFF"/>
        </w:rPr>
        <w:t>Кича Елена Владимировна.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157D677C" w14:textId="77777777" w:rsidR="00237BD7" w:rsidRPr="00237BD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Исполняющий обязанности </w:t>
      </w:r>
    </w:p>
    <w:p w14:paraId="06F7B134" w14:textId="77777777" w:rsidR="00237BD7" w:rsidRPr="00237BD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начальника управления архитектуры, </w:t>
      </w:r>
    </w:p>
    <w:p w14:paraId="4D4DEB45" w14:textId="5678B6EE" w:rsidR="0022475B" w:rsidRPr="00C5695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69518" w14:textId="77777777" w:rsidR="00D7469C" w:rsidRDefault="00D7469C" w:rsidP="00537B98">
      <w:r>
        <w:separator/>
      </w:r>
    </w:p>
  </w:endnote>
  <w:endnote w:type="continuationSeparator" w:id="0">
    <w:p w14:paraId="02ABE4D1" w14:textId="77777777" w:rsidR="00D7469C" w:rsidRDefault="00D7469C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8B6BC" w14:textId="77777777" w:rsidR="00D7469C" w:rsidRDefault="00D7469C" w:rsidP="00537B98">
      <w:r>
        <w:separator/>
      </w:r>
    </w:p>
  </w:footnote>
  <w:footnote w:type="continuationSeparator" w:id="0">
    <w:p w14:paraId="548E580F" w14:textId="77777777" w:rsidR="00D7469C" w:rsidRDefault="00D7469C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3066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7774E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1AD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0846"/>
    <w:rsid w:val="005D246C"/>
    <w:rsid w:val="005D2C6E"/>
    <w:rsid w:val="005E3D0E"/>
    <w:rsid w:val="005E492B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3A02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022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F3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7469C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8EF"/>
    <w:rsid w:val="00DF0DB6"/>
    <w:rsid w:val="00DF11F0"/>
    <w:rsid w:val="00DF2079"/>
    <w:rsid w:val="00DF333E"/>
    <w:rsid w:val="00DF4250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2745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133</cp:revision>
  <cp:lastPrinted>2022-10-25T10:26:00Z</cp:lastPrinted>
  <dcterms:created xsi:type="dcterms:W3CDTF">2020-06-22T12:39:00Z</dcterms:created>
  <dcterms:modified xsi:type="dcterms:W3CDTF">2023-03-22T06:45:00Z</dcterms:modified>
</cp:coreProperties>
</file>