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5C" w:rsidRPr="00EC6ABA" w:rsidRDefault="00EC6ABA" w:rsidP="00511B5C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20.11.2025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2354</w:t>
      </w:r>
      <w:bookmarkStart w:id="0" w:name="_GoBack"/>
      <w:bookmarkEnd w:id="0"/>
    </w:p>
    <w:p w:rsidR="00511B5C" w:rsidRDefault="00511B5C" w:rsidP="00511B5C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1B5C" w:rsidRDefault="00511B5C" w:rsidP="00511B5C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1B5C" w:rsidRDefault="00511B5C" w:rsidP="00511B5C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1B5C" w:rsidRDefault="00511B5C" w:rsidP="00511B5C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1B5C" w:rsidRDefault="00511B5C" w:rsidP="00511B5C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1B5C" w:rsidRDefault="00511B5C" w:rsidP="00511B5C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1B5C" w:rsidRDefault="00511B5C" w:rsidP="00511B5C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1B5C" w:rsidRDefault="00511B5C" w:rsidP="00511B5C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1B5C" w:rsidRDefault="00511B5C" w:rsidP="00511B5C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1B5C" w:rsidRDefault="00511B5C" w:rsidP="00511B5C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1B5C" w:rsidRDefault="00511B5C" w:rsidP="00511B5C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1B5C" w:rsidRDefault="00511B5C" w:rsidP="00511B5C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1B5C" w:rsidRDefault="00511B5C" w:rsidP="00511B5C">
      <w:pPr>
        <w:pStyle w:val="headertexttopleveltextcent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1B5C" w:rsidRDefault="00511B5C" w:rsidP="00511B5C">
      <w:pPr>
        <w:pStyle w:val="headertexttopleveltextcentertext"/>
        <w:spacing w:before="0" w:beforeAutospacing="0" w:after="0" w:afterAutospacing="0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</w:t>
      </w:r>
    </w:p>
    <w:p w:rsidR="00511B5C" w:rsidRDefault="00511B5C" w:rsidP="00511B5C">
      <w:pPr>
        <w:pStyle w:val="headertexttopleveltextcentertext"/>
        <w:spacing w:before="0" w:beforeAutospacing="0" w:after="0" w:afterAutospacing="0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Славянский район </w:t>
      </w:r>
    </w:p>
    <w:p w:rsidR="00511B5C" w:rsidRDefault="00511B5C" w:rsidP="00511B5C">
      <w:pPr>
        <w:pStyle w:val="headertexttopleveltextcentertext"/>
        <w:spacing w:before="0" w:beforeAutospacing="0" w:after="0" w:afterAutospacing="0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13 августа 2024 г. № 2124 «Об утверждении</w:t>
      </w:r>
      <w:r w:rsidRPr="00E256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Порядка </w:t>
      </w:r>
    </w:p>
    <w:p w:rsidR="00511B5C" w:rsidRDefault="00511B5C" w:rsidP="00511B5C">
      <w:pPr>
        <w:pStyle w:val="headertexttopleveltextcentertext"/>
        <w:spacing w:before="0" w:beforeAutospacing="0" w:after="0" w:afterAutospacing="0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осуществления бюджетных инвестиций на реконструкцию </w:t>
      </w:r>
    </w:p>
    <w:p w:rsidR="00511B5C" w:rsidRDefault="00511B5C" w:rsidP="00511B5C">
      <w:pPr>
        <w:pStyle w:val="headertexttopleveltextcentertext"/>
        <w:spacing w:before="0" w:beforeAutospacing="0" w:after="0" w:afterAutospacing="0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объектов теплоснабжения и горячего водоснабжения,</w:t>
      </w:r>
    </w:p>
    <w:p w:rsidR="00511B5C" w:rsidRDefault="00511B5C" w:rsidP="00511B5C">
      <w:pPr>
        <w:pStyle w:val="headertexttopleveltextcentertext"/>
        <w:spacing w:before="0" w:beforeAutospacing="0" w:after="0" w:afterAutospacing="0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определенных концессионным соглашением»</w:t>
      </w:r>
    </w:p>
    <w:p w:rsidR="00511B5C" w:rsidRPr="00E256B0" w:rsidRDefault="00511B5C" w:rsidP="00511B5C">
      <w:pPr>
        <w:pStyle w:val="headertexttopleveltextcentertext"/>
        <w:spacing w:before="0" w:beforeAutospacing="0" w:after="0" w:afterAutospacing="0"/>
        <w:ind w:right="-284"/>
        <w:jc w:val="center"/>
        <w:rPr>
          <w:b/>
          <w:sz w:val="28"/>
          <w:szCs w:val="28"/>
        </w:rPr>
      </w:pPr>
    </w:p>
    <w:p w:rsidR="00511B5C" w:rsidRDefault="00511B5C" w:rsidP="00511B5C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256B0">
        <w:rPr>
          <w:sz w:val="28"/>
          <w:szCs w:val="28"/>
        </w:rPr>
        <w:t>ст. 79</w:t>
      </w:r>
      <w:r>
        <w:rPr>
          <w:sz w:val="28"/>
          <w:szCs w:val="28"/>
        </w:rPr>
        <w:t xml:space="preserve"> </w:t>
      </w:r>
      <w:hyperlink r:id="rId4" w:history="1">
        <w:r w:rsidRPr="00E256B0">
          <w:rPr>
            <w:sz w:val="28"/>
            <w:szCs w:val="28"/>
          </w:rPr>
          <w:t>Бюджетного кодекса Российской Федерации</w:t>
        </w:r>
      </w:hyperlink>
      <w:r>
        <w:rPr>
          <w:sz w:val="28"/>
          <w:szCs w:val="28"/>
        </w:rPr>
        <w:t>, Федеральным</w:t>
      </w:r>
      <w:r w:rsidRPr="00497C7B">
        <w:rPr>
          <w:sz w:val="28"/>
          <w:szCs w:val="28"/>
        </w:rPr>
        <w:t xml:space="preserve"> за</w:t>
      </w:r>
      <w:r>
        <w:rPr>
          <w:sz w:val="28"/>
          <w:szCs w:val="28"/>
        </w:rPr>
        <w:t>коном от 6 октября 2003 г.</w:t>
      </w:r>
      <w:r w:rsidRPr="00497C7B">
        <w:rPr>
          <w:sz w:val="28"/>
          <w:szCs w:val="28"/>
        </w:rPr>
        <w:t xml:space="preserve"> № 131-Ф3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Федеральным законом от 21 июля 2005 г. № 115-ФЗ «О концессионных соглашениях», во исполнение п. 3.11 Концессионного соглашения                     от 21 сентября 2022 г.</w:t>
      </w:r>
      <w:r w:rsidRPr="00362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proofErr w:type="gramStart"/>
      <w:r>
        <w:rPr>
          <w:sz w:val="28"/>
          <w:szCs w:val="28"/>
        </w:rPr>
        <w:t xml:space="preserve">117  </w:t>
      </w:r>
      <w:r w:rsidRPr="00E256B0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256B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256B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256B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256B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256B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256B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256B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256B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256B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256B0">
        <w:rPr>
          <w:sz w:val="28"/>
          <w:szCs w:val="28"/>
        </w:rPr>
        <w:t>ю:</w:t>
      </w:r>
    </w:p>
    <w:p w:rsidR="00511B5C" w:rsidRDefault="00511B5C" w:rsidP="00511B5C">
      <w:pPr>
        <w:pStyle w:val="headertexttopleveltextcentertext"/>
        <w:spacing w:before="0" w:beforeAutospacing="0" w:after="0" w:afterAutospacing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37CB5">
        <w:rPr>
          <w:sz w:val="28"/>
          <w:szCs w:val="28"/>
        </w:rPr>
        <w:t>Внести в постановлени</w:t>
      </w:r>
      <w:r>
        <w:rPr>
          <w:sz w:val="28"/>
          <w:szCs w:val="28"/>
        </w:rPr>
        <w:t>е</w:t>
      </w:r>
      <w:r w:rsidRPr="00937CB5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 xml:space="preserve">ации муниципального образования </w:t>
      </w:r>
      <w:r w:rsidRPr="00937CB5">
        <w:rPr>
          <w:sz w:val="28"/>
          <w:szCs w:val="28"/>
        </w:rPr>
        <w:t>Славянский район от</w:t>
      </w:r>
      <w:r>
        <w:rPr>
          <w:sz w:val="28"/>
          <w:szCs w:val="28"/>
        </w:rPr>
        <w:t xml:space="preserve"> 13 августа 2024 г. № 2124 «</w:t>
      </w:r>
      <w:r w:rsidRPr="0077713A">
        <w:rPr>
          <w:sz w:val="28"/>
          <w:szCs w:val="28"/>
        </w:rPr>
        <w:t>Об утверждении Порядка осуществления бюджетных инвестиций на реконструкцию объектов теплоснабжения и горячего водоснабжения, определенных концессионным соглашением</w:t>
      </w:r>
      <w:r>
        <w:rPr>
          <w:sz w:val="28"/>
          <w:szCs w:val="28"/>
        </w:rPr>
        <w:t>» следующее изменение:</w:t>
      </w:r>
    </w:p>
    <w:p w:rsidR="00511B5C" w:rsidRDefault="00511B5C" w:rsidP="00511B5C">
      <w:pPr>
        <w:pStyle w:val="headertexttopleveltextcentertext"/>
        <w:spacing w:before="0" w:beforeAutospacing="0" w:after="0" w:afterAutospacing="0"/>
        <w:ind w:right="-284" w:firstLine="708"/>
        <w:jc w:val="both"/>
        <w:rPr>
          <w:sz w:val="28"/>
          <w:szCs w:val="28"/>
        </w:rPr>
      </w:pPr>
      <w:r w:rsidRPr="00FF2BB5">
        <w:rPr>
          <w:sz w:val="28"/>
          <w:szCs w:val="28"/>
        </w:rPr>
        <w:t>1</w:t>
      </w:r>
      <w:r>
        <w:rPr>
          <w:sz w:val="28"/>
          <w:szCs w:val="28"/>
        </w:rPr>
        <w:t>) раздел 6 «</w:t>
      </w:r>
      <w:r w:rsidRPr="0077713A">
        <w:rPr>
          <w:sz w:val="28"/>
          <w:szCs w:val="28"/>
        </w:rPr>
        <w:t>Порядок возврата остатков бюджетных инвестиций</w:t>
      </w:r>
      <w:r>
        <w:rPr>
          <w:sz w:val="28"/>
          <w:szCs w:val="28"/>
        </w:rPr>
        <w:t>» изложить в следующей редакции:</w:t>
      </w:r>
    </w:p>
    <w:p w:rsidR="00511B5C" w:rsidRDefault="00511B5C" w:rsidP="00511B5C">
      <w:pPr>
        <w:pStyle w:val="headertexttopleveltextcentertext"/>
        <w:spacing w:before="0" w:beforeAutospacing="0" w:after="0" w:afterAutospacing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6. </w:t>
      </w:r>
      <w:r w:rsidRPr="0077713A">
        <w:rPr>
          <w:sz w:val="28"/>
          <w:szCs w:val="28"/>
        </w:rPr>
        <w:t>Порядок возврата остатков бюджетных инвестиций</w:t>
      </w:r>
      <w:r>
        <w:rPr>
          <w:sz w:val="28"/>
          <w:szCs w:val="28"/>
        </w:rPr>
        <w:t>.</w:t>
      </w:r>
    </w:p>
    <w:p w:rsidR="00511B5C" w:rsidRPr="00DB5539" w:rsidRDefault="00511B5C" w:rsidP="00511B5C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6.1 Неиспользованные  по состоянию на 1 января текущего финансового года остатки бюджетных инвестиций, подлежат возврату Получателем бюджетных</w:t>
      </w:r>
      <w:r w:rsidRPr="00E256B0">
        <w:rPr>
          <w:sz w:val="28"/>
          <w:szCs w:val="28"/>
        </w:rPr>
        <w:t xml:space="preserve"> инвести</w:t>
      </w:r>
      <w:r>
        <w:rPr>
          <w:sz w:val="28"/>
          <w:szCs w:val="28"/>
        </w:rPr>
        <w:t>ций в бюджет муниципального образования Славянский район в течение первых 25 рабочих дней текущего финансового года, за исключением случая, указанного в п. 6.3 Порядка.</w:t>
      </w:r>
    </w:p>
    <w:p w:rsidR="00511B5C" w:rsidRDefault="00511B5C" w:rsidP="00511B5C">
      <w:pPr>
        <w:pStyle w:val="formattexttopleveltext"/>
        <w:spacing w:before="0" w:beforeAutospacing="0" w:after="0" w:afterAutospacing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6.2 При отказе Получателя бюджетных</w:t>
      </w:r>
      <w:r w:rsidRPr="00E256B0">
        <w:rPr>
          <w:sz w:val="28"/>
          <w:szCs w:val="28"/>
        </w:rPr>
        <w:t xml:space="preserve"> инвести</w:t>
      </w:r>
      <w:r>
        <w:rPr>
          <w:sz w:val="28"/>
          <w:szCs w:val="28"/>
        </w:rPr>
        <w:t>ций в добровольном порядке возместить денежные средства в соответствии с                            пунктом 6.1. настоящего Порядка, взыскание производится в судебном порядке в соответствии с законодательством Российской Федерации.</w:t>
      </w:r>
    </w:p>
    <w:p w:rsidR="00511B5C" w:rsidRPr="006C1788" w:rsidRDefault="00511B5C" w:rsidP="00511B5C">
      <w:pPr>
        <w:pStyle w:val="formattexttopleveltext"/>
        <w:spacing w:before="0" w:beforeAutospacing="0" w:after="0" w:afterAutospacing="0"/>
        <w:ind w:right="-284" w:firstLine="708"/>
        <w:jc w:val="both"/>
        <w:rPr>
          <w:sz w:val="28"/>
          <w:szCs w:val="28"/>
        </w:rPr>
      </w:pPr>
      <w:r w:rsidRPr="006C1788">
        <w:rPr>
          <w:sz w:val="28"/>
          <w:szCs w:val="28"/>
        </w:rPr>
        <w:lastRenderedPageBreak/>
        <w:t xml:space="preserve">6.3 Неиспользованные по состоянию на 1 января текущего финансового года остатки бюджетных инвестиций отчетного финансового года могут быть использованы Получателем бюджетных инвестиций в текущем финансовом году на основании решения Уполномоченного органа. </w:t>
      </w:r>
    </w:p>
    <w:p w:rsidR="00511B5C" w:rsidRPr="006C1788" w:rsidRDefault="00511B5C" w:rsidP="00511B5C">
      <w:pPr>
        <w:pStyle w:val="formattexttopleveltext"/>
        <w:spacing w:before="0" w:beforeAutospacing="0" w:after="0" w:afterAutospacing="0"/>
        <w:ind w:right="-284" w:firstLine="708"/>
        <w:jc w:val="both"/>
        <w:rPr>
          <w:sz w:val="28"/>
          <w:szCs w:val="28"/>
        </w:rPr>
      </w:pPr>
      <w:r w:rsidRPr="006C1788">
        <w:rPr>
          <w:sz w:val="28"/>
          <w:szCs w:val="28"/>
        </w:rPr>
        <w:t xml:space="preserve">Получатель бюджетных инвестиций в срок до 15 января текущего финансового года, для подтверждения необходимости использования остатков бюджетных инвестиций, предоставляет в Уполномоченный орган заявление в свободной форме о наличии потребности в освоении остатков бюджетных инвестиции в текущем финансовом году с приложением договоров (копии) заключенных Получателем бюджетных инвестиций с подрядчиками на выполнение работ предусмотренных п. 3.11 Соглашения, которые относятся к объектам, подлежащим реконструкции в отчетном финансовом году, при условии, что работы начаты, но не исполнены в отчетном финансовом году. </w:t>
      </w:r>
    </w:p>
    <w:p w:rsidR="00511B5C" w:rsidRPr="006C1788" w:rsidRDefault="00511B5C" w:rsidP="00511B5C">
      <w:pPr>
        <w:pStyle w:val="formattexttopleveltext"/>
        <w:spacing w:before="0" w:beforeAutospacing="0" w:after="0" w:afterAutospacing="0"/>
        <w:ind w:right="-284" w:firstLine="708"/>
        <w:jc w:val="both"/>
        <w:rPr>
          <w:sz w:val="28"/>
          <w:szCs w:val="28"/>
        </w:rPr>
      </w:pPr>
      <w:r w:rsidRPr="006C1788">
        <w:rPr>
          <w:sz w:val="28"/>
          <w:szCs w:val="28"/>
        </w:rPr>
        <w:t xml:space="preserve">Уполномоченный орган в течении 3 (трех) рабочих дней рассматривает заявление и готовит проект </w:t>
      </w:r>
      <w:proofErr w:type="gramStart"/>
      <w:r w:rsidRPr="006C1788">
        <w:rPr>
          <w:sz w:val="28"/>
          <w:szCs w:val="28"/>
        </w:rPr>
        <w:t>заключения</w:t>
      </w:r>
      <w:proofErr w:type="gramEnd"/>
      <w:r w:rsidRPr="006C1788">
        <w:rPr>
          <w:sz w:val="28"/>
          <w:szCs w:val="28"/>
        </w:rPr>
        <w:t xml:space="preserve"> содержащего решение о наличии потребности в освоении бюджетной инвестиции в текущем финансовом году</w:t>
      </w:r>
      <w:r>
        <w:rPr>
          <w:sz w:val="28"/>
          <w:szCs w:val="28"/>
        </w:rPr>
        <w:t xml:space="preserve"> или об </w:t>
      </w:r>
      <w:r w:rsidRPr="006C1788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6C1788">
        <w:rPr>
          <w:sz w:val="28"/>
          <w:szCs w:val="28"/>
        </w:rPr>
        <w:t>использования остатков бюджетных инвестиций в текущем финансовом году</w:t>
      </w:r>
      <w:r>
        <w:rPr>
          <w:sz w:val="28"/>
          <w:szCs w:val="28"/>
        </w:rPr>
        <w:t>.</w:t>
      </w:r>
    </w:p>
    <w:p w:rsidR="00511B5C" w:rsidRDefault="00511B5C" w:rsidP="00511B5C">
      <w:pPr>
        <w:pStyle w:val="formattexttopleveltext"/>
        <w:spacing w:before="0" w:beforeAutospacing="0" w:after="0" w:afterAutospacing="0"/>
        <w:ind w:right="-284" w:firstLine="708"/>
        <w:jc w:val="both"/>
        <w:rPr>
          <w:sz w:val="28"/>
          <w:szCs w:val="28"/>
        </w:rPr>
      </w:pPr>
      <w:r w:rsidRPr="006C1788">
        <w:rPr>
          <w:sz w:val="28"/>
          <w:szCs w:val="28"/>
        </w:rPr>
        <w:t>В случае отказа в подтверждении использования остатков бюджетных инвестиций в текущем финансовом году Уполномоченный орган в течении 3 (трех) рабочих дней направляет письменный ответ в свободной форме Получателю бюджетных инвестиций об отказе с указанием причин.</w:t>
      </w:r>
    </w:p>
    <w:p w:rsidR="00511B5C" w:rsidRDefault="00511B5C" w:rsidP="00511B5C">
      <w:pPr>
        <w:pStyle w:val="formattexttopleveltext"/>
        <w:spacing w:before="0" w:beforeAutospacing="0" w:after="0" w:afterAutospacing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использовании остатков бюджетных инвестиций являются:</w:t>
      </w:r>
    </w:p>
    <w:p w:rsidR="00511B5C" w:rsidRDefault="00511B5C" w:rsidP="00511B5C">
      <w:pPr>
        <w:pStyle w:val="formattexttopleveltext"/>
        <w:spacing w:before="0" w:beforeAutospacing="0" w:after="0" w:afterAutospacing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договор на реконструкцию объектов не соответствует условиям концессионного соглашения и инвестиционной программе;</w:t>
      </w:r>
    </w:p>
    <w:p w:rsidR="00511B5C" w:rsidRPr="00FF2BB5" w:rsidRDefault="00511B5C" w:rsidP="00511B5C">
      <w:pPr>
        <w:pStyle w:val="formattexttopleveltext"/>
        <w:spacing w:before="0" w:beforeAutospacing="0" w:after="0" w:afterAutospacing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договор заключен в нарушение бюджетного и гражданского законодательства».</w:t>
      </w:r>
    </w:p>
    <w:p w:rsidR="00511B5C" w:rsidRPr="00FF2BB5" w:rsidRDefault="00511B5C" w:rsidP="00511B5C">
      <w:pPr>
        <w:ind w:right="-284" w:firstLine="708"/>
        <w:jc w:val="both"/>
        <w:rPr>
          <w:sz w:val="28"/>
          <w:szCs w:val="28"/>
        </w:rPr>
      </w:pPr>
      <w:r w:rsidRPr="00FF2BB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FF2BB5">
        <w:rPr>
          <w:sz w:val="28"/>
          <w:szCs w:val="28"/>
        </w:rPr>
        <w:t>Управлению по взаимодействию со средствами массовой информации администрации муниципального образования Славянский район (Резец Д.В.) обеспечить размещение (опубликование) настоящего постановления на официальном сайте администрации муниципального образования Славянский район в информационно – телекоммуникационной сети «Интернет».</w:t>
      </w:r>
    </w:p>
    <w:p w:rsidR="00511B5C" w:rsidRPr="00E256B0" w:rsidRDefault="00511B5C" w:rsidP="00511B5C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2BB5">
        <w:rPr>
          <w:sz w:val="28"/>
          <w:szCs w:val="28"/>
        </w:rPr>
        <w:t>. Постановление вступа</w:t>
      </w:r>
      <w:r>
        <w:rPr>
          <w:sz w:val="28"/>
          <w:szCs w:val="28"/>
        </w:rPr>
        <w:t>ет в силу со дня его подписания.</w:t>
      </w:r>
    </w:p>
    <w:p w:rsidR="00511B5C" w:rsidRPr="009F7DDB" w:rsidRDefault="00511B5C" w:rsidP="00511B5C">
      <w:pPr>
        <w:ind w:right="-284"/>
        <w:jc w:val="both"/>
        <w:rPr>
          <w:sz w:val="28"/>
          <w:szCs w:val="28"/>
        </w:rPr>
      </w:pPr>
    </w:p>
    <w:p w:rsidR="00511B5C" w:rsidRPr="009F7DDB" w:rsidRDefault="00511B5C" w:rsidP="00511B5C">
      <w:pPr>
        <w:ind w:right="-284"/>
        <w:jc w:val="both"/>
        <w:rPr>
          <w:sz w:val="28"/>
          <w:szCs w:val="28"/>
        </w:rPr>
      </w:pPr>
    </w:p>
    <w:p w:rsidR="00511B5C" w:rsidRDefault="00511B5C" w:rsidP="00511B5C">
      <w:pPr>
        <w:ind w:right="-284"/>
        <w:jc w:val="both"/>
        <w:rPr>
          <w:sz w:val="28"/>
          <w:szCs w:val="28"/>
        </w:rPr>
      </w:pPr>
      <w:r w:rsidRPr="00E256B0">
        <w:rPr>
          <w:sz w:val="28"/>
          <w:szCs w:val="28"/>
        </w:rPr>
        <w:t>Глава муниципального</w:t>
      </w:r>
      <w:r>
        <w:rPr>
          <w:sz w:val="28"/>
          <w:szCs w:val="28"/>
        </w:rPr>
        <w:t xml:space="preserve"> </w:t>
      </w:r>
      <w:r w:rsidRPr="00E256B0">
        <w:rPr>
          <w:sz w:val="28"/>
          <w:szCs w:val="28"/>
        </w:rPr>
        <w:t xml:space="preserve">образования </w:t>
      </w:r>
    </w:p>
    <w:p w:rsidR="00511B5C" w:rsidRDefault="00511B5C" w:rsidP="00511B5C">
      <w:pPr>
        <w:ind w:right="-284"/>
      </w:pPr>
      <w:r>
        <w:rPr>
          <w:sz w:val="28"/>
          <w:szCs w:val="28"/>
        </w:rPr>
        <w:t xml:space="preserve">Славянский </w:t>
      </w:r>
      <w:r w:rsidRPr="00E256B0">
        <w:rPr>
          <w:sz w:val="28"/>
          <w:szCs w:val="28"/>
        </w:rPr>
        <w:t xml:space="preserve">район                                    </w:t>
      </w:r>
      <w:r>
        <w:rPr>
          <w:sz w:val="28"/>
          <w:szCs w:val="28"/>
        </w:rPr>
        <w:t xml:space="preserve">                                       Р.И. Синяговский</w:t>
      </w:r>
    </w:p>
    <w:p w:rsidR="00561123" w:rsidRDefault="00561123"/>
    <w:sectPr w:rsidR="0056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67"/>
    <w:rsid w:val="00511B5C"/>
    <w:rsid w:val="00561123"/>
    <w:rsid w:val="00C04167"/>
    <w:rsid w:val="00E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32D8"/>
  <w15:docId w15:val="{E0FC5293-DED7-4C7D-985F-3F2163F9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511B5C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511B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2025-11-24T07:31:00Z</dcterms:created>
  <dcterms:modified xsi:type="dcterms:W3CDTF">2025-11-26T13:04:00Z</dcterms:modified>
</cp:coreProperties>
</file>