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85605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 xml:space="preserve">к решению </w:t>
      </w:r>
      <w:r>
        <w:rPr>
          <w:rFonts w:ascii="Times New Roman" w:hAnsi="Times New Roman"/>
          <w:b/>
          <w:sz w:val="28"/>
          <w:szCs w:val="28"/>
        </w:rPr>
        <w:t>шестьдесят восьмой</w:t>
      </w:r>
      <w:r w:rsidRPr="00177B7A">
        <w:rPr>
          <w:rFonts w:ascii="Times New Roman" w:hAnsi="Times New Roman"/>
          <w:b/>
          <w:sz w:val="28"/>
          <w:szCs w:val="28"/>
        </w:rPr>
        <w:t xml:space="preserve"> 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сессии Совета муниципального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образования Славянский район от</w:t>
      </w:r>
      <w:r>
        <w:rPr>
          <w:rFonts w:ascii="Times New Roman" w:hAnsi="Times New Roman"/>
          <w:b/>
          <w:sz w:val="28"/>
          <w:szCs w:val="28"/>
        </w:rPr>
        <w:t xml:space="preserve"> 21.05.2025 </w:t>
      </w:r>
      <w:r w:rsidRPr="00177B7A">
        <w:rPr>
          <w:rFonts w:ascii="Times New Roman" w:hAnsi="Times New Roman"/>
          <w:b/>
          <w:sz w:val="28"/>
          <w:szCs w:val="28"/>
        </w:rPr>
        <w:t>№ __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«</w:t>
      </w:r>
      <w:r w:rsidRPr="00C35909">
        <w:rPr>
          <w:sz w:val="28"/>
          <w:lang w:eastAsia="ar-SA"/>
        </w:rPr>
        <w:t xml:space="preserve">Об утверждении изменений, вносимых 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 w:rsidRPr="00C35909">
        <w:rPr>
          <w:sz w:val="28"/>
          <w:lang w:eastAsia="ar-SA"/>
        </w:rPr>
        <w:t xml:space="preserve">в правила землепользования и застройки </w:t>
      </w:r>
    </w:p>
    <w:p w:rsidR="00585605" w:rsidRPr="00C35909" w:rsidRDefault="00BE53BB" w:rsidP="00585605">
      <w:pPr>
        <w:ind w:right="41"/>
        <w:jc w:val="center"/>
        <w:rPr>
          <w:sz w:val="28"/>
          <w:lang w:eastAsia="ar-SA"/>
        </w:rPr>
      </w:pPr>
      <w:proofErr w:type="spellStart"/>
      <w:r>
        <w:rPr>
          <w:sz w:val="28"/>
          <w:lang w:eastAsia="ar-SA"/>
        </w:rPr>
        <w:t>Коржевского</w:t>
      </w:r>
      <w:proofErr w:type="spellEnd"/>
      <w:r w:rsidR="00585605" w:rsidRPr="00C35909">
        <w:rPr>
          <w:sz w:val="28"/>
          <w:lang w:eastAsia="ar-SA"/>
        </w:rPr>
        <w:t xml:space="preserve"> сельского поселения Славянского района, </w:t>
      </w:r>
    </w:p>
    <w:p w:rsidR="000A3FCB" w:rsidRPr="000A3FCB" w:rsidRDefault="000A3FCB" w:rsidP="000A3FCB">
      <w:pPr>
        <w:ind w:right="41"/>
        <w:jc w:val="center"/>
        <w:rPr>
          <w:sz w:val="28"/>
          <w:lang w:eastAsia="ar-SA"/>
        </w:rPr>
      </w:pPr>
      <w:r w:rsidRPr="000A3FCB">
        <w:rPr>
          <w:sz w:val="28"/>
          <w:lang w:eastAsia="ar-SA"/>
        </w:rPr>
        <w:t xml:space="preserve">утвержденных решением тридцать шестой сессией Совета </w:t>
      </w:r>
    </w:p>
    <w:p w:rsidR="00585605" w:rsidRPr="005F503C" w:rsidRDefault="000A3FCB" w:rsidP="000A3FCB">
      <w:pPr>
        <w:ind w:right="41"/>
        <w:jc w:val="center"/>
        <w:rPr>
          <w:sz w:val="28"/>
          <w:lang w:eastAsia="ar-SA"/>
        </w:rPr>
      </w:pPr>
      <w:proofErr w:type="spellStart"/>
      <w:r w:rsidRPr="000A3FCB">
        <w:rPr>
          <w:sz w:val="28"/>
          <w:lang w:eastAsia="ar-SA"/>
        </w:rPr>
        <w:t>Коржевского</w:t>
      </w:r>
      <w:proofErr w:type="spellEnd"/>
      <w:r w:rsidRPr="000A3FCB">
        <w:rPr>
          <w:sz w:val="28"/>
          <w:lang w:eastAsia="ar-SA"/>
        </w:rPr>
        <w:t xml:space="preserve"> сельского поселения от 21 декабря 2012 г. № 4</w:t>
      </w:r>
      <w:r w:rsidR="00585605">
        <w:rPr>
          <w:sz w:val="28"/>
          <w:lang w:eastAsia="ar-SA"/>
        </w:rPr>
        <w:t>»</w:t>
      </w:r>
    </w:p>
    <w:p w:rsidR="00585605" w:rsidRDefault="00585605" w:rsidP="00585605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На утверждение представлен проект «Внесение изменений в Правила землепользования и застройки </w:t>
      </w:r>
      <w:proofErr w:type="spellStart"/>
      <w:r w:rsidR="00BE53BB">
        <w:rPr>
          <w:sz w:val="28"/>
          <w:szCs w:val="28"/>
        </w:rPr>
        <w:t>Коржевского</w:t>
      </w:r>
      <w:proofErr w:type="spellEnd"/>
      <w:r w:rsidRPr="002D3E82">
        <w:rPr>
          <w:sz w:val="28"/>
          <w:szCs w:val="28"/>
        </w:rPr>
        <w:t xml:space="preserve"> сельского поселения Славянского района», разработанный обществом с ограниченной ответственностью «Научно-исследовательский институт перспективного градостроительства»</w:t>
      </w:r>
      <w:r>
        <w:rPr>
          <w:sz w:val="28"/>
          <w:szCs w:val="28"/>
        </w:rPr>
        <w:t xml:space="preserve">     </w:t>
      </w:r>
      <w:r w:rsidRPr="002D3E8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D3E82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D3E82">
        <w:rPr>
          <w:sz w:val="28"/>
          <w:szCs w:val="28"/>
        </w:rPr>
        <w:t xml:space="preserve"> Санкт-Петербург»</w:t>
      </w:r>
      <w:r>
        <w:rPr>
          <w:sz w:val="28"/>
          <w:szCs w:val="28"/>
        </w:rPr>
        <w:t>)</w:t>
      </w:r>
      <w:r w:rsidRPr="002D3E82">
        <w:rPr>
          <w:sz w:val="28"/>
          <w:szCs w:val="28"/>
        </w:rPr>
        <w:t xml:space="preserve">.  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69CA">
        <w:rPr>
          <w:sz w:val="28"/>
          <w:szCs w:val="28"/>
        </w:rPr>
        <w:t xml:space="preserve">Проект правил </w:t>
      </w:r>
      <w:r>
        <w:rPr>
          <w:sz w:val="28"/>
          <w:szCs w:val="28"/>
        </w:rPr>
        <w:t xml:space="preserve">разработан </w:t>
      </w:r>
      <w:r w:rsidRPr="00BB69CA">
        <w:rPr>
          <w:sz w:val="28"/>
          <w:szCs w:val="28"/>
        </w:rPr>
        <w:t xml:space="preserve">в целях упорядочения земельных и градостроительных отношений на территории поселения, создания условий для планировки территорий, сохранения окружающей среды,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сельского поселения </w:t>
      </w:r>
      <w:r>
        <w:rPr>
          <w:sz w:val="28"/>
          <w:szCs w:val="28"/>
        </w:rPr>
        <w:t>выполнен</w:t>
      </w:r>
      <w:r w:rsidRPr="002D3E82">
        <w:rPr>
          <w:sz w:val="28"/>
          <w:szCs w:val="28"/>
        </w:rPr>
        <w:t xml:space="preserve"> в соответствии со статьями 30 – 33 Градостроительного кодекса Российской Федерации </w:t>
      </w:r>
      <w:r w:rsidRPr="00BB69CA">
        <w:rPr>
          <w:sz w:val="28"/>
          <w:szCs w:val="28"/>
        </w:rPr>
        <w:t xml:space="preserve">с учетом внесенных изменений в генеральный план </w:t>
      </w:r>
      <w:proofErr w:type="spellStart"/>
      <w:r w:rsidR="00BE53BB">
        <w:rPr>
          <w:sz w:val="28"/>
          <w:szCs w:val="28"/>
        </w:rPr>
        <w:t>Коржевского</w:t>
      </w:r>
      <w:proofErr w:type="spellEnd"/>
      <w:r w:rsidRPr="00BB69C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BB69CA">
        <w:rPr>
          <w:sz w:val="28"/>
          <w:szCs w:val="28"/>
        </w:rPr>
        <w:t>утвержден</w:t>
      </w:r>
      <w:r>
        <w:rPr>
          <w:sz w:val="28"/>
          <w:szCs w:val="28"/>
        </w:rPr>
        <w:t>ный решением Совета муниципального образования Славянский район</w:t>
      </w:r>
      <w:r w:rsidRPr="00BB69CA">
        <w:rPr>
          <w:sz w:val="28"/>
          <w:szCs w:val="28"/>
        </w:rPr>
        <w:t xml:space="preserve"> 02.04.2025</w:t>
      </w:r>
      <w:r>
        <w:rPr>
          <w:sz w:val="28"/>
          <w:szCs w:val="28"/>
        </w:rPr>
        <w:t>.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4B82">
        <w:rPr>
          <w:sz w:val="28"/>
          <w:szCs w:val="28"/>
        </w:rPr>
        <w:t>Проект Правил подготовлен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государственных информационных системах обеспечения градостроительной деятельности.</w:t>
      </w:r>
      <w:r w:rsidRPr="002D3E82">
        <w:rPr>
          <w:sz w:val="28"/>
          <w:szCs w:val="28"/>
        </w:rPr>
        <w:t xml:space="preserve"> </w:t>
      </w: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>Проект Правил устанавливает территориальные зоны и градостроительные регламенты для каждой территориальной зоны на территории поселения, а также порядок применения Правил и внесения в них изменений.</w:t>
      </w:r>
    </w:p>
    <w:p w:rsidR="00585605" w:rsidRPr="000A3FCB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</w:t>
      </w:r>
      <w:proofErr w:type="spellStart"/>
      <w:r w:rsidR="00BE53BB">
        <w:rPr>
          <w:sz w:val="28"/>
          <w:szCs w:val="28"/>
        </w:rPr>
        <w:t>Коржевского</w:t>
      </w:r>
      <w:proofErr w:type="spellEnd"/>
      <w:r w:rsidRPr="002D3E82">
        <w:rPr>
          <w:sz w:val="28"/>
          <w:szCs w:val="28"/>
        </w:rPr>
        <w:t xml:space="preserve"> сельского поселения одобрен и прошел обязательную процедуру публичных слушаний </w:t>
      </w:r>
      <w:r>
        <w:rPr>
          <w:sz w:val="28"/>
          <w:szCs w:val="28"/>
        </w:rPr>
        <w:t xml:space="preserve">  </w:t>
      </w:r>
      <w:r w:rsidR="000A3FCB" w:rsidRPr="000A3FCB">
        <w:rPr>
          <w:sz w:val="28"/>
          <w:szCs w:val="28"/>
        </w:rPr>
        <w:t>12</w:t>
      </w:r>
      <w:r w:rsidRPr="000A3FCB">
        <w:rPr>
          <w:sz w:val="28"/>
          <w:szCs w:val="28"/>
        </w:rPr>
        <w:t xml:space="preserve"> сентября 2024.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2100"/>
        <w:gridCol w:w="2285"/>
      </w:tblGrid>
      <w:tr w:rsidR="00585605" w:rsidRPr="00C27038" w:rsidTr="00C528EE">
        <w:trPr>
          <w:trHeight w:val="1869"/>
        </w:trPr>
        <w:tc>
          <w:tcPr>
            <w:tcW w:w="5479" w:type="dxa"/>
            <w:shd w:val="clear" w:color="auto" w:fill="auto"/>
            <w:vAlign w:val="center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>Начальник управления архитектуры,</w:t>
            </w:r>
          </w:p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 xml:space="preserve">главный архитектор                                                                                             </w:t>
            </w:r>
          </w:p>
        </w:tc>
        <w:tc>
          <w:tcPr>
            <w:tcW w:w="2403" w:type="dxa"/>
            <w:shd w:val="clear" w:color="auto" w:fill="auto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508" w:type="dxa"/>
            <w:shd w:val="clear" w:color="auto" w:fill="auto"/>
            <w:vAlign w:val="center"/>
          </w:tcPr>
          <w:p w:rsidR="00585605" w:rsidRPr="00C27038" w:rsidRDefault="007C0BFF" w:rsidP="00C528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85605">
              <w:rPr>
                <w:sz w:val="28"/>
                <w:szCs w:val="28"/>
              </w:rPr>
              <w:t xml:space="preserve">    </w:t>
            </w:r>
            <w:r w:rsidR="00585605" w:rsidRPr="00C27038">
              <w:rPr>
                <w:sz w:val="28"/>
                <w:szCs w:val="28"/>
              </w:rPr>
              <w:t>Гопак А.В.</w:t>
            </w:r>
          </w:p>
        </w:tc>
      </w:tr>
    </w:tbl>
    <w:p w:rsidR="003A549C" w:rsidRDefault="003A549C"/>
    <w:sectPr w:rsidR="003A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FD"/>
    <w:rsid w:val="000A3FCB"/>
    <w:rsid w:val="003A549C"/>
    <w:rsid w:val="004110FC"/>
    <w:rsid w:val="005779FD"/>
    <w:rsid w:val="00585605"/>
    <w:rsid w:val="007C0BFF"/>
    <w:rsid w:val="00B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DDA33-BBC3-4346-B526-7359B49B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585605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85605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05"/>
    <w:rPr>
      <w:rFonts w:ascii="Tahoma" w:eastAsia="N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Крыжановская</cp:lastModifiedBy>
  <cp:revision>3</cp:revision>
  <dcterms:created xsi:type="dcterms:W3CDTF">2025-05-12T06:38:00Z</dcterms:created>
  <dcterms:modified xsi:type="dcterms:W3CDTF">2025-05-12T06:38:00Z</dcterms:modified>
</cp:coreProperties>
</file>