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771" w:rsidRPr="007F3A34" w:rsidRDefault="00A15771" w:rsidP="00A15771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A15771" w:rsidRPr="007F3A34" w:rsidRDefault="00A15771" w:rsidP="00A15771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A15771" w:rsidRPr="007F3A34" w:rsidRDefault="00A15771" w:rsidP="00A15771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A15771" w:rsidRPr="007F3A34" w:rsidRDefault="00A15771" w:rsidP="00A15771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A15771" w:rsidRPr="007F3A34" w:rsidRDefault="00A15771" w:rsidP="00A15771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A15771" w:rsidRPr="007F3A34" w:rsidRDefault="00A15771" w:rsidP="00A15771">
      <w:pPr>
        <w:tabs>
          <w:tab w:val="left" w:pos="1134"/>
        </w:tabs>
        <w:rPr>
          <w:sz w:val="28"/>
          <w:szCs w:val="28"/>
        </w:rPr>
      </w:pPr>
    </w:p>
    <w:p w:rsidR="00A15771" w:rsidRPr="007F3A34" w:rsidRDefault="00A15771" w:rsidP="00A15771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A15771" w:rsidRPr="00DF6DFF" w:rsidRDefault="00A15771" w:rsidP="00A15771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A15771" w:rsidRPr="00DF6DFF" w:rsidRDefault="00A15771" w:rsidP="00A15771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A15771" w:rsidRPr="007F3A34" w:rsidRDefault="00A15771" w:rsidP="00A15771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A15771" w:rsidRPr="00070725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070725">
        <w:rPr>
          <w:sz w:val="28"/>
          <w:szCs w:val="28"/>
        </w:rPr>
        <w:t>Аванесян</w:t>
      </w:r>
      <w:r>
        <w:rPr>
          <w:sz w:val="28"/>
          <w:szCs w:val="28"/>
        </w:rPr>
        <w:t>у</w:t>
      </w:r>
      <w:proofErr w:type="spellEnd"/>
      <w:r w:rsidRPr="00070725"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у</w:t>
      </w:r>
      <w:r w:rsidRPr="00070725">
        <w:rPr>
          <w:sz w:val="28"/>
          <w:szCs w:val="28"/>
        </w:rPr>
        <w:t xml:space="preserve"> Михайлович</w:t>
      </w:r>
      <w:r>
        <w:rPr>
          <w:sz w:val="28"/>
          <w:szCs w:val="28"/>
        </w:rPr>
        <w:t xml:space="preserve">у </w:t>
      </w:r>
      <w:r w:rsidRPr="00EF4D82">
        <w:rPr>
          <w:sz w:val="28"/>
          <w:szCs w:val="28"/>
        </w:rPr>
        <w:t>предоставить</w:t>
      </w:r>
      <w:r>
        <w:rPr>
          <w:sz w:val="28"/>
          <w:szCs w:val="28"/>
        </w:rPr>
        <w:t xml:space="preserve"> </w:t>
      </w:r>
      <w:r w:rsidRPr="00EF4D82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EF4D82">
        <w:rPr>
          <w:sz w:val="28"/>
          <w:szCs w:val="28"/>
        </w:rPr>
        <w:t xml:space="preserve"> </w:t>
      </w:r>
      <w:proofErr w:type="gramStart"/>
      <w:r w:rsidRPr="00EF4D82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 w:rsidRPr="00070725">
        <w:rPr>
          <w:sz w:val="28"/>
          <w:szCs w:val="28"/>
        </w:rPr>
        <w:t>в связи с размещением объекта капитального строительства на земельных участках</w:t>
      </w:r>
      <w:proofErr w:type="gramEnd"/>
      <w:r w:rsidRPr="00070725">
        <w:rPr>
          <w:sz w:val="28"/>
          <w:szCs w:val="28"/>
        </w:rPr>
        <w:t xml:space="preserve"> площ</w:t>
      </w:r>
      <w:r w:rsidRPr="00070725">
        <w:rPr>
          <w:sz w:val="28"/>
          <w:szCs w:val="28"/>
        </w:rPr>
        <w:t>а</w:t>
      </w:r>
      <w:r w:rsidRPr="00070725">
        <w:rPr>
          <w:sz w:val="28"/>
          <w:szCs w:val="28"/>
        </w:rPr>
        <w:t xml:space="preserve">дью 52 кв. м, с кадастровым номером 23:48:0203047:1120 и площадью 100 кв. м с кадастровым номером 23:48:0203047:11 по адресам: Краснодарский край, Славянский р-н, </w:t>
      </w:r>
      <w:r w:rsidRPr="00070725">
        <w:rPr>
          <w:spacing w:val="-6"/>
          <w:sz w:val="28"/>
          <w:szCs w:val="28"/>
        </w:rPr>
        <w:t>г. Славянск-на-Кубани, ул. Дзержинского, 252/1, ул. Дзержинск</w:t>
      </w:r>
      <w:r w:rsidRPr="00070725">
        <w:rPr>
          <w:spacing w:val="-6"/>
          <w:sz w:val="28"/>
          <w:szCs w:val="28"/>
        </w:rPr>
        <w:t>о</w:t>
      </w:r>
      <w:r w:rsidRPr="00070725">
        <w:rPr>
          <w:spacing w:val="-6"/>
          <w:sz w:val="28"/>
          <w:szCs w:val="28"/>
        </w:rPr>
        <w:t>го, 252/2, на расстоянии:</w:t>
      </w:r>
    </w:p>
    <w:p w:rsidR="00A15771" w:rsidRPr="00070725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70725">
        <w:rPr>
          <w:sz w:val="28"/>
          <w:szCs w:val="28"/>
        </w:rPr>
        <w:t>1 м от «красной линии» по ул. Дзержинского;</w:t>
      </w:r>
    </w:p>
    <w:p w:rsidR="00A15771" w:rsidRPr="00070725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70725">
        <w:rPr>
          <w:sz w:val="28"/>
          <w:szCs w:val="28"/>
        </w:rPr>
        <w:t>по границе з/у по ул. Дзержинского, 250;</w:t>
      </w:r>
    </w:p>
    <w:p w:rsidR="00A15771" w:rsidRPr="00070725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70725">
        <w:rPr>
          <w:sz w:val="28"/>
          <w:szCs w:val="28"/>
        </w:rPr>
        <w:t>0,</w:t>
      </w:r>
      <w:r>
        <w:rPr>
          <w:sz w:val="28"/>
          <w:szCs w:val="28"/>
        </w:rPr>
        <w:t>8</w:t>
      </w:r>
      <w:r w:rsidRPr="00070725">
        <w:rPr>
          <w:sz w:val="28"/>
          <w:szCs w:val="28"/>
        </w:rPr>
        <w:t xml:space="preserve"> м от границы з/у по ул. Дзержинского, 252</w:t>
      </w:r>
      <w:r>
        <w:rPr>
          <w:sz w:val="28"/>
          <w:szCs w:val="28"/>
        </w:rPr>
        <w:t>;</w:t>
      </w:r>
    </w:p>
    <w:p w:rsidR="00A15771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70725">
        <w:rPr>
          <w:sz w:val="28"/>
          <w:szCs w:val="28"/>
        </w:rPr>
        <w:t>плотность озеленения–0 %</w:t>
      </w:r>
      <w:r>
        <w:rPr>
          <w:sz w:val="28"/>
          <w:szCs w:val="28"/>
        </w:rPr>
        <w:t>;</w:t>
      </w:r>
    </w:p>
    <w:p w:rsidR="00A15771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застройки – 67, 66 </w:t>
      </w:r>
      <w:r w:rsidRPr="00070725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A15771" w:rsidRPr="00070725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70725">
        <w:rPr>
          <w:sz w:val="28"/>
          <w:szCs w:val="28"/>
        </w:rPr>
        <w:t>Панов</w:t>
      </w:r>
      <w:r>
        <w:rPr>
          <w:sz w:val="28"/>
          <w:szCs w:val="28"/>
        </w:rPr>
        <w:t>у</w:t>
      </w:r>
      <w:r w:rsidRPr="00070725">
        <w:rPr>
          <w:sz w:val="28"/>
          <w:szCs w:val="28"/>
        </w:rPr>
        <w:t xml:space="preserve"> Максим</w:t>
      </w:r>
      <w:r>
        <w:rPr>
          <w:sz w:val="28"/>
          <w:szCs w:val="28"/>
        </w:rPr>
        <w:t>у</w:t>
      </w:r>
      <w:r w:rsidRPr="00070725">
        <w:rPr>
          <w:sz w:val="28"/>
          <w:szCs w:val="28"/>
        </w:rPr>
        <w:t xml:space="preserve"> Евгеньевич</w:t>
      </w:r>
      <w:r>
        <w:rPr>
          <w:sz w:val="28"/>
          <w:szCs w:val="28"/>
        </w:rPr>
        <w:t>у</w:t>
      </w:r>
      <w:r w:rsidRPr="00070725">
        <w:rPr>
          <w:sz w:val="28"/>
          <w:szCs w:val="28"/>
        </w:rPr>
        <w:t xml:space="preserve">, </w:t>
      </w:r>
      <w:proofErr w:type="spellStart"/>
      <w:r w:rsidRPr="00070725">
        <w:rPr>
          <w:sz w:val="28"/>
          <w:szCs w:val="28"/>
        </w:rPr>
        <w:t>Губск</w:t>
      </w:r>
      <w:r>
        <w:rPr>
          <w:sz w:val="28"/>
          <w:szCs w:val="28"/>
        </w:rPr>
        <w:t>ой</w:t>
      </w:r>
      <w:proofErr w:type="spellEnd"/>
      <w:r w:rsidRPr="00070725">
        <w:rPr>
          <w:sz w:val="28"/>
          <w:szCs w:val="28"/>
        </w:rPr>
        <w:t xml:space="preserve"> Таиси</w:t>
      </w:r>
      <w:r>
        <w:rPr>
          <w:sz w:val="28"/>
          <w:szCs w:val="28"/>
        </w:rPr>
        <w:t>и</w:t>
      </w:r>
      <w:r w:rsidRPr="00070725">
        <w:rPr>
          <w:sz w:val="28"/>
          <w:szCs w:val="28"/>
        </w:rPr>
        <w:t xml:space="preserve"> Константиновн</w:t>
      </w:r>
      <w:r>
        <w:rPr>
          <w:sz w:val="28"/>
          <w:szCs w:val="28"/>
        </w:rPr>
        <w:t>е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ставить разрешение на отклонение от </w:t>
      </w:r>
      <w:r w:rsidRPr="00070725">
        <w:rPr>
          <w:sz w:val="28"/>
          <w:szCs w:val="28"/>
        </w:rPr>
        <w:t>предельных параметров разрешенного строительства в связи с размещением объекта капитального строительства на земельном участке площадью 223,7 кв. м, с кадастровым номером 23:48:0203034:1017, по адресу: Краснодарский край, Славянский р-н, г. Сл</w:t>
      </w:r>
      <w:r w:rsidRPr="00070725">
        <w:rPr>
          <w:sz w:val="28"/>
          <w:szCs w:val="28"/>
        </w:rPr>
        <w:t>а</w:t>
      </w:r>
      <w:r w:rsidRPr="00070725">
        <w:rPr>
          <w:sz w:val="28"/>
          <w:szCs w:val="28"/>
        </w:rPr>
        <w:t>вянск-на-Кубани, ул. Набережная, 16/1, на расстоянии:</w:t>
      </w:r>
    </w:p>
    <w:p w:rsidR="00A15771" w:rsidRPr="00070725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70725">
        <w:rPr>
          <w:sz w:val="28"/>
          <w:szCs w:val="28"/>
        </w:rPr>
        <w:t>0,3 м от северо-западной границы з/</w:t>
      </w:r>
      <w:proofErr w:type="gramStart"/>
      <w:r w:rsidRPr="00070725">
        <w:rPr>
          <w:sz w:val="28"/>
          <w:szCs w:val="28"/>
        </w:rPr>
        <w:t>у</w:t>
      </w:r>
      <w:proofErr w:type="gramEnd"/>
      <w:r w:rsidRPr="00070725">
        <w:rPr>
          <w:sz w:val="28"/>
          <w:szCs w:val="28"/>
        </w:rPr>
        <w:t xml:space="preserve"> </w:t>
      </w:r>
      <w:proofErr w:type="gramStart"/>
      <w:r w:rsidRPr="00070725">
        <w:rPr>
          <w:sz w:val="28"/>
          <w:szCs w:val="28"/>
        </w:rPr>
        <w:t>с</w:t>
      </w:r>
      <w:proofErr w:type="gramEnd"/>
      <w:r w:rsidRPr="00070725">
        <w:rPr>
          <w:sz w:val="28"/>
          <w:szCs w:val="28"/>
        </w:rPr>
        <w:t xml:space="preserve"> кадастровым номером 23:48:0000000:166 (собственность публично-правовых образований);</w:t>
      </w:r>
    </w:p>
    <w:p w:rsidR="00A15771" w:rsidRPr="00070725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70725">
        <w:rPr>
          <w:sz w:val="28"/>
          <w:szCs w:val="28"/>
        </w:rPr>
        <w:t>2,5 м от северо-восточной границы земельного участка с кадастровым номером 23:48:0000000:166(собственность публично-правовых образований);</w:t>
      </w:r>
    </w:p>
    <w:p w:rsidR="00A15771" w:rsidRPr="00070725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70725">
        <w:rPr>
          <w:sz w:val="28"/>
          <w:szCs w:val="28"/>
        </w:rPr>
        <w:t>0,2 м от южной границы земельного участка с кадастровым номером 23:48:0000000:166(собственность публично-правовых образований);</w:t>
      </w:r>
    </w:p>
    <w:p w:rsidR="00A15771" w:rsidRPr="00070725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70725">
        <w:rPr>
          <w:sz w:val="28"/>
          <w:szCs w:val="28"/>
        </w:rPr>
        <w:t>по границе с юго-западной стороны з/</w:t>
      </w:r>
      <w:proofErr w:type="gramStart"/>
      <w:r w:rsidRPr="00070725">
        <w:rPr>
          <w:sz w:val="28"/>
          <w:szCs w:val="28"/>
        </w:rPr>
        <w:t>у</w:t>
      </w:r>
      <w:proofErr w:type="gramEnd"/>
      <w:r w:rsidRPr="00070725">
        <w:rPr>
          <w:sz w:val="28"/>
          <w:szCs w:val="28"/>
        </w:rPr>
        <w:t xml:space="preserve"> </w:t>
      </w:r>
      <w:proofErr w:type="gramStart"/>
      <w:r w:rsidRPr="00070725">
        <w:rPr>
          <w:sz w:val="28"/>
          <w:szCs w:val="28"/>
        </w:rPr>
        <w:t>с</w:t>
      </w:r>
      <w:proofErr w:type="gramEnd"/>
      <w:r w:rsidRPr="00070725">
        <w:rPr>
          <w:sz w:val="28"/>
          <w:szCs w:val="28"/>
        </w:rPr>
        <w:t xml:space="preserve"> кадастровым номером 23:48:0000000:166(собственность публично-правовых образований);</w:t>
      </w:r>
    </w:p>
    <w:p w:rsidR="00A15771" w:rsidRDefault="00A15771" w:rsidP="00A1577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70725">
        <w:rPr>
          <w:sz w:val="28"/>
          <w:szCs w:val="28"/>
        </w:rPr>
        <w:t>плотность озеленения–9,8 %.</w:t>
      </w:r>
    </w:p>
    <w:p w:rsidR="00A15771" w:rsidRDefault="00A15771" w:rsidP="00A1577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A15771" w:rsidRDefault="00A15771" w:rsidP="00A1577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A15771" w:rsidRPr="00592D64" w:rsidRDefault="00A15771" w:rsidP="00A1577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92D64">
        <w:rPr>
          <w:sz w:val="28"/>
          <w:szCs w:val="28"/>
        </w:rPr>
        <w:t xml:space="preserve">ачальник управления архитектуры, </w:t>
      </w:r>
    </w:p>
    <w:p w:rsidR="00A15771" w:rsidRPr="007F3A34" w:rsidRDefault="00A15771" w:rsidP="00A1577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592D64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592D64">
        <w:rPr>
          <w:sz w:val="28"/>
          <w:szCs w:val="28"/>
        </w:rPr>
        <w:t xml:space="preserve">                                                                               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p w:rsidR="006709A1" w:rsidRDefault="006709A1">
      <w:bookmarkStart w:id="0" w:name="_GoBack"/>
      <w:bookmarkEnd w:id="0"/>
    </w:p>
    <w:sectPr w:rsidR="006709A1" w:rsidSect="00AD1DF9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A15771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</w:instrText>
        </w:r>
        <w:r w:rsidRPr="00726F66">
          <w:rPr>
            <w:sz w:val="28"/>
            <w:szCs w:val="28"/>
          </w:rPr>
          <w:instrText>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01"/>
    <w:rsid w:val="00424E01"/>
    <w:rsid w:val="006709A1"/>
    <w:rsid w:val="00A1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7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577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7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577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2024-09-05T12:13:00Z</dcterms:created>
  <dcterms:modified xsi:type="dcterms:W3CDTF">2024-09-05T12:13:00Z</dcterms:modified>
</cp:coreProperties>
</file>