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F64" w:rsidRPr="00811B4D" w:rsidRDefault="00AE6F64" w:rsidP="00AE6F64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AE6F64" w:rsidRPr="00811B4D" w:rsidRDefault="00AE6F64" w:rsidP="00AE6F64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AE6F64" w:rsidRPr="00811B4D" w:rsidRDefault="00AE6F64" w:rsidP="00AE6F64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AE6F64" w:rsidRPr="00811B4D" w:rsidRDefault="00AE6F64" w:rsidP="00AE6F64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AE6F64" w:rsidRPr="00E03E8A" w:rsidRDefault="00AE6F64" w:rsidP="00AE6F64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AE6F64" w:rsidRPr="00811B4D" w:rsidRDefault="00AE6F64" w:rsidP="00AE6F64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AE6F64" w:rsidRDefault="00AE6F64" w:rsidP="00AE6F64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AE6F64" w:rsidRDefault="00AE6F64" w:rsidP="00AE6F64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472671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472671">
        <w:rPr>
          <w:b/>
          <w:bCs/>
          <w:sz w:val="28"/>
          <w:szCs w:val="28"/>
        </w:rPr>
        <w:t xml:space="preserve"> </w:t>
      </w:r>
    </w:p>
    <w:p w:rsidR="00AE6F64" w:rsidRDefault="00AE6F64" w:rsidP="00AE6F64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на условно</w:t>
      </w:r>
      <w:r>
        <w:rPr>
          <w:b/>
          <w:bCs/>
          <w:sz w:val="28"/>
          <w:szCs w:val="28"/>
        </w:rPr>
        <w:t xml:space="preserve"> </w:t>
      </w:r>
      <w:r w:rsidRPr="00472671">
        <w:rPr>
          <w:b/>
          <w:bCs/>
          <w:sz w:val="28"/>
          <w:szCs w:val="28"/>
        </w:rPr>
        <w:t>разрешенный вид использования</w:t>
      </w:r>
      <w:r>
        <w:rPr>
          <w:b/>
          <w:bCs/>
          <w:sz w:val="28"/>
          <w:szCs w:val="28"/>
        </w:rPr>
        <w:t xml:space="preserve"> </w:t>
      </w:r>
    </w:p>
    <w:p w:rsidR="00AE6F64" w:rsidRPr="00472671" w:rsidRDefault="00AE6F64" w:rsidP="00AE6F64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</w:t>
      </w:r>
    </w:p>
    <w:p w:rsidR="00AE6F64" w:rsidRPr="00811B4D" w:rsidRDefault="00AE6F64" w:rsidP="00AE6F64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AE6F64" w:rsidRDefault="00AE6F64" w:rsidP="00AE6F6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D73FC3">
        <w:rPr>
          <w:sz w:val="28"/>
          <w:szCs w:val="28"/>
        </w:rPr>
        <w:t>Котанджян</w:t>
      </w:r>
      <w:r>
        <w:rPr>
          <w:sz w:val="28"/>
          <w:szCs w:val="28"/>
        </w:rPr>
        <w:t>у</w:t>
      </w:r>
      <w:proofErr w:type="spellEnd"/>
      <w:r w:rsidRPr="00D73FC3">
        <w:rPr>
          <w:sz w:val="28"/>
          <w:szCs w:val="28"/>
        </w:rPr>
        <w:t xml:space="preserve"> Артур</w:t>
      </w:r>
      <w:r>
        <w:rPr>
          <w:sz w:val="28"/>
          <w:szCs w:val="28"/>
        </w:rPr>
        <w:t>у</w:t>
      </w:r>
      <w:r w:rsidRPr="00D73FC3">
        <w:rPr>
          <w:sz w:val="28"/>
          <w:szCs w:val="28"/>
        </w:rPr>
        <w:t xml:space="preserve"> </w:t>
      </w:r>
      <w:proofErr w:type="spellStart"/>
      <w:r w:rsidRPr="00D73FC3">
        <w:rPr>
          <w:sz w:val="28"/>
          <w:szCs w:val="28"/>
        </w:rPr>
        <w:t>Манвелович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п</w:t>
      </w:r>
      <w:r w:rsidRPr="00E03E8A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03E8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E03E8A">
        <w:rPr>
          <w:sz w:val="28"/>
          <w:szCs w:val="28"/>
        </w:rPr>
        <w:t xml:space="preserve"> </w:t>
      </w:r>
      <w:r w:rsidRPr="00D73FC3">
        <w:rPr>
          <w:sz w:val="28"/>
          <w:szCs w:val="28"/>
        </w:rPr>
        <w:t>на условно разрешенный вид использования земельного участка площадью 571 кв. м, с кадастровым номером 23:48:0401004:533, расположенного по адресу: Краснода</w:t>
      </w:r>
      <w:r w:rsidRPr="00D73FC3">
        <w:rPr>
          <w:sz w:val="28"/>
          <w:szCs w:val="28"/>
        </w:rPr>
        <w:t>р</w:t>
      </w:r>
      <w:r w:rsidRPr="00D73FC3">
        <w:rPr>
          <w:sz w:val="28"/>
          <w:szCs w:val="28"/>
        </w:rPr>
        <w:t>ский край, Славянский район, г. Славянск-на-Кубани, ул. Островского, 66/1, «4.9.1.4 ремонт автомобилей».</w:t>
      </w:r>
    </w:p>
    <w:p w:rsidR="00AE6F64" w:rsidRDefault="00AE6F64" w:rsidP="00AE6F64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73FC3">
        <w:rPr>
          <w:sz w:val="28"/>
          <w:szCs w:val="28"/>
        </w:rPr>
        <w:t>Мартынов</w:t>
      </w:r>
      <w:r>
        <w:rPr>
          <w:sz w:val="28"/>
          <w:szCs w:val="28"/>
        </w:rPr>
        <w:t>у</w:t>
      </w:r>
      <w:r w:rsidRPr="00D73FC3">
        <w:rPr>
          <w:sz w:val="28"/>
          <w:szCs w:val="28"/>
        </w:rPr>
        <w:t xml:space="preserve"> Вячеслав</w:t>
      </w:r>
      <w:r>
        <w:rPr>
          <w:sz w:val="28"/>
          <w:szCs w:val="28"/>
        </w:rPr>
        <w:t>у</w:t>
      </w:r>
      <w:r w:rsidRPr="00D73FC3">
        <w:rPr>
          <w:sz w:val="28"/>
          <w:szCs w:val="28"/>
        </w:rPr>
        <w:t xml:space="preserve"> Игоревич</w:t>
      </w:r>
      <w:r>
        <w:rPr>
          <w:sz w:val="28"/>
          <w:szCs w:val="28"/>
        </w:rPr>
        <w:t xml:space="preserve">у предоставить </w:t>
      </w:r>
      <w:r w:rsidRPr="00D73FC3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D73FC3">
        <w:rPr>
          <w:sz w:val="28"/>
          <w:szCs w:val="28"/>
        </w:rPr>
        <w:t xml:space="preserve"> на условно разрешенный вид использования земельного участка площадью 508 кв. м, с кадастровым номером 23:48:0204029:1079, расположенного по адресу: Красн</w:t>
      </w:r>
      <w:r w:rsidRPr="00D73FC3">
        <w:rPr>
          <w:sz w:val="28"/>
          <w:szCs w:val="28"/>
        </w:rPr>
        <w:t>о</w:t>
      </w:r>
      <w:r w:rsidRPr="00D73FC3">
        <w:rPr>
          <w:sz w:val="28"/>
          <w:szCs w:val="28"/>
        </w:rPr>
        <w:t xml:space="preserve">дарский край, Славянский район, г. Славянск-на-Кубани, ул. </w:t>
      </w:r>
      <w:proofErr w:type="spellStart"/>
      <w:r w:rsidRPr="00D73FC3">
        <w:rPr>
          <w:sz w:val="28"/>
          <w:szCs w:val="28"/>
        </w:rPr>
        <w:t>Отдельская</w:t>
      </w:r>
      <w:proofErr w:type="spellEnd"/>
      <w:r w:rsidRPr="00D73FC3">
        <w:rPr>
          <w:sz w:val="28"/>
          <w:szCs w:val="28"/>
        </w:rPr>
        <w:t xml:space="preserve">, 230, </w:t>
      </w:r>
      <w:r>
        <w:rPr>
          <w:sz w:val="28"/>
          <w:szCs w:val="28"/>
        </w:rPr>
        <w:t xml:space="preserve">                  </w:t>
      </w:r>
      <w:r w:rsidRPr="00D73FC3">
        <w:rPr>
          <w:sz w:val="28"/>
          <w:szCs w:val="28"/>
        </w:rPr>
        <w:t>«4.4 магазины</w:t>
      </w:r>
      <w:r>
        <w:rPr>
          <w:sz w:val="28"/>
          <w:szCs w:val="28"/>
        </w:rPr>
        <w:t>».</w:t>
      </w:r>
    </w:p>
    <w:p w:rsidR="00AE6F64" w:rsidRDefault="00AE6F64" w:rsidP="00AE6F64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AE6F64" w:rsidRPr="00276832" w:rsidRDefault="00AE6F64" w:rsidP="00AE6F64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AE6F64" w:rsidRPr="00721047" w:rsidRDefault="00AE6F64" w:rsidP="00AE6F64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21047">
        <w:rPr>
          <w:sz w:val="28"/>
          <w:szCs w:val="28"/>
        </w:rPr>
        <w:t xml:space="preserve">ачальник управления архитектуры, </w:t>
      </w:r>
    </w:p>
    <w:p w:rsidR="00AE6F64" w:rsidRPr="00C56957" w:rsidRDefault="00AE6F64" w:rsidP="00AE6F64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721047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 </w:t>
      </w:r>
      <w:r w:rsidRPr="00721047">
        <w:rPr>
          <w:sz w:val="28"/>
          <w:szCs w:val="28"/>
        </w:rPr>
        <w:t xml:space="preserve">                                                                                    А.В. Г</w:t>
      </w:r>
      <w:r w:rsidRPr="00721047">
        <w:rPr>
          <w:sz w:val="28"/>
          <w:szCs w:val="28"/>
        </w:rPr>
        <w:t>о</w:t>
      </w:r>
      <w:r w:rsidRPr="00721047">
        <w:rPr>
          <w:sz w:val="28"/>
          <w:szCs w:val="28"/>
        </w:rPr>
        <w:t>пак</w:t>
      </w:r>
    </w:p>
    <w:p w:rsidR="006709A1" w:rsidRDefault="006709A1">
      <w:bookmarkStart w:id="0" w:name="_GoBack"/>
      <w:bookmarkEnd w:id="0"/>
    </w:p>
    <w:sectPr w:rsidR="006709A1" w:rsidSect="0043701B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AE6F64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CC"/>
    <w:rsid w:val="006709A1"/>
    <w:rsid w:val="00AE6F64"/>
    <w:rsid w:val="00E1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6F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6F6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6F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6F6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2024-09-05T12:12:00Z</dcterms:created>
  <dcterms:modified xsi:type="dcterms:W3CDTF">2024-09-05T12:12:00Z</dcterms:modified>
</cp:coreProperties>
</file>