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BA229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2408E">
        <w:rPr>
          <w:rFonts w:ascii="Times New Roman" w:hAnsi="Times New Roman" w:cs="Times New Roman"/>
          <w:b/>
          <w:sz w:val="28"/>
        </w:rPr>
        <w:t>о</w:t>
      </w:r>
      <w:r w:rsidR="0082408E" w:rsidRPr="0082408E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муниципального образования Славянский район от 26 сентября 2022 г. № 2795 «Об утверждении административного регламента предоставления муниципальной услуги «Прием уведомлений о планируемых строительстве и реконструкции объекта индивидуального жилищного строительства или садового дома»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82408E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408E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в соответствие с распоряжением Правительства Ро</w:t>
      </w:r>
      <w:r w:rsidRPr="0082408E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82408E">
        <w:rPr>
          <w:rFonts w:ascii="Times New Roman" w:hAnsi="Times New Roman" w:cs="Times New Roman"/>
          <w:sz w:val="28"/>
          <w:szCs w:val="28"/>
          <w:lang w:eastAsia="ar-SA"/>
        </w:rPr>
        <w:t>сийской Федерации от 18 сентября 2019 г. № 2113-р «О перечне типовых гос</w:t>
      </w:r>
      <w:r w:rsidRPr="0082408E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82408E">
        <w:rPr>
          <w:rFonts w:ascii="Times New Roman" w:hAnsi="Times New Roman" w:cs="Times New Roman"/>
          <w:sz w:val="28"/>
          <w:szCs w:val="28"/>
          <w:lang w:eastAsia="ar-SA"/>
        </w:rPr>
        <w:t>дарственных и муниципальных услуг, предоставляемых исполнительными о</w:t>
      </w:r>
      <w:r w:rsidRPr="0082408E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82408E">
        <w:rPr>
          <w:rFonts w:ascii="Times New Roman" w:hAnsi="Times New Roman" w:cs="Times New Roman"/>
          <w:sz w:val="28"/>
          <w:szCs w:val="28"/>
          <w:lang w:eastAsia="ar-SA"/>
        </w:rPr>
        <w:t>ганами государственной власти субъектов РФ, государственными учреждени</w:t>
      </w:r>
      <w:r w:rsidRPr="0082408E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82408E">
        <w:rPr>
          <w:rFonts w:ascii="Times New Roman" w:hAnsi="Times New Roman" w:cs="Times New Roman"/>
          <w:sz w:val="28"/>
          <w:szCs w:val="28"/>
          <w:lang w:eastAsia="ar-SA"/>
        </w:rPr>
        <w:t>ми субъектов РФ и муниципальными учреждениями, а также органами местн</w:t>
      </w:r>
      <w:r w:rsidRPr="0082408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2408E">
        <w:rPr>
          <w:rFonts w:ascii="Times New Roman" w:hAnsi="Times New Roman" w:cs="Times New Roman"/>
          <w:sz w:val="28"/>
          <w:szCs w:val="28"/>
          <w:lang w:eastAsia="ar-SA"/>
        </w:rPr>
        <w:t>го самоуправления»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BA229B">
        <w:rPr>
          <w:rFonts w:ascii="Times New Roman" w:hAnsi="Times New Roman" w:cs="Times New Roman"/>
          <w:sz w:val="28"/>
        </w:rPr>
        <w:t>постановления</w:t>
      </w:r>
      <w:r w:rsidR="007F753E">
        <w:rPr>
          <w:rFonts w:ascii="Times New Roman" w:hAnsi="Times New Roman" w:cs="Times New Roman"/>
          <w:sz w:val="28"/>
        </w:rPr>
        <w:t xml:space="preserve"> </w:t>
      </w:r>
      <w:r w:rsidR="00BA229B">
        <w:rPr>
          <w:rFonts w:ascii="Times New Roman" w:hAnsi="Times New Roman" w:cs="Times New Roman"/>
          <w:sz w:val="28"/>
        </w:rPr>
        <w:t xml:space="preserve">о </w:t>
      </w:r>
      <w:r w:rsidR="007F753E">
        <w:rPr>
          <w:rFonts w:ascii="Times New Roman" w:hAnsi="Times New Roman" w:cs="Times New Roman"/>
          <w:sz w:val="28"/>
        </w:rPr>
        <w:t>в</w:t>
      </w:r>
      <w:r w:rsidR="00BA229B">
        <w:rPr>
          <w:rFonts w:ascii="Times New Roman" w:hAnsi="Times New Roman" w:cs="Times New Roman"/>
          <w:sz w:val="28"/>
        </w:rPr>
        <w:t>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19" w:rsidRDefault="00126419" w:rsidP="00411C86">
      <w:pPr>
        <w:spacing w:after="0" w:line="240" w:lineRule="auto"/>
      </w:pPr>
      <w:r>
        <w:separator/>
      </w:r>
    </w:p>
  </w:endnote>
  <w:endnote w:type="continuationSeparator" w:id="0">
    <w:p w:rsidR="00126419" w:rsidRDefault="0012641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19" w:rsidRDefault="00126419" w:rsidP="00411C86">
      <w:pPr>
        <w:spacing w:after="0" w:line="240" w:lineRule="auto"/>
      </w:pPr>
      <w:r>
        <w:separator/>
      </w:r>
    </w:p>
  </w:footnote>
  <w:footnote w:type="continuationSeparator" w:id="0">
    <w:p w:rsidR="00126419" w:rsidRDefault="0012641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26419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2408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0046"/>
    <w:rsid w:val="00BA229B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E03B-6DCF-4CED-89B0-299C471F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2023-02-03T08:29:00Z</dcterms:created>
  <dcterms:modified xsi:type="dcterms:W3CDTF">2023-02-03T08:38:00Z</dcterms:modified>
</cp:coreProperties>
</file>