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6A1A4D" w:rsidRPr="006A1A4D">
        <w:rPr>
          <w:rFonts w:ascii="Times New Roman" w:hAnsi="Times New Roman" w:cs="Times New Roman"/>
          <w:b/>
          <w:sz w:val="28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6A1A4D" w:rsidRPr="006A1A4D">
        <w:rPr>
          <w:rFonts w:ascii="Times New Roman" w:hAnsi="Times New Roman" w:cs="Times New Roman"/>
          <w:sz w:val="28"/>
        </w:rPr>
        <w:t>Предоставление земельных участков, находящихся в государственной или муниципальной собственности, гражданам для индивид</w:t>
      </w:r>
      <w:r w:rsidR="006A1A4D" w:rsidRPr="006A1A4D">
        <w:rPr>
          <w:rFonts w:ascii="Times New Roman" w:hAnsi="Times New Roman" w:cs="Times New Roman"/>
          <w:sz w:val="28"/>
        </w:rPr>
        <w:t>у</w:t>
      </w:r>
      <w:r w:rsidR="006A1A4D" w:rsidRPr="006A1A4D">
        <w:rPr>
          <w:rFonts w:ascii="Times New Roman" w:hAnsi="Times New Roman" w:cs="Times New Roman"/>
          <w:sz w:val="28"/>
        </w:rPr>
        <w:t>ального жилищного строительства, ведения личного подсобного хозяйства в границах населенного пункта, садоводства, гражданам и крестьянским (фе</w:t>
      </w:r>
      <w:r w:rsidR="006A1A4D" w:rsidRPr="006A1A4D">
        <w:rPr>
          <w:rFonts w:ascii="Times New Roman" w:hAnsi="Times New Roman" w:cs="Times New Roman"/>
          <w:sz w:val="28"/>
        </w:rPr>
        <w:t>р</w:t>
      </w:r>
      <w:r w:rsidR="006A1A4D" w:rsidRPr="006A1A4D">
        <w:rPr>
          <w:rFonts w:ascii="Times New Roman" w:hAnsi="Times New Roman" w:cs="Times New Roman"/>
          <w:sz w:val="28"/>
        </w:rPr>
        <w:t>мерским) хозяйствам для осуществления крестьянским (фермерским) хозя</w:t>
      </w:r>
      <w:r w:rsidR="006A1A4D" w:rsidRPr="006A1A4D">
        <w:rPr>
          <w:rFonts w:ascii="Times New Roman" w:hAnsi="Times New Roman" w:cs="Times New Roman"/>
          <w:sz w:val="28"/>
        </w:rPr>
        <w:t>й</w:t>
      </w:r>
      <w:r w:rsidR="006A1A4D" w:rsidRPr="006A1A4D">
        <w:rPr>
          <w:rFonts w:ascii="Times New Roman" w:hAnsi="Times New Roman" w:cs="Times New Roman"/>
          <w:sz w:val="28"/>
        </w:rPr>
        <w:t>ством его деятельности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муниципал</w:t>
      </w:r>
      <w:r w:rsidR="00402AE7" w:rsidRPr="00411C86">
        <w:rPr>
          <w:rFonts w:ascii="Times New Roman" w:hAnsi="Times New Roman" w:cs="Times New Roman"/>
          <w:sz w:val="28"/>
        </w:rPr>
        <w:t>ь</w:t>
      </w:r>
      <w:r w:rsidR="00402AE7" w:rsidRPr="00411C86">
        <w:rPr>
          <w:rFonts w:ascii="Times New Roman" w:hAnsi="Times New Roman" w:cs="Times New Roman"/>
          <w:sz w:val="28"/>
        </w:rPr>
        <w:t>ная услуга с</w:t>
      </w:r>
      <w:r w:rsidR="00402AE7" w:rsidRPr="00411C86">
        <w:rPr>
          <w:rFonts w:ascii="Times New Roman" w:hAnsi="Times New Roman" w:cs="Times New Roman"/>
          <w:sz w:val="28"/>
        </w:rPr>
        <w:t>о</w:t>
      </w:r>
      <w:r w:rsidR="00402AE7" w:rsidRPr="00411C86">
        <w:rPr>
          <w:rFonts w:ascii="Times New Roman" w:hAnsi="Times New Roman" w:cs="Times New Roman"/>
          <w:sz w:val="28"/>
        </w:rPr>
        <w:t>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законом от 27 июля 2010 года</w:t>
      </w:r>
      <w:proofErr w:type="gramEnd"/>
      <w:r w:rsidRPr="00411C86">
        <w:rPr>
          <w:rFonts w:ascii="Times New Roman" w:hAnsi="Times New Roman" w:cs="Times New Roman"/>
          <w:sz w:val="28"/>
        </w:rPr>
        <w:t xml:space="preserve"> № 210-ФЗ «Об организации предоставления госуда</w:t>
      </w:r>
      <w:r w:rsidRPr="00411C86">
        <w:rPr>
          <w:rFonts w:ascii="Times New Roman" w:hAnsi="Times New Roman" w:cs="Times New Roman"/>
          <w:sz w:val="28"/>
        </w:rPr>
        <w:t>р</w:t>
      </w:r>
      <w:r w:rsidRPr="00411C86">
        <w:rPr>
          <w:rFonts w:ascii="Times New Roman" w:hAnsi="Times New Roman" w:cs="Times New Roman"/>
          <w:sz w:val="28"/>
        </w:rPr>
        <w:t>ственных и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ниципальных услуг», постановлением Правительства Российской Федерации от 16 мая 2011 года № 373 «О разработке и утверждении админ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стративных регламентов исполнения государственных функций и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тивных регл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 xml:space="preserve">ступность получения информации о предоставлении муниципальной услуги, в том числе с использованием федеральной государственной информационной </w:t>
      </w:r>
      <w:r w:rsidRPr="00411C86">
        <w:rPr>
          <w:rFonts w:ascii="Times New Roman" w:hAnsi="Times New Roman" w:cs="Times New Roman"/>
          <w:sz w:val="28"/>
        </w:rPr>
        <w:lastRenderedPageBreak/>
        <w:t>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получения Муниципальной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A4D" w:rsidRDefault="006A1A4D" w:rsidP="00411C86">
      <w:pPr>
        <w:spacing w:after="0" w:line="240" w:lineRule="auto"/>
      </w:pPr>
      <w:r>
        <w:separator/>
      </w:r>
    </w:p>
  </w:endnote>
  <w:endnote w:type="continuationSeparator" w:id="0">
    <w:p w:rsidR="006A1A4D" w:rsidRDefault="006A1A4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A4D" w:rsidRDefault="006A1A4D" w:rsidP="00411C86">
      <w:pPr>
        <w:spacing w:after="0" w:line="240" w:lineRule="auto"/>
      </w:pPr>
      <w:r>
        <w:separator/>
      </w:r>
    </w:p>
  </w:footnote>
  <w:footnote w:type="continuationSeparator" w:id="0">
    <w:p w:rsidR="006A1A4D" w:rsidRDefault="006A1A4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A1A4D" w:rsidRPr="007D1F5D" w:rsidRDefault="006A1A4D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A77AC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6A1A4D" w:rsidRDefault="006A1A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402AE7"/>
    <w:rsid w:val="004114E9"/>
    <w:rsid w:val="00411C86"/>
    <w:rsid w:val="004158FE"/>
    <w:rsid w:val="006A1A4D"/>
    <w:rsid w:val="007D1F5D"/>
    <w:rsid w:val="008B7594"/>
    <w:rsid w:val="008C7EF8"/>
    <w:rsid w:val="00A77AC4"/>
    <w:rsid w:val="00B40F63"/>
    <w:rsid w:val="00BA73BA"/>
    <w:rsid w:val="00DD1AA3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EA696-4916-4657-A496-22EA3759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8</cp:revision>
  <dcterms:created xsi:type="dcterms:W3CDTF">2018-07-31T11:48:00Z</dcterms:created>
  <dcterms:modified xsi:type="dcterms:W3CDTF">2019-04-03T07:38:00Z</dcterms:modified>
</cp:coreProperties>
</file>