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756A0B" w:rsidRDefault="00DD1AA3" w:rsidP="00B17F4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E2079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</w:t>
      </w:r>
      <w:r w:rsidR="00756A0B" w:rsidRPr="00756A0B">
        <w:rPr>
          <w:rFonts w:ascii="Times New Roman" w:hAnsi="Times New Roman" w:cs="Times New Roman"/>
          <w:b/>
          <w:sz w:val="28"/>
        </w:rPr>
        <w:t xml:space="preserve">Славянский район </w:t>
      </w:r>
    </w:p>
    <w:p w:rsidR="00DD1AA3" w:rsidRPr="00411C86" w:rsidRDefault="00756A0B" w:rsidP="00B17F4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56A0B">
        <w:rPr>
          <w:rFonts w:ascii="Times New Roman" w:hAnsi="Times New Roman" w:cs="Times New Roman"/>
          <w:b/>
          <w:sz w:val="28"/>
        </w:rPr>
        <w:t>от 25 декабря 2018 года № 3322 «Об утверждении административного регламента предоставления муниципальной услуги «Отнесение земельного участка к землям определенной категории»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756A0B" w:rsidRPr="00756A0B">
        <w:rPr>
          <w:rFonts w:ascii="Times New Roman" w:hAnsi="Times New Roman" w:cs="Times New Roman"/>
          <w:sz w:val="28"/>
        </w:rPr>
        <w:t>Отнесение земельного участка к землям определенной категории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статью 6.2 Закона Краснода</w:t>
      </w:r>
      <w:r w:rsidRPr="007109E5">
        <w:rPr>
          <w:rFonts w:ascii="Times New Roman" w:hAnsi="Times New Roman" w:cs="Times New Roman"/>
          <w:sz w:val="28"/>
        </w:rPr>
        <w:t>р</w:t>
      </w:r>
      <w:r w:rsidRPr="007109E5">
        <w:rPr>
          <w:rFonts w:ascii="Times New Roman" w:hAnsi="Times New Roman" w:cs="Times New Roman"/>
          <w:sz w:val="28"/>
        </w:rPr>
        <w:t xml:space="preserve">ского края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отдельных вопросах организации предоставления государстве</w:t>
      </w:r>
      <w:r w:rsidRPr="007109E5">
        <w:rPr>
          <w:rFonts w:ascii="Times New Roman" w:hAnsi="Times New Roman" w:cs="Times New Roman"/>
          <w:sz w:val="28"/>
        </w:rPr>
        <w:t>н</w:t>
      </w:r>
      <w:r w:rsidRPr="007109E5">
        <w:rPr>
          <w:rFonts w:ascii="Times New Roman" w:hAnsi="Times New Roman" w:cs="Times New Roman"/>
          <w:sz w:val="28"/>
        </w:rPr>
        <w:t>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>становления о внесении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3A9" w:rsidRDefault="000033A9" w:rsidP="00411C86">
      <w:pPr>
        <w:spacing w:after="0" w:line="240" w:lineRule="auto"/>
      </w:pPr>
      <w:r>
        <w:separator/>
      </w:r>
    </w:p>
  </w:endnote>
  <w:endnote w:type="continuationSeparator" w:id="0">
    <w:p w:rsidR="000033A9" w:rsidRDefault="000033A9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3A9" w:rsidRDefault="000033A9" w:rsidP="00411C86">
      <w:pPr>
        <w:spacing w:after="0" w:line="240" w:lineRule="auto"/>
      </w:pPr>
      <w:r>
        <w:separator/>
      </w:r>
    </w:p>
  </w:footnote>
  <w:footnote w:type="continuationSeparator" w:id="0">
    <w:p w:rsidR="000033A9" w:rsidRDefault="000033A9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033A9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401EC"/>
    <w:rsid w:val="00681152"/>
    <w:rsid w:val="007109E5"/>
    <w:rsid w:val="00756A0B"/>
    <w:rsid w:val="00780BAE"/>
    <w:rsid w:val="007B6B1D"/>
    <w:rsid w:val="007D1F5D"/>
    <w:rsid w:val="008B7594"/>
    <w:rsid w:val="008C7EF8"/>
    <w:rsid w:val="00902F8D"/>
    <w:rsid w:val="009729E7"/>
    <w:rsid w:val="009D4BA4"/>
    <w:rsid w:val="009E2079"/>
    <w:rsid w:val="00B17F4C"/>
    <w:rsid w:val="00B40F63"/>
    <w:rsid w:val="00BA73BA"/>
    <w:rsid w:val="00BE3E66"/>
    <w:rsid w:val="00C11EF7"/>
    <w:rsid w:val="00C63BAB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DD6ED-6B0B-4FAE-B995-8FC3637A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19</cp:revision>
  <dcterms:created xsi:type="dcterms:W3CDTF">2018-07-31T11:48:00Z</dcterms:created>
  <dcterms:modified xsi:type="dcterms:W3CDTF">2020-06-15T13:16:00Z</dcterms:modified>
</cp:coreProperties>
</file>