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E36D1" w:rsidRPr="000E36D1">
        <w:rPr>
          <w:rFonts w:ascii="Times New Roman" w:hAnsi="Times New Roman" w:cs="Times New Roman"/>
          <w:b/>
          <w:sz w:val="28"/>
        </w:rPr>
        <w:t>Анастасиевского сельского п</w:t>
      </w:r>
      <w:r w:rsidR="00665A1D">
        <w:rPr>
          <w:rFonts w:ascii="Times New Roman" w:hAnsi="Times New Roman" w:cs="Times New Roman"/>
          <w:b/>
          <w:sz w:val="28"/>
        </w:rPr>
        <w:t xml:space="preserve">оселения Славянского района от </w:t>
      </w:r>
      <w:r w:rsidR="000E36D1" w:rsidRPr="000E36D1">
        <w:rPr>
          <w:rFonts w:ascii="Times New Roman" w:hAnsi="Times New Roman" w:cs="Times New Roman"/>
          <w:b/>
          <w:sz w:val="28"/>
        </w:rPr>
        <w:t>1 июня 2021 г</w:t>
      </w:r>
      <w:r w:rsidR="00665A1D"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161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4" w:rsidRDefault="00554774" w:rsidP="00411C86">
      <w:pPr>
        <w:spacing w:after="0" w:line="240" w:lineRule="auto"/>
      </w:pPr>
      <w:r>
        <w:separator/>
      </w:r>
    </w:p>
  </w:endnote>
  <w:endnote w:type="continuationSeparator" w:id="0">
    <w:p w:rsidR="00554774" w:rsidRDefault="0055477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4" w:rsidRDefault="00554774" w:rsidP="00411C86">
      <w:pPr>
        <w:spacing w:after="0" w:line="240" w:lineRule="auto"/>
      </w:pPr>
      <w:r>
        <w:separator/>
      </w:r>
    </w:p>
  </w:footnote>
  <w:footnote w:type="continuationSeparator" w:id="0">
    <w:p w:rsidR="00554774" w:rsidRDefault="0055477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D797-5B39-4952-909A-18C970E7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cp:lastPrinted>2021-11-10T08:45:00Z</cp:lastPrinted>
  <dcterms:created xsi:type="dcterms:W3CDTF">2021-11-10T11:50:00Z</dcterms:created>
  <dcterms:modified xsi:type="dcterms:W3CDTF">2024-01-23T10:54:00Z</dcterms:modified>
</cp:coreProperties>
</file>