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973"/>
        <w:gridCol w:w="805"/>
        <w:gridCol w:w="550"/>
        <w:gridCol w:w="641"/>
        <w:gridCol w:w="682"/>
        <w:gridCol w:w="228"/>
        <w:gridCol w:w="706"/>
        <w:gridCol w:w="197"/>
        <w:gridCol w:w="411"/>
        <w:gridCol w:w="214"/>
        <w:gridCol w:w="58"/>
        <w:gridCol w:w="386"/>
        <w:gridCol w:w="749"/>
        <w:gridCol w:w="409"/>
        <w:gridCol w:w="413"/>
        <w:gridCol w:w="310"/>
        <w:gridCol w:w="240"/>
        <w:gridCol w:w="172"/>
        <w:gridCol w:w="378"/>
        <w:gridCol w:w="35"/>
        <w:gridCol w:w="700"/>
      </w:tblGrid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vMerge w:val="restart"/>
            <w:tcBorders>
              <w:top w:val="nil"/>
              <w:left w:val="nil"/>
              <w:right w:val="nil"/>
            </w:tcBorders>
          </w:tcPr>
          <w:p w:rsidR="006E5C60" w:rsidRPr="00885F9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В администрацию</w:t>
            </w:r>
          </w:p>
          <w:p w:rsidR="006E5C60" w:rsidRPr="00885F9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6E5C60" w:rsidRPr="00885F9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vMerge/>
            <w:tcBorders>
              <w:left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vMerge/>
            <w:tcBorders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0303 № 123456 выдан ОМВД по Красно</w:t>
            </w:r>
            <w:r>
              <w:rPr>
                <w:color w:val="000000" w:themeColor="text1"/>
                <w:szCs w:val="28"/>
              </w:rPr>
              <w:t>дарскому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555DAA">
              <w:rPr>
                <w:color w:val="000000" w:themeColor="text1"/>
                <w:sz w:val="18"/>
                <w:szCs w:val="28"/>
              </w:rPr>
              <w:t>й</w:t>
            </w:r>
            <w:r w:rsidRPr="00555DAA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6E5C60" w:rsidRPr="007C0D84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555DAA">
              <w:rPr>
                <w:color w:val="000000" w:themeColor="text1"/>
                <w:sz w:val="18"/>
                <w:szCs w:val="28"/>
              </w:rPr>
              <w:t>и</w:t>
            </w:r>
            <w:r w:rsidRPr="00555DAA">
              <w:rPr>
                <w:color w:val="000000" w:themeColor="text1"/>
                <w:sz w:val="18"/>
                <w:szCs w:val="28"/>
              </w:rPr>
              <w:t>нимателя - место регистрации и фактического проживания; для юр</w:t>
            </w:r>
            <w:r w:rsidRPr="00555DAA">
              <w:rPr>
                <w:color w:val="000000" w:themeColor="text1"/>
                <w:sz w:val="18"/>
                <w:szCs w:val="28"/>
              </w:rPr>
              <w:t>и</w:t>
            </w:r>
            <w:r w:rsidRPr="00555DAA">
              <w:rPr>
                <w:color w:val="000000" w:themeColor="text1"/>
                <w:sz w:val="18"/>
                <w:szCs w:val="28"/>
              </w:rPr>
              <w:t>дического лица - место регистрации в соответствии с уставом юр</w:t>
            </w:r>
            <w:r w:rsidRPr="00555DAA">
              <w:rPr>
                <w:color w:val="000000" w:themeColor="text1"/>
                <w:sz w:val="18"/>
                <w:szCs w:val="28"/>
              </w:rPr>
              <w:t>и</w:t>
            </w:r>
            <w:r w:rsidRPr="00555DAA">
              <w:rPr>
                <w:color w:val="000000" w:themeColor="text1"/>
                <w:sz w:val="18"/>
                <w:szCs w:val="28"/>
              </w:rPr>
              <w:t>дического лица, адрес фактического местонахождения)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555DAA" w:rsidRDefault="006E5C60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  <w:lang w:val="en-US"/>
              </w:rPr>
              <w:t>qwerty@mail.ru</w:t>
            </w:r>
            <w:r w:rsidRPr="007C0D84">
              <w:rPr>
                <w:color w:val="000000" w:themeColor="text1"/>
                <w:szCs w:val="28"/>
              </w:rPr>
              <w:t>, +79991234567</w:t>
            </w:r>
          </w:p>
        </w:tc>
      </w:tr>
      <w:tr w:rsidR="006E5C60" w:rsidRPr="00555DAA" w:rsidTr="006E5C60">
        <w:tc>
          <w:tcPr>
            <w:tcW w:w="1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C0D84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E5C60" w:rsidRPr="00555DAA" w:rsidTr="006E5C60">
        <w:trPr>
          <w:trHeight w:val="178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6E5C6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7C0D84">
              <w:rPr>
                <w:color w:val="000000" w:themeColor="text1"/>
                <w:szCs w:val="28"/>
              </w:rPr>
              <w:t>ов</w:t>
            </w:r>
            <w:proofErr w:type="spellEnd"/>
            <w:r w:rsidRPr="007C0D84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6E5C60" w:rsidRPr="007C0D84" w:rsidRDefault="006E5C60" w:rsidP="006E5C6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1) 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  <w:r w:rsidRPr="007C0D84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6E5C60" w:rsidRPr="007C0D84" w:rsidTr="006E5C60">
        <w:trPr>
          <w:trHeight w:val="178"/>
        </w:trPr>
        <w:tc>
          <w:tcPr>
            <w:tcW w:w="144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115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65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174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 w:val="28"/>
                <w:szCs w:val="28"/>
              </w:rPr>
              <w:t>,</w:t>
            </w:r>
            <w:r w:rsidRPr="007C0D84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6E5C60" w:rsidRPr="007C0D84" w:rsidTr="006E5C60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center"/>
            </w:pPr>
            <w:r w:rsidRPr="007C0D84">
              <w:t>ст. Петровская, ул. Степная, 77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</w:p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C6E59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6E5C60" w:rsidRPr="007C0D84" w:rsidTr="006E5C60">
        <w:trPr>
          <w:trHeight w:val="320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2) на части земельного участка, </w:t>
            </w:r>
            <w:r w:rsidRPr="00DC6E59">
              <w:rPr>
                <w:color w:val="000000" w:themeColor="text1"/>
                <w:szCs w:val="28"/>
              </w:rPr>
              <w:t>государственная собственность на который не разгр</w:t>
            </w:r>
            <w:r w:rsidRPr="00DC6E59">
              <w:rPr>
                <w:color w:val="000000" w:themeColor="text1"/>
                <w:szCs w:val="28"/>
              </w:rPr>
              <w:t>а</w:t>
            </w:r>
            <w:r w:rsidRPr="00DC6E59">
              <w:rPr>
                <w:color w:val="000000" w:themeColor="text1"/>
                <w:szCs w:val="28"/>
              </w:rPr>
              <w:t>ничена, либо находящ</w:t>
            </w:r>
            <w:bookmarkStart w:id="0" w:name="_GoBack"/>
            <w:bookmarkEnd w:id="0"/>
            <w:r w:rsidRPr="00DC6E59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>го</w:t>
            </w:r>
            <w:r w:rsidRPr="00DC6E59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7C0D84">
              <w:rPr>
                <w:color w:val="000000" w:themeColor="text1"/>
                <w:szCs w:val="28"/>
              </w:rPr>
              <w:t>с кадастровым номером</w:t>
            </w:r>
          </w:p>
        </w:tc>
      </w:tr>
      <w:tr w:rsidR="006E5C60" w:rsidRPr="007C0D84" w:rsidTr="006E5C60">
        <w:tc>
          <w:tcPr>
            <w:tcW w:w="11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6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E5C60" w:rsidRPr="007C0D84" w:rsidTr="006E5C60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6E5C60" w:rsidRPr="007C0D84" w:rsidTr="006E5C60">
        <w:tc>
          <w:tcPr>
            <w:tcW w:w="7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E5C60" w:rsidRPr="007C0D84" w:rsidTr="006E5C60">
        <w:tc>
          <w:tcPr>
            <w:tcW w:w="7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земельный участок не сформирован в соответствии с требованиями земельного </w:t>
            </w:r>
          </w:p>
          <w:p w:rsidR="006E5C60" w:rsidRPr="00555DAA" w:rsidRDefault="006E5C60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6E5C60" w:rsidRPr="00DC6E59" w:rsidTr="006E5C60"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1. </w:t>
            </w:r>
          </w:p>
        </w:tc>
        <w:tc>
          <w:tcPr>
            <w:tcW w:w="338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2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left="-108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6E5C60" w:rsidRPr="00DC6E59" w:rsidTr="006E5C60"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2.</w:t>
            </w:r>
          </w:p>
        </w:tc>
        <w:tc>
          <w:tcPr>
            <w:tcW w:w="338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1"/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C60" w:rsidRPr="00DC6E59" w:rsidRDefault="006E5C60" w:rsidP="000C012A">
            <w:pPr>
              <w:widowControl w:val="0"/>
              <w:ind w:left="-104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6E5C60" w:rsidRPr="00555DAA" w:rsidTr="006E5C60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E5C60" w:rsidRPr="00555DAA" w:rsidTr="006E5C60">
        <w:tc>
          <w:tcPr>
            <w:tcW w:w="224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</w:t>
            </w:r>
            <w:r w:rsidRPr="007C0D84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C60" w:rsidRPr="007C0D84" w:rsidRDefault="006E5C60" w:rsidP="000C012A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</w:tcPr>
          <w:p w:rsidR="006E5C60" w:rsidRPr="007C0D84" w:rsidRDefault="006E5C60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г.</w:t>
            </w:r>
          </w:p>
        </w:tc>
      </w:tr>
      <w:tr w:rsidR="006E5C60" w:rsidRPr="00555DAA" w:rsidTr="006E5C60">
        <w:tc>
          <w:tcPr>
            <w:tcW w:w="224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                          (подпись заявителя)</w:t>
            </w:r>
          </w:p>
        </w:tc>
        <w:tc>
          <w:tcPr>
            <w:tcW w:w="275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E5C60" w:rsidRPr="00555DAA" w:rsidRDefault="006E5C60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6E5C6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E5C6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2024-06-10T11:04:00Z</dcterms:created>
  <dcterms:modified xsi:type="dcterms:W3CDTF">2024-06-10T11:04:00Z</dcterms:modified>
</cp:coreProperties>
</file>