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"/>
        <w:gridCol w:w="246"/>
        <w:gridCol w:w="210"/>
        <w:gridCol w:w="478"/>
        <w:gridCol w:w="296"/>
        <w:gridCol w:w="1344"/>
        <w:gridCol w:w="459"/>
        <w:gridCol w:w="100"/>
        <w:gridCol w:w="356"/>
        <w:gridCol w:w="119"/>
        <w:gridCol w:w="404"/>
        <w:gridCol w:w="963"/>
        <w:gridCol w:w="496"/>
        <w:gridCol w:w="11"/>
        <w:gridCol w:w="121"/>
        <w:gridCol w:w="1359"/>
        <w:gridCol w:w="57"/>
        <w:gridCol w:w="473"/>
        <w:gridCol w:w="257"/>
        <w:gridCol w:w="117"/>
        <w:gridCol w:w="11"/>
        <w:gridCol w:w="126"/>
        <w:gridCol w:w="121"/>
        <w:gridCol w:w="542"/>
        <w:gridCol w:w="278"/>
        <w:gridCol w:w="289"/>
      </w:tblGrid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6CB" w:rsidRPr="00656492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 администрацию</w:t>
            </w:r>
          </w:p>
          <w:p w:rsidR="002A26CB" w:rsidRPr="00656492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2A26CB" w:rsidRPr="00656492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3C2FEB" w:rsidRDefault="002A26CB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- организационно-правовая фо</w:t>
            </w:r>
            <w:r w:rsidRPr="003C2FEB">
              <w:rPr>
                <w:color w:val="000000" w:themeColor="text1"/>
                <w:sz w:val="18"/>
                <w:szCs w:val="28"/>
              </w:rPr>
              <w:t>р</w:t>
            </w:r>
            <w:r w:rsidRPr="003C2FEB">
              <w:rPr>
                <w:color w:val="000000" w:themeColor="text1"/>
                <w:sz w:val="18"/>
                <w:szCs w:val="28"/>
              </w:rPr>
              <w:t>ма, наименование, ИНН, ОГРН)</w:t>
            </w: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 xml:space="preserve">паспорт 0303 № 123456 выдан </w:t>
            </w: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23.09.2019, ОМВД по Славянскому району в Краснодарском крае</w:t>
            </w: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</w:t>
            </w:r>
            <w:r w:rsidRPr="003C2FEB">
              <w:rPr>
                <w:color w:val="000000" w:themeColor="text1"/>
                <w:sz w:val="18"/>
                <w:szCs w:val="28"/>
              </w:rPr>
              <w:t>о</w:t>
            </w:r>
            <w:r w:rsidRPr="003C2FEB">
              <w:rPr>
                <w:color w:val="000000" w:themeColor="text1"/>
                <w:sz w:val="18"/>
                <w:szCs w:val="28"/>
              </w:rPr>
              <w:t>мочия)</w:t>
            </w: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15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</w:t>
            </w:r>
            <w:r w:rsidRPr="003C2FEB">
              <w:rPr>
                <w:color w:val="000000" w:themeColor="text1"/>
                <w:sz w:val="18"/>
                <w:szCs w:val="28"/>
              </w:rPr>
              <w:t>и</w:t>
            </w:r>
            <w:r w:rsidRPr="003C2FEB">
              <w:rPr>
                <w:color w:val="000000" w:themeColor="text1"/>
                <w:sz w:val="18"/>
                <w:szCs w:val="28"/>
              </w:rPr>
              <w:t>нимателя - место регистрации и фактического пр</w:t>
            </w:r>
            <w:r w:rsidRPr="003C2FEB">
              <w:rPr>
                <w:color w:val="000000" w:themeColor="text1"/>
                <w:sz w:val="18"/>
                <w:szCs w:val="28"/>
              </w:rPr>
              <w:t>о</w:t>
            </w:r>
            <w:r w:rsidRPr="003C2FEB">
              <w:rPr>
                <w:color w:val="000000" w:themeColor="text1"/>
                <w:sz w:val="18"/>
                <w:szCs w:val="28"/>
              </w:rPr>
              <w:t>живания; для юридического лица - место регистр</w:t>
            </w:r>
            <w:r w:rsidRPr="003C2FEB">
              <w:rPr>
                <w:color w:val="000000" w:themeColor="text1"/>
                <w:sz w:val="18"/>
                <w:szCs w:val="28"/>
              </w:rPr>
              <w:t>а</w:t>
            </w:r>
            <w:r w:rsidRPr="003C2FEB">
              <w:rPr>
                <w:color w:val="000000" w:themeColor="text1"/>
                <w:sz w:val="18"/>
                <w:szCs w:val="28"/>
              </w:rPr>
              <w:t xml:space="preserve">ции в соответствии с уставом юридического лица, адрес фактического местонахождения) </w:t>
            </w: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  <w:r w:rsidRPr="00BD4BD9">
              <w:rPr>
                <w:color w:val="000000" w:themeColor="text1"/>
                <w:szCs w:val="28"/>
                <w:lang w:val="en-US"/>
              </w:rPr>
              <w:t>qwerty@mail.ru</w:t>
            </w: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2A26CB" w:rsidRPr="003C2FEB" w:rsidTr="002A26CB">
        <w:tc>
          <w:tcPr>
            <w:tcW w:w="18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  <w:r w:rsidRPr="00BD4BD9">
              <w:rPr>
                <w:color w:val="000000" w:themeColor="text1"/>
                <w:szCs w:val="28"/>
                <w:lang w:val="en-US"/>
              </w:rPr>
              <w:t>+7 999 1234567</w:t>
            </w: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A26CB" w:rsidRPr="00B51CEF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51CEF" w:rsidRDefault="002A26CB" w:rsidP="000C012A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51CEF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A26CB" w:rsidRPr="003C2FEB" w:rsidTr="000C012A">
        <w:trPr>
          <w:trHeight w:val="344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</w:t>
            </w:r>
            <w:r>
              <w:rPr>
                <w:color w:val="000000" w:themeColor="text1"/>
                <w:szCs w:val="28"/>
              </w:rPr>
              <w:t xml:space="preserve"> объекта(</w:t>
            </w:r>
            <w:proofErr w:type="spellStart"/>
            <w:r>
              <w:rPr>
                <w:color w:val="000000" w:themeColor="text1"/>
                <w:szCs w:val="28"/>
              </w:rPr>
              <w:t>ов</w:t>
            </w:r>
            <w:proofErr w:type="spellEnd"/>
            <w:r>
              <w:rPr>
                <w:color w:val="000000" w:themeColor="text1"/>
                <w:szCs w:val="28"/>
              </w:rPr>
              <w:t>)</w:t>
            </w:r>
          </w:p>
        </w:tc>
      </w:tr>
      <w:tr w:rsidR="002A26CB" w:rsidRPr="003C2FEB" w:rsidTr="000C012A">
        <w:trPr>
          <w:trHeight w:val="344"/>
        </w:trPr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сезонного аттракциона</w:t>
            </w: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на:</w:t>
            </w: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 xml:space="preserve">1)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</w:t>
            </w:r>
            <w:r w:rsidRPr="0042185E">
              <w:rPr>
                <w:color w:val="000000" w:themeColor="text1"/>
                <w:szCs w:val="28"/>
              </w:rPr>
              <w:t>и</w:t>
            </w:r>
            <w:r w:rsidRPr="0042185E">
              <w:rPr>
                <w:color w:val="000000" w:themeColor="text1"/>
                <w:szCs w:val="28"/>
              </w:rPr>
              <w:t>бо находящемся в муниципальной собственности</w:t>
            </w:r>
            <w:r w:rsidRPr="00BD4BD9">
              <w:rPr>
                <w:color w:val="000000" w:themeColor="text1"/>
                <w:szCs w:val="28"/>
              </w:rPr>
              <w:t>, с кадаст</w:t>
            </w:r>
            <w:r>
              <w:rPr>
                <w:color w:val="000000" w:themeColor="text1"/>
                <w:szCs w:val="28"/>
              </w:rPr>
              <w:t>ровым номером</w:t>
            </w:r>
          </w:p>
        </w:tc>
      </w:tr>
      <w:tr w:rsidR="002A26CB" w:rsidRPr="00BD4BD9" w:rsidTr="002A26CB">
        <w:tc>
          <w:tcPr>
            <w:tcW w:w="303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23:48:1203001:555</w:t>
            </w:r>
          </w:p>
        </w:tc>
        <w:tc>
          <w:tcPr>
            <w:tcW w:w="125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BD4BD9">
              <w:rPr>
                <w:color w:val="000000" w:themeColor="text1"/>
                <w:szCs w:val="28"/>
              </w:rPr>
              <w:t>800 м</w:t>
            </w:r>
            <w:r w:rsidRPr="00BD4BD9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,</w:t>
            </w:r>
          </w:p>
        </w:tc>
      </w:tr>
      <w:tr w:rsidR="002A26CB" w:rsidRPr="00BD4BD9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2A26CB" w:rsidRPr="00BD4BD9" w:rsidTr="000C012A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г. Славянск-на-Кубани, ул. Лесная, 87</w:t>
            </w:r>
          </w:p>
        </w:tc>
      </w:tr>
      <w:tr w:rsidR="002A26CB" w:rsidRPr="00B00BB0" w:rsidTr="000C012A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B00BB0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</w:t>
            </w:r>
            <w:r w:rsidRPr="00807CB8">
              <w:rPr>
                <w:color w:val="000000" w:themeColor="text1"/>
                <w:sz w:val="18"/>
                <w:szCs w:val="28"/>
              </w:rPr>
              <w:t>государственная собстве</w:t>
            </w:r>
            <w:r w:rsidRPr="00807CB8">
              <w:rPr>
                <w:color w:val="000000" w:themeColor="text1"/>
                <w:sz w:val="18"/>
                <w:szCs w:val="28"/>
              </w:rPr>
              <w:t>н</w:t>
            </w:r>
            <w:r w:rsidRPr="00807CB8">
              <w:rPr>
                <w:color w:val="000000" w:themeColor="text1"/>
                <w:sz w:val="18"/>
                <w:szCs w:val="28"/>
              </w:rPr>
              <w:t>ность на который не разграничена, либо находящемся в муниципальной собственности</w:t>
            </w:r>
            <w:r w:rsidRPr="003C2FEB">
              <w:rPr>
                <w:color w:val="000000" w:themeColor="text1"/>
                <w:sz w:val="18"/>
                <w:szCs w:val="28"/>
              </w:rPr>
              <w:t xml:space="preserve">) </w:t>
            </w: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 xml:space="preserve">2) части земельного участка, </w:t>
            </w:r>
            <w:r w:rsidRPr="00807CB8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807CB8">
              <w:rPr>
                <w:color w:val="000000" w:themeColor="text1"/>
                <w:szCs w:val="28"/>
              </w:rPr>
              <w:t>ся в муниципальной собственности</w:t>
            </w:r>
            <w:r w:rsidRPr="00BD4BD9">
              <w:rPr>
                <w:color w:val="000000" w:themeColor="text1"/>
                <w:szCs w:val="28"/>
              </w:rPr>
              <w:t xml:space="preserve">, с </w:t>
            </w:r>
            <w:r>
              <w:rPr>
                <w:color w:val="000000" w:themeColor="text1"/>
                <w:szCs w:val="28"/>
              </w:rPr>
              <w:t>кадастровым номером</w:t>
            </w:r>
          </w:p>
        </w:tc>
      </w:tr>
      <w:tr w:rsidR="002A26CB" w:rsidRPr="00B00BB0" w:rsidTr="002A26CB">
        <w:tc>
          <w:tcPr>
            <w:tcW w:w="3104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00BB0" w:rsidRDefault="002A26CB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5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A26CB" w:rsidRPr="00B00BB0" w:rsidRDefault="002A26CB" w:rsidP="000C012A">
            <w:pPr>
              <w:widowControl w:val="0"/>
              <w:rPr>
                <w:color w:val="000000" w:themeColor="text1"/>
              </w:rPr>
            </w:pPr>
            <w:r w:rsidRPr="00B00BB0">
              <w:rPr>
                <w:color w:val="000000" w:themeColor="text1"/>
              </w:rPr>
              <w:t>, общей площадью</w:t>
            </w:r>
          </w:p>
        </w:tc>
        <w:tc>
          <w:tcPr>
            <w:tcW w:w="4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00BB0" w:rsidRDefault="002A26CB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</w:tcPr>
          <w:p w:rsidR="002A26CB" w:rsidRPr="00B00BB0" w:rsidRDefault="002A26CB" w:rsidP="000C012A">
            <w:pPr>
              <w:widowControl w:val="0"/>
              <w:jc w:val="right"/>
              <w:rPr>
                <w:color w:val="000000" w:themeColor="text1"/>
              </w:rPr>
            </w:pPr>
            <w:r w:rsidRPr="00B00BB0">
              <w:rPr>
                <w:color w:val="000000" w:themeColor="text1"/>
              </w:rPr>
              <w:t>,</w:t>
            </w: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2A26CB" w:rsidRPr="003C2FEB" w:rsidTr="002A26CB">
        <w:tc>
          <w:tcPr>
            <w:tcW w:w="82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80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A26CB" w:rsidRPr="003C2FEB" w:rsidTr="002A26CB">
        <w:tc>
          <w:tcPr>
            <w:tcW w:w="82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80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3C2FEB" w:rsidRDefault="002A26CB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lastRenderedPageBreak/>
              <w:t>Приложение:</w:t>
            </w:r>
          </w:p>
        </w:tc>
      </w:tr>
      <w:tr w:rsidR="002A26CB" w:rsidRPr="006447B7" w:rsidTr="002A26CB"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1.</w:t>
            </w:r>
          </w:p>
        </w:tc>
        <w:tc>
          <w:tcPr>
            <w:tcW w:w="350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согласие на обработку персональных данных заявителя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на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1</w:t>
            </w:r>
          </w:p>
        </w:tc>
        <w:tc>
          <w:tcPr>
            <w:tcW w:w="7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л. в 1 экз.;</w:t>
            </w:r>
          </w:p>
        </w:tc>
      </w:tr>
      <w:tr w:rsidR="002A26CB" w:rsidRPr="006447B7" w:rsidTr="002A26CB"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2.</w:t>
            </w:r>
          </w:p>
        </w:tc>
        <w:tc>
          <w:tcPr>
            <w:tcW w:w="350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копия документа, удостоверяющего личность заявителя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2</w:t>
            </w:r>
          </w:p>
        </w:tc>
        <w:tc>
          <w:tcPr>
            <w:tcW w:w="7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л. в 1 экз.;</w:t>
            </w:r>
          </w:p>
        </w:tc>
      </w:tr>
      <w:tr w:rsidR="002A26CB" w:rsidRPr="006447B7" w:rsidTr="002A26CB"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3.</w:t>
            </w:r>
          </w:p>
        </w:tc>
        <w:tc>
          <w:tcPr>
            <w:tcW w:w="350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копия схемы размещения объектов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6CB" w:rsidRPr="006447B7" w:rsidRDefault="002A26CB" w:rsidP="000C012A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2</w:t>
            </w:r>
          </w:p>
        </w:tc>
        <w:tc>
          <w:tcPr>
            <w:tcW w:w="7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26CB" w:rsidRPr="006447B7" w:rsidRDefault="002A26CB" w:rsidP="000C012A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л. в 1 экз.;</w:t>
            </w:r>
          </w:p>
        </w:tc>
      </w:tr>
      <w:tr w:rsidR="002A26CB" w:rsidRPr="003C2FEB" w:rsidTr="000C012A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2A26CB">
        <w:tc>
          <w:tcPr>
            <w:tcW w:w="206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2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2A26CB" w:rsidRPr="00BD4BD9" w:rsidTr="002A26CB">
        <w:tc>
          <w:tcPr>
            <w:tcW w:w="20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BD4BD9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28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BD4BD9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2A26CB" w:rsidRPr="003C2FEB" w:rsidTr="000C012A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A26CB" w:rsidRPr="003C2FEB" w:rsidTr="002A26CB"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0</w:t>
            </w:r>
            <w:r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300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A26CB" w:rsidRPr="00BD4BD9" w:rsidRDefault="002A26CB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г.</w:t>
            </w:r>
          </w:p>
        </w:tc>
      </w:tr>
      <w:tr w:rsidR="002A26CB" w:rsidRPr="003C2FEB" w:rsidTr="000C012A">
        <w:tc>
          <w:tcPr>
            <w:tcW w:w="304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6CB" w:rsidRPr="003C2FEB" w:rsidRDefault="002A26CB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2A26CB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2A26CB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2024-06-10T11:03:00Z</dcterms:created>
  <dcterms:modified xsi:type="dcterms:W3CDTF">2024-06-10T11:03:00Z</dcterms:modified>
</cp:coreProperties>
</file>