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A9A" w:rsidRPr="00997381" w:rsidRDefault="00FC4A9A" w:rsidP="00FC4A9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997381">
        <w:rPr>
          <w:b/>
          <w:sz w:val="28"/>
          <w:szCs w:val="28"/>
        </w:rPr>
        <w:t>Заявление о выдаче разрешения на установку и эксплуатацию рекламн</w:t>
      </w:r>
      <w:r>
        <w:rPr>
          <w:b/>
          <w:sz w:val="28"/>
          <w:szCs w:val="28"/>
        </w:rPr>
        <w:t>ой</w:t>
      </w:r>
      <w:r w:rsidRPr="00997381">
        <w:rPr>
          <w:b/>
          <w:sz w:val="28"/>
          <w:szCs w:val="28"/>
        </w:rPr>
        <w:t xml:space="preserve"> конструкци</w:t>
      </w:r>
      <w:r>
        <w:rPr>
          <w:b/>
          <w:sz w:val="28"/>
          <w:szCs w:val="28"/>
        </w:rPr>
        <w:t>и</w:t>
      </w:r>
      <w:r w:rsidRPr="00997381">
        <w:rPr>
          <w:b/>
          <w:sz w:val="28"/>
          <w:szCs w:val="28"/>
        </w:rPr>
        <w:t xml:space="preserve"> </w:t>
      </w:r>
    </w:p>
    <w:p w:rsidR="00FC4A9A" w:rsidRDefault="00FC4A9A" w:rsidP="00FC4A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4A9A" w:rsidRPr="00535B19" w:rsidRDefault="00FC4A9A" w:rsidP="00FC4A9A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«23» мая 2022 г.</w:t>
      </w:r>
    </w:p>
    <w:p w:rsidR="00FC4A9A" w:rsidRPr="00535B19" w:rsidRDefault="00FC4A9A" w:rsidP="00FC4A9A">
      <w:pPr>
        <w:autoSpaceDE w:val="0"/>
        <w:autoSpaceDN w:val="0"/>
        <w:adjustRightInd w:val="0"/>
        <w:jc w:val="right"/>
        <w:rPr>
          <w:szCs w:val="28"/>
        </w:rPr>
      </w:pPr>
    </w:p>
    <w:p w:rsidR="00FC4A9A" w:rsidRPr="00535B19" w:rsidRDefault="00FC4A9A" w:rsidP="00FC4A9A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FC4A9A" w:rsidRDefault="00FC4A9A" w:rsidP="00FC4A9A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Ind w:w="-246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7"/>
      </w:tblGrid>
      <w:tr w:rsidR="00FC4A9A" w:rsidRPr="00415AB3" w:rsidTr="00373310">
        <w:trPr>
          <w:jc w:val="center"/>
        </w:trPr>
        <w:tc>
          <w:tcPr>
            <w:tcW w:w="9817" w:type="dxa"/>
            <w:tcBorders>
              <w:bottom w:val="single" w:sz="4" w:space="0" w:color="auto"/>
            </w:tcBorders>
          </w:tcPr>
          <w:p w:rsidR="00FC4A9A" w:rsidRPr="00415AB3" w:rsidRDefault="00FC4A9A" w:rsidP="00373310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FC4A9A" w:rsidRPr="00415AB3" w:rsidTr="00373310">
        <w:trPr>
          <w:jc w:val="center"/>
        </w:trPr>
        <w:tc>
          <w:tcPr>
            <w:tcW w:w="9817" w:type="dxa"/>
            <w:tcBorders>
              <w:top w:val="single" w:sz="4" w:space="0" w:color="auto"/>
              <w:bottom w:val="nil"/>
            </w:tcBorders>
          </w:tcPr>
          <w:p w:rsidR="00FC4A9A" w:rsidRPr="00415AB3" w:rsidRDefault="00FC4A9A" w:rsidP="00373310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FC4A9A" w:rsidRDefault="00FC4A9A" w:rsidP="00FC4A9A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FC4A9A" w:rsidTr="00373310">
        <w:tc>
          <w:tcPr>
            <w:tcW w:w="9889" w:type="dxa"/>
            <w:gridSpan w:val="2"/>
          </w:tcPr>
          <w:p w:rsidR="00FC4A9A" w:rsidRDefault="00FC4A9A" w:rsidP="0037331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FC4A9A" w:rsidRPr="001844FE" w:rsidTr="00373310">
        <w:tc>
          <w:tcPr>
            <w:tcW w:w="4785" w:type="dxa"/>
          </w:tcPr>
          <w:p w:rsidR="00FC4A9A" w:rsidRPr="001844FE" w:rsidRDefault="00FC4A9A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C4A9A" w:rsidRPr="001844FE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Tr="00373310">
        <w:tc>
          <w:tcPr>
            <w:tcW w:w="4785" w:type="dxa"/>
          </w:tcPr>
          <w:p w:rsidR="00FC4A9A" w:rsidRDefault="00FC4A9A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4A9A" w:rsidRPr="0089481F" w:rsidRDefault="00FC4A9A" w:rsidP="00373310">
            <w:r w:rsidRPr="0089481F">
              <w:t>Иванов Иван Иванович</w:t>
            </w:r>
          </w:p>
        </w:tc>
      </w:tr>
      <w:tr w:rsidR="00FC4A9A" w:rsidTr="00373310">
        <w:trPr>
          <w:trHeight w:val="464"/>
        </w:trPr>
        <w:tc>
          <w:tcPr>
            <w:tcW w:w="4785" w:type="dxa"/>
            <w:vMerge w:val="restart"/>
          </w:tcPr>
          <w:p w:rsidR="00FC4A9A" w:rsidRDefault="00FC4A9A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телефон</w:t>
            </w:r>
          </w:p>
          <w:p w:rsidR="00FC4A9A" w:rsidRPr="0089481F" w:rsidRDefault="00FC4A9A" w:rsidP="00373310">
            <w:r w:rsidRPr="0089481F">
              <w:t>+79181234567</w:t>
            </w:r>
          </w:p>
        </w:tc>
      </w:tr>
      <w:tr w:rsidR="00FC4A9A" w:rsidTr="00373310">
        <w:trPr>
          <w:trHeight w:val="463"/>
        </w:trPr>
        <w:tc>
          <w:tcPr>
            <w:tcW w:w="4785" w:type="dxa"/>
            <w:vMerge/>
          </w:tcPr>
          <w:p w:rsidR="00FC4A9A" w:rsidRPr="002506C5" w:rsidRDefault="00FC4A9A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адрес электронной почты</w:t>
            </w:r>
          </w:p>
          <w:p w:rsidR="00FC4A9A" w:rsidRPr="0089481F" w:rsidRDefault="00FC4A9A" w:rsidP="00373310">
            <w:r w:rsidRPr="0089481F">
              <w:t>qwerty@mail.ru</w:t>
            </w:r>
          </w:p>
        </w:tc>
      </w:tr>
      <w:tr w:rsidR="00FC4A9A" w:rsidTr="00373310">
        <w:trPr>
          <w:trHeight w:val="459"/>
        </w:trPr>
        <w:tc>
          <w:tcPr>
            <w:tcW w:w="4785" w:type="dxa"/>
            <w:vMerge w:val="restart"/>
          </w:tcPr>
          <w:p w:rsidR="00FC4A9A" w:rsidRDefault="00FC4A9A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color w:val="000000" w:themeColor="text1"/>
              </w:rPr>
            </w:pPr>
            <w:r w:rsidRPr="0089481F">
              <w:rPr>
                <w:color w:val="000000" w:themeColor="text1"/>
              </w:rPr>
              <w:t>наименование</w:t>
            </w:r>
          </w:p>
          <w:p w:rsidR="00FC4A9A" w:rsidRPr="0089481F" w:rsidRDefault="00FC4A9A" w:rsidP="00373310">
            <w:r w:rsidRPr="0089481F">
              <w:t>паспорт</w:t>
            </w:r>
          </w:p>
        </w:tc>
      </w:tr>
      <w:tr w:rsidR="00FC4A9A" w:rsidTr="00373310">
        <w:trPr>
          <w:trHeight w:val="459"/>
        </w:trPr>
        <w:tc>
          <w:tcPr>
            <w:tcW w:w="4785" w:type="dxa"/>
            <w:vMerge/>
          </w:tcPr>
          <w:p w:rsidR="00FC4A9A" w:rsidRDefault="00FC4A9A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FC4A9A" w:rsidRPr="002506C5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0000</w:t>
            </w:r>
          </w:p>
        </w:tc>
      </w:tr>
      <w:tr w:rsidR="00FC4A9A" w:rsidTr="00373310">
        <w:trPr>
          <w:trHeight w:val="459"/>
        </w:trPr>
        <w:tc>
          <w:tcPr>
            <w:tcW w:w="4785" w:type="dxa"/>
            <w:vMerge/>
          </w:tcPr>
          <w:p w:rsidR="00FC4A9A" w:rsidRDefault="00FC4A9A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FC4A9A" w:rsidRPr="002506C5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</w:tr>
      <w:tr w:rsidR="00FC4A9A" w:rsidTr="00373310">
        <w:trPr>
          <w:trHeight w:val="459"/>
        </w:trPr>
        <w:tc>
          <w:tcPr>
            <w:tcW w:w="4785" w:type="dxa"/>
            <w:vMerge/>
          </w:tcPr>
          <w:p w:rsidR="00FC4A9A" w:rsidRDefault="00FC4A9A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FC4A9A" w:rsidRPr="00096B91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23.11.2001</w:t>
            </w:r>
          </w:p>
        </w:tc>
      </w:tr>
      <w:tr w:rsidR="00FC4A9A" w:rsidTr="00373310">
        <w:trPr>
          <w:trHeight w:val="459"/>
        </w:trPr>
        <w:tc>
          <w:tcPr>
            <w:tcW w:w="4785" w:type="dxa"/>
            <w:vMerge/>
          </w:tcPr>
          <w:p w:rsidR="00FC4A9A" w:rsidRDefault="00FC4A9A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t>отделом МВД по Краснодарскому краю в Сл</w:t>
            </w:r>
            <w:r>
              <w:t>а</w:t>
            </w:r>
            <w:r>
              <w:t>вянском районе</w:t>
            </w:r>
          </w:p>
        </w:tc>
      </w:tr>
      <w:tr w:rsidR="00FC4A9A" w:rsidRPr="00FB6D06" w:rsidTr="00373310">
        <w:tc>
          <w:tcPr>
            <w:tcW w:w="4785" w:type="dxa"/>
          </w:tcPr>
          <w:p w:rsidR="00FC4A9A" w:rsidRPr="001844FE" w:rsidRDefault="00FC4A9A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Pr="001844FE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Полное наименование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Pr="001844FE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Pr="001844FE" w:rsidRDefault="00FC4A9A" w:rsidP="00373310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rPr>
          <w:trHeight w:val="113"/>
        </w:trPr>
        <w:tc>
          <w:tcPr>
            <w:tcW w:w="4785" w:type="dxa"/>
            <w:vMerge w:val="restart"/>
          </w:tcPr>
          <w:p w:rsidR="00FC4A9A" w:rsidRDefault="00FC4A9A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112"/>
        </w:trPr>
        <w:tc>
          <w:tcPr>
            <w:tcW w:w="4785" w:type="dxa"/>
            <w:vMerge/>
          </w:tcPr>
          <w:p w:rsidR="00FC4A9A" w:rsidRPr="001844FE" w:rsidRDefault="00FC4A9A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75"/>
        </w:trPr>
        <w:tc>
          <w:tcPr>
            <w:tcW w:w="4785" w:type="dxa"/>
            <w:vMerge w:val="restart"/>
          </w:tcPr>
          <w:p w:rsidR="00FC4A9A" w:rsidRDefault="00FC4A9A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75"/>
        </w:trPr>
        <w:tc>
          <w:tcPr>
            <w:tcW w:w="4785" w:type="dxa"/>
            <w:vMerge/>
          </w:tcPr>
          <w:p w:rsidR="00FC4A9A" w:rsidRPr="001844FE" w:rsidRDefault="00FC4A9A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FC4A9A" w:rsidRPr="002506C5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5"/>
        </w:trPr>
        <w:tc>
          <w:tcPr>
            <w:tcW w:w="4785" w:type="dxa"/>
            <w:vMerge/>
          </w:tcPr>
          <w:p w:rsidR="00FC4A9A" w:rsidRPr="001844FE" w:rsidRDefault="00FC4A9A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FC4A9A" w:rsidRPr="002506C5" w:rsidRDefault="00FC4A9A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4"/>
        </w:trPr>
        <w:tc>
          <w:tcPr>
            <w:tcW w:w="4785" w:type="dxa"/>
            <w:vMerge/>
          </w:tcPr>
          <w:p w:rsidR="00FC4A9A" w:rsidRPr="001844FE" w:rsidRDefault="00FC4A9A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4"/>
        </w:trPr>
        <w:tc>
          <w:tcPr>
            <w:tcW w:w="4785" w:type="dxa"/>
            <w:vMerge/>
          </w:tcPr>
          <w:p w:rsidR="00FC4A9A" w:rsidRPr="001844FE" w:rsidRDefault="00FC4A9A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Pr="00FB6D06" w:rsidRDefault="00FC4A9A" w:rsidP="00373310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r>
              <w:lastRenderedPageBreak/>
              <w:t>ОГРН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r>
              <w:t>ИНН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c>
          <w:tcPr>
            <w:tcW w:w="9889" w:type="dxa"/>
            <w:gridSpan w:val="2"/>
          </w:tcPr>
          <w:p w:rsidR="00FC4A9A" w:rsidRPr="00FB6D06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FB6D06" w:rsidTr="00373310">
        <w:trPr>
          <w:trHeight w:val="176"/>
        </w:trPr>
        <w:tc>
          <w:tcPr>
            <w:tcW w:w="4785" w:type="dxa"/>
            <w:vMerge w:val="restart"/>
          </w:tcPr>
          <w:p w:rsidR="00FC4A9A" w:rsidRDefault="00FC4A9A" w:rsidP="0037331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175"/>
        </w:trPr>
        <w:tc>
          <w:tcPr>
            <w:tcW w:w="4785" w:type="dxa"/>
            <w:vMerge/>
          </w:tcPr>
          <w:p w:rsidR="00FC4A9A" w:rsidRDefault="00FC4A9A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117"/>
        </w:trPr>
        <w:tc>
          <w:tcPr>
            <w:tcW w:w="4785" w:type="dxa"/>
            <w:vMerge w:val="restart"/>
          </w:tcPr>
          <w:p w:rsidR="00FC4A9A" w:rsidRPr="002506C5" w:rsidRDefault="00FC4A9A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FB6D06" w:rsidTr="00373310">
        <w:trPr>
          <w:trHeight w:val="117"/>
        </w:trPr>
        <w:tc>
          <w:tcPr>
            <w:tcW w:w="4785" w:type="dxa"/>
            <w:vMerge/>
          </w:tcPr>
          <w:p w:rsidR="00FC4A9A" w:rsidRPr="002506C5" w:rsidRDefault="00FC4A9A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FC4A9A" w:rsidRPr="002506C5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5"/>
        </w:trPr>
        <w:tc>
          <w:tcPr>
            <w:tcW w:w="4785" w:type="dxa"/>
            <w:vMerge/>
          </w:tcPr>
          <w:p w:rsidR="00FC4A9A" w:rsidRPr="002506C5" w:rsidRDefault="00FC4A9A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FC4A9A" w:rsidRPr="002506C5" w:rsidRDefault="00FC4A9A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4"/>
        </w:trPr>
        <w:tc>
          <w:tcPr>
            <w:tcW w:w="4785" w:type="dxa"/>
            <w:vMerge/>
          </w:tcPr>
          <w:p w:rsidR="00FC4A9A" w:rsidRPr="002506C5" w:rsidRDefault="00FC4A9A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rPr>
          <w:trHeight w:val="154"/>
        </w:trPr>
        <w:tc>
          <w:tcPr>
            <w:tcW w:w="4785" w:type="dxa"/>
            <w:vMerge/>
          </w:tcPr>
          <w:p w:rsidR="00FC4A9A" w:rsidRPr="002506C5" w:rsidRDefault="00FC4A9A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FB6D06" w:rsidTr="00373310">
        <w:tc>
          <w:tcPr>
            <w:tcW w:w="4785" w:type="dxa"/>
          </w:tcPr>
          <w:p w:rsidR="00FC4A9A" w:rsidRDefault="00FC4A9A" w:rsidP="00373310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5104" w:type="dxa"/>
          </w:tcPr>
          <w:p w:rsidR="00FC4A9A" w:rsidRDefault="00FC4A9A" w:rsidP="00373310">
            <w:pPr>
              <w:jc w:val="center"/>
              <w:rPr>
                <w:szCs w:val="28"/>
              </w:rPr>
            </w:pPr>
          </w:p>
          <w:p w:rsidR="00FC4A9A" w:rsidRDefault="00FC4A9A" w:rsidP="00373310">
            <w:pPr>
              <w:jc w:val="center"/>
              <w:rPr>
                <w:szCs w:val="28"/>
              </w:rPr>
            </w:pPr>
          </w:p>
          <w:p w:rsidR="00FC4A9A" w:rsidRPr="00FB6D06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 w:rsidRPr="003A34DF">
              <w:rPr>
                <w:szCs w:val="28"/>
              </w:rPr>
              <w:t>Сведения об общем сроке установки и эксплуатации рекламной конструкции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3A34DF">
              <w:rPr>
                <w:szCs w:val="28"/>
              </w:rPr>
              <w:t>Общий срок установки и эксплуатации р</w:t>
            </w:r>
            <w:r w:rsidRPr="003A34DF">
              <w:rPr>
                <w:szCs w:val="28"/>
              </w:rPr>
              <w:t>е</w:t>
            </w:r>
            <w:r w:rsidRPr="003A34DF">
              <w:rPr>
                <w:szCs w:val="28"/>
              </w:rPr>
              <w:t>кламной конструкции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Default="00FC4A9A" w:rsidP="00373310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Сведения о собственнике рекламной конструкции </w:t>
            </w:r>
          </w:p>
          <w:p w:rsidR="00FC4A9A" w:rsidRPr="003A34DF" w:rsidRDefault="00FC4A9A" w:rsidP="00373310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(не требуется заполнять, если заявитель собственник рекламной конструкции)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- физическом лице: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rPr>
          <w:trHeight w:val="95"/>
        </w:trPr>
        <w:tc>
          <w:tcPr>
            <w:tcW w:w="4785" w:type="dxa"/>
            <w:vMerge w:val="restart"/>
          </w:tcPr>
          <w:p w:rsidR="00FC4A9A" w:rsidRDefault="00FC4A9A" w:rsidP="0037331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FC4A9A" w:rsidRDefault="00FC4A9A" w:rsidP="00373310">
            <w:pPr>
              <w:rPr>
                <w:sz w:val="28"/>
                <w:szCs w:val="28"/>
              </w:rPr>
            </w:pPr>
          </w:p>
        </w:tc>
      </w:tr>
      <w:tr w:rsidR="00FC4A9A" w:rsidRPr="003A34DF" w:rsidTr="00373310">
        <w:trPr>
          <w:trHeight w:val="92"/>
        </w:trPr>
        <w:tc>
          <w:tcPr>
            <w:tcW w:w="4785" w:type="dxa"/>
            <w:vMerge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FC4A9A" w:rsidRPr="002506C5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3A34DF" w:rsidTr="00373310">
        <w:trPr>
          <w:trHeight w:val="92"/>
        </w:trPr>
        <w:tc>
          <w:tcPr>
            <w:tcW w:w="4785" w:type="dxa"/>
            <w:vMerge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FC4A9A" w:rsidRPr="002506C5" w:rsidRDefault="00FC4A9A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C4A9A" w:rsidRPr="003A34DF" w:rsidTr="00373310">
        <w:trPr>
          <w:trHeight w:val="92"/>
        </w:trPr>
        <w:tc>
          <w:tcPr>
            <w:tcW w:w="4785" w:type="dxa"/>
            <w:vMerge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3A34DF" w:rsidTr="00373310">
        <w:trPr>
          <w:trHeight w:val="92"/>
        </w:trPr>
        <w:tc>
          <w:tcPr>
            <w:tcW w:w="4785" w:type="dxa"/>
            <w:vMerge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FC4A9A" w:rsidRDefault="00FC4A9A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4A9A" w:rsidRDefault="00FC4A9A" w:rsidP="00373310">
            <w:pPr>
              <w:rPr>
                <w:color w:val="000000" w:themeColor="text1"/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Полное наименование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ОГРНИП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ИНН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Полное наименование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ОГРН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ИНН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t>Реквизиты договора на установку и эксплуатацию рекламной конструкции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lastRenderedPageBreak/>
              <w:t>Дата выдачи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23.11.2021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Номер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>
              <w:rPr>
                <w:szCs w:val="28"/>
              </w:rPr>
              <w:t>4521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об объекте, к которому присоединяется рекламная конструкция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Условный номер объекта, к которому пр</w:t>
            </w:r>
            <w:r>
              <w:t>и</w:t>
            </w:r>
            <w:r>
              <w:t>соединяется рекламная конструкция</w:t>
            </w:r>
          </w:p>
        </w:tc>
        <w:tc>
          <w:tcPr>
            <w:tcW w:w="5104" w:type="dxa"/>
          </w:tcPr>
          <w:p w:rsidR="00FC4A9A" w:rsidRPr="0095127B" w:rsidRDefault="00FC4A9A" w:rsidP="00373310">
            <w:r>
              <w:t>земельный участок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Кадастровый номер объекта, к которому присоединяется рекламная конструкция</w:t>
            </w:r>
          </w:p>
        </w:tc>
        <w:tc>
          <w:tcPr>
            <w:tcW w:w="5104" w:type="dxa"/>
          </w:tcPr>
          <w:p w:rsidR="00FC4A9A" w:rsidRPr="0095127B" w:rsidRDefault="00FC4A9A" w:rsidP="00373310">
            <w:r w:rsidRPr="00E2542C">
              <w:t>23:27:0201000:</w:t>
            </w:r>
            <w:r>
              <w:t>1111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Описание местоположения объекта, к кот</w:t>
            </w:r>
            <w:r>
              <w:t>о</w:t>
            </w:r>
            <w:r>
              <w:t>рому присоединяется рекламная констру</w:t>
            </w:r>
            <w:r>
              <w:t>к</w:t>
            </w:r>
            <w:r>
              <w:t>ция</w:t>
            </w:r>
          </w:p>
        </w:tc>
        <w:tc>
          <w:tcPr>
            <w:tcW w:w="5104" w:type="dxa"/>
          </w:tcPr>
          <w:p w:rsidR="00FC4A9A" w:rsidRPr="0095127B" w:rsidRDefault="00FC4A9A" w:rsidP="00373310">
            <w:r>
              <w:t>а/д г. Славянск-Петровская-Целинный-с. Ач</w:t>
            </w:r>
            <w:r>
              <w:t>у</w:t>
            </w:r>
            <w:r>
              <w:t>ево км 2+700 м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Адрес объекта, к которому присоединяется рекламная конструкция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рекламной конструкции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Вид (тип) рекламной конструкции</w:t>
            </w:r>
          </w:p>
        </w:tc>
        <w:tc>
          <w:tcPr>
            <w:tcW w:w="5104" w:type="dxa"/>
          </w:tcPr>
          <w:p w:rsidR="00FC4A9A" w:rsidRPr="00395131" w:rsidRDefault="00FC4A9A" w:rsidP="00373310">
            <w:r>
              <w:t>щит 6</w:t>
            </w:r>
            <w:r>
              <w:rPr>
                <w:lang w:val="en-US"/>
              </w:rPr>
              <w:t>x</w:t>
            </w:r>
            <w:r>
              <w:t>3</w:t>
            </w:r>
          </w:p>
        </w:tc>
      </w:tr>
      <w:tr w:rsidR="00FC4A9A" w:rsidRPr="003A34DF" w:rsidTr="00373310">
        <w:tc>
          <w:tcPr>
            <w:tcW w:w="4785" w:type="dxa"/>
          </w:tcPr>
          <w:p w:rsidR="00FC4A9A" w:rsidRDefault="00FC4A9A" w:rsidP="00373310">
            <w:r>
              <w:t>Общая площадь информационных полей</w:t>
            </w:r>
          </w:p>
        </w:tc>
        <w:tc>
          <w:tcPr>
            <w:tcW w:w="5104" w:type="dxa"/>
          </w:tcPr>
          <w:p w:rsidR="00FC4A9A" w:rsidRPr="0095127B" w:rsidRDefault="00FC4A9A" w:rsidP="00373310">
            <w:r>
              <w:t>36 м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FC4A9A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FC4A9A" w:rsidRDefault="00FC4A9A" w:rsidP="00373310">
            <w:r w:rsidRPr="00A81362">
              <w:t>Кто собственник рекламной конструкции?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szCs w:val="28"/>
                <w:u w:val="single"/>
              </w:rPr>
            </w:pPr>
            <w:r w:rsidRPr="0089481F">
              <w:rPr>
                <w:szCs w:val="28"/>
                <w:u w:val="single"/>
              </w:rPr>
              <w:t>Заявитель собственник рекламной констру</w:t>
            </w:r>
            <w:r w:rsidRPr="0089481F">
              <w:rPr>
                <w:szCs w:val="28"/>
                <w:u w:val="single"/>
              </w:rPr>
              <w:t>к</w:t>
            </w:r>
            <w:r w:rsidRPr="0089481F">
              <w:rPr>
                <w:szCs w:val="28"/>
                <w:u w:val="single"/>
              </w:rPr>
              <w:t>ции</w:t>
            </w:r>
          </w:p>
        </w:tc>
      </w:tr>
      <w:tr w:rsidR="00FC4A9A" w:rsidRPr="003A34DF" w:rsidTr="00373310">
        <w:trPr>
          <w:trHeight w:val="344"/>
        </w:trPr>
        <w:tc>
          <w:tcPr>
            <w:tcW w:w="4785" w:type="dxa"/>
            <w:vMerge/>
          </w:tcPr>
          <w:p w:rsidR="00FC4A9A" w:rsidRPr="00A81362" w:rsidRDefault="00FC4A9A" w:rsidP="00373310"/>
        </w:tc>
        <w:tc>
          <w:tcPr>
            <w:tcW w:w="5104" w:type="dxa"/>
          </w:tcPr>
          <w:p w:rsidR="00FC4A9A" w:rsidRDefault="00FC4A9A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Собственник рекламной конструкции иное л</w:t>
            </w:r>
            <w:r w:rsidRPr="00A81362">
              <w:rPr>
                <w:szCs w:val="28"/>
              </w:rPr>
              <w:t>и</w:t>
            </w:r>
            <w:r w:rsidRPr="00A81362">
              <w:rPr>
                <w:szCs w:val="28"/>
              </w:rPr>
              <w:t>цо</w:t>
            </w:r>
          </w:p>
        </w:tc>
      </w:tr>
      <w:tr w:rsidR="00FC4A9A" w:rsidRPr="003A34DF" w:rsidTr="00373310">
        <w:trPr>
          <w:trHeight w:val="118"/>
        </w:trPr>
        <w:tc>
          <w:tcPr>
            <w:tcW w:w="4785" w:type="dxa"/>
            <w:vMerge w:val="restart"/>
          </w:tcPr>
          <w:p w:rsidR="00FC4A9A" w:rsidRDefault="00FC4A9A" w:rsidP="00373310">
            <w:r w:rsidRPr="00A81362">
              <w:t>Чье имущество используется для установки рекламной конструкции?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szCs w:val="28"/>
                <w:u w:val="single"/>
              </w:rPr>
            </w:pPr>
            <w:r w:rsidRPr="0089481F">
              <w:rPr>
                <w:szCs w:val="28"/>
                <w:u w:val="single"/>
              </w:rPr>
              <w:t>Имущество одного собственника</w:t>
            </w:r>
          </w:p>
        </w:tc>
      </w:tr>
      <w:tr w:rsidR="00FC4A9A" w:rsidRPr="003A34DF" w:rsidTr="00373310">
        <w:trPr>
          <w:trHeight w:val="115"/>
        </w:trPr>
        <w:tc>
          <w:tcPr>
            <w:tcW w:w="4785" w:type="dxa"/>
            <w:vMerge/>
          </w:tcPr>
          <w:p w:rsidR="00FC4A9A" w:rsidRPr="00A81362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Имущество нескольких собственников</w:t>
            </w:r>
          </w:p>
        </w:tc>
      </w:tr>
      <w:tr w:rsidR="00FC4A9A" w:rsidRPr="003A34DF" w:rsidTr="00373310">
        <w:trPr>
          <w:trHeight w:val="115"/>
        </w:trPr>
        <w:tc>
          <w:tcPr>
            <w:tcW w:w="4785" w:type="dxa"/>
            <w:vMerge/>
          </w:tcPr>
          <w:p w:rsidR="00FC4A9A" w:rsidRPr="00A81362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Имущество, переданное в доверительное</w:t>
            </w:r>
            <w:r>
              <w:rPr>
                <w:szCs w:val="28"/>
              </w:rPr>
              <w:t xml:space="preserve"> </w:t>
            </w:r>
            <w:r w:rsidRPr="00A81362">
              <w:rPr>
                <w:szCs w:val="28"/>
              </w:rPr>
              <w:t>управление</w:t>
            </w:r>
          </w:p>
        </w:tc>
      </w:tr>
      <w:tr w:rsidR="00FC4A9A" w:rsidRPr="003A34DF" w:rsidTr="00373310">
        <w:trPr>
          <w:trHeight w:val="115"/>
        </w:trPr>
        <w:tc>
          <w:tcPr>
            <w:tcW w:w="4785" w:type="dxa"/>
            <w:vMerge/>
          </w:tcPr>
          <w:p w:rsidR="00FC4A9A" w:rsidRPr="00A81362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Государственное (муниципальное) имущество</w:t>
            </w:r>
          </w:p>
        </w:tc>
      </w:tr>
      <w:tr w:rsidR="00FC4A9A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FC4A9A" w:rsidRDefault="00FC4A9A" w:rsidP="00373310">
            <w:r w:rsidRPr="006215D5">
              <w:t>Кто собственник имущества?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szCs w:val="28"/>
                <w:u w:val="single"/>
              </w:rPr>
            </w:pPr>
            <w:r w:rsidRPr="0089481F">
              <w:rPr>
                <w:szCs w:val="28"/>
                <w:u w:val="single"/>
              </w:rPr>
              <w:t>Заявитель собственник имущества</w:t>
            </w:r>
          </w:p>
        </w:tc>
      </w:tr>
      <w:tr w:rsidR="00FC4A9A" w:rsidRPr="003A34DF" w:rsidTr="00373310">
        <w:trPr>
          <w:trHeight w:val="231"/>
        </w:trPr>
        <w:tc>
          <w:tcPr>
            <w:tcW w:w="4785" w:type="dxa"/>
            <w:vMerge/>
          </w:tcPr>
          <w:p w:rsidR="00FC4A9A" w:rsidRPr="006215D5" w:rsidRDefault="00FC4A9A" w:rsidP="00373310"/>
        </w:tc>
        <w:tc>
          <w:tcPr>
            <w:tcW w:w="5104" w:type="dxa"/>
          </w:tcPr>
          <w:p w:rsidR="00FC4A9A" w:rsidRPr="006215D5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Собственник имущества иное лицо</w:t>
            </w:r>
          </w:p>
        </w:tc>
      </w:tr>
      <w:tr w:rsidR="00FC4A9A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FC4A9A" w:rsidRDefault="00FC4A9A" w:rsidP="00373310">
            <w:r>
              <w:t>Рекламная конструкция размещается по д</w:t>
            </w:r>
            <w:r>
              <w:t>о</w:t>
            </w:r>
            <w:r>
              <w:t>говору?</w:t>
            </w:r>
          </w:p>
        </w:tc>
        <w:tc>
          <w:tcPr>
            <w:tcW w:w="5104" w:type="dxa"/>
          </w:tcPr>
          <w:p w:rsidR="00FC4A9A" w:rsidRPr="0089481F" w:rsidRDefault="00FC4A9A" w:rsidP="00373310">
            <w:pPr>
              <w:rPr>
                <w:szCs w:val="28"/>
                <w:u w:val="single"/>
              </w:rPr>
            </w:pPr>
            <w:r w:rsidRPr="0089481F">
              <w:rPr>
                <w:szCs w:val="28"/>
                <w:u w:val="single"/>
              </w:rPr>
              <w:t>Заключение договора не требуется</w:t>
            </w:r>
          </w:p>
        </w:tc>
      </w:tr>
      <w:tr w:rsidR="00FC4A9A" w:rsidRPr="003A34DF" w:rsidTr="00373310">
        <w:trPr>
          <w:trHeight w:val="231"/>
        </w:trPr>
        <w:tc>
          <w:tcPr>
            <w:tcW w:w="4785" w:type="dxa"/>
            <w:vMerge/>
          </w:tcPr>
          <w:p w:rsidR="00FC4A9A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 договор</w:t>
            </w:r>
          </w:p>
        </w:tc>
      </w:tr>
      <w:tr w:rsidR="00FC4A9A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FC4A9A" w:rsidRDefault="00FC4A9A" w:rsidP="00373310">
            <w:r>
              <w:t>К какому виду имущества присоединяется рекламная конструкция?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Имущество собственников помещений в</w:t>
            </w:r>
            <w:r>
              <w:rPr>
                <w:szCs w:val="28"/>
              </w:rPr>
              <w:t xml:space="preserve"> </w:t>
            </w:r>
            <w:r w:rsidRPr="006215D5">
              <w:rPr>
                <w:szCs w:val="28"/>
              </w:rPr>
              <w:t>мн</w:t>
            </w:r>
            <w:r w:rsidRPr="006215D5">
              <w:rPr>
                <w:szCs w:val="28"/>
              </w:rPr>
              <w:t>о</w:t>
            </w:r>
            <w:r w:rsidRPr="006215D5">
              <w:rPr>
                <w:szCs w:val="28"/>
              </w:rPr>
              <w:t>гоквартирном доме</w:t>
            </w:r>
          </w:p>
        </w:tc>
      </w:tr>
      <w:tr w:rsidR="00FC4A9A" w:rsidRPr="003A34DF" w:rsidTr="00373310">
        <w:trPr>
          <w:trHeight w:val="231"/>
        </w:trPr>
        <w:tc>
          <w:tcPr>
            <w:tcW w:w="4785" w:type="dxa"/>
            <w:vMerge/>
          </w:tcPr>
          <w:p w:rsidR="00FC4A9A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Недвижимое имущество</w:t>
            </w:r>
          </w:p>
        </w:tc>
      </w:tr>
      <w:tr w:rsidR="00FC4A9A" w:rsidRPr="003A34DF" w:rsidTr="00373310">
        <w:trPr>
          <w:trHeight w:val="113"/>
        </w:trPr>
        <w:tc>
          <w:tcPr>
            <w:tcW w:w="4785" w:type="dxa"/>
            <w:vMerge w:val="restart"/>
          </w:tcPr>
          <w:p w:rsidR="00FC4A9A" w:rsidRDefault="00FC4A9A" w:rsidP="00373310">
            <w:r>
              <w:t>На каком основании передано имущество?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Договор передачи имущества в хозяйственное</w:t>
            </w:r>
            <w:r>
              <w:rPr>
                <w:szCs w:val="28"/>
              </w:rPr>
              <w:t xml:space="preserve"> </w:t>
            </w:r>
            <w:r w:rsidRPr="006215D5">
              <w:rPr>
                <w:szCs w:val="28"/>
              </w:rPr>
              <w:t>ведение (оперативное управление)</w:t>
            </w:r>
          </w:p>
        </w:tc>
      </w:tr>
      <w:tr w:rsidR="00FC4A9A" w:rsidRPr="003A34DF" w:rsidTr="00373310">
        <w:trPr>
          <w:trHeight w:val="112"/>
        </w:trPr>
        <w:tc>
          <w:tcPr>
            <w:tcW w:w="4785" w:type="dxa"/>
            <w:vMerge/>
          </w:tcPr>
          <w:p w:rsidR="00FC4A9A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По результатам торгов</w:t>
            </w:r>
          </w:p>
        </w:tc>
      </w:tr>
      <w:tr w:rsidR="00FC4A9A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FC4A9A" w:rsidRDefault="00FC4A9A" w:rsidP="00373310">
            <w:r>
              <w:t>Рекламная конструкция размещается по д</w:t>
            </w:r>
            <w:r>
              <w:t>о</w:t>
            </w:r>
            <w:r>
              <w:t>говору?</w:t>
            </w:r>
          </w:p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 договор</w:t>
            </w:r>
          </w:p>
        </w:tc>
      </w:tr>
      <w:tr w:rsidR="00FC4A9A" w:rsidRPr="003A34DF" w:rsidTr="00373310">
        <w:trPr>
          <w:trHeight w:val="231"/>
        </w:trPr>
        <w:tc>
          <w:tcPr>
            <w:tcW w:w="4785" w:type="dxa"/>
            <w:vMerge/>
          </w:tcPr>
          <w:p w:rsidR="00FC4A9A" w:rsidRDefault="00FC4A9A" w:rsidP="00373310"/>
        </w:tc>
        <w:tc>
          <w:tcPr>
            <w:tcW w:w="5104" w:type="dxa"/>
          </w:tcPr>
          <w:p w:rsidR="00FC4A9A" w:rsidRPr="00E2542C" w:rsidRDefault="00FC4A9A" w:rsidP="00373310">
            <w:pPr>
              <w:rPr>
                <w:szCs w:val="28"/>
                <w:u w:val="single"/>
              </w:rPr>
            </w:pPr>
            <w:r w:rsidRPr="00E2542C">
              <w:rPr>
                <w:szCs w:val="28"/>
                <w:u w:val="single"/>
              </w:rPr>
              <w:t>Заключение договора не требуется</w:t>
            </w:r>
          </w:p>
        </w:tc>
      </w:tr>
      <w:tr w:rsidR="00FC4A9A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FC4A9A" w:rsidRDefault="00FC4A9A" w:rsidP="00373310">
            <w:r>
              <w:t>Право на объект, к которому присоединяе</w:t>
            </w:r>
            <w:r>
              <w:t>т</w:t>
            </w:r>
            <w:r>
              <w:t>ся рекламная конструкция зарегистриров</w:t>
            </w:r>
            <w:r>
              <w:t>а</w:t>
            </w:r>
            <w:r>
              <w:t>но в ЕГРН?</w:t>
            </w:r>
          </w:p>
        </w:tc>
        <w:tc>
          <w:tcPr>
            <w:tcW w:w="5104" w:type="dxa"/>
          </w:tcPr>
          <w:p w:rsidR="00FC4A9A" w:rsidRPr="00E2542C" w:rsidRDefault="00FC4A9A" w:rsidP="00373310">
            <w:pPr>
              <w:rPr>
                <w:szCs w:val="28"/>
                <w:u w:val="single"/>
              </w:rPr>
            </w:pPr>
            <w:r w:rsidRPr="00E2542C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FC4A9A" w:rsidRPr="003A34DF" w:rsidTr="00373310">
        <w:trPr>
          <w:trHeight w:val="344"/>
        </w:trPr>
        <w:tc>
          <w:tcPr>
            <w:tcW w:w="4785" w:type="dxa"/>
            <w:vMerge/>
          </w:tcPr>
          <w:p w:rsidR="00FC4A9A" w:rsidRDefault="00FC4A9A" w:rsidP="00373310"/>
        </w:tc>
        <w:tc>
          <w:tcPr>
            <w:tcW w:w="5104" w:type="dxa"/>
          </w:tcPr>
          <w:p w:rsidR="00FC4A9A" w:rsidRPr="003A34DF" w:rsidRDefault="00FC4A9A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Право не зарегистрировано в ЕГРН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spacing w:before="120" w:after="120"/>
              <w:jc w:val="center"/>
              <w:rPr>
                <w:szCs w:val="28"/>
              </w:rPr>
            </w:pPr>
            <w:r>
              <w:t>Способ получения результата</w:t>
            </w:r>
          </w:p>
        </w:tc>
      </w:tr>
      <w:tr w:rsidR="00FC4A9A" w:rsidRPr="003A34DF" w:rsidTr="00373310">
        <w:tc>
          <w:tcPr>
            <w:tcW w:w="9889" w:type="dxa"/>
            <w:gridSpan w:val="2"/>
          </w:tcPr>
          <w:p w:rsidR="00FC4A9A" w:rsidRPr="003A34DF" w:rsidRDefault="00FC4A9A" w:rsidP="00373310">
            <w:pPr>
              <w:jc w:val="center"/>
              <w:rPr>
                <w:szCs w:val="28"/>
              </w:rPr>
            </w:pPr>
            <w:r>
              <w:t>лично в администрации</w:t>
            </w:r>
          </w:p>
        </w:tc>
      </w:tr>
    </w:tbl>
    <w:p w:rsidR="00FC4A9A" w:rsidRDefault="00FC4A9A" w:rsidP="00FC4A9A">
      <w:pPr>
        <w:jc w:val="center"/>
        <w:rPr>
          <w:sz w:val="28"/>
          <w:szCs w:val="28"/>
        </w:rPr>
      </w:pPr>
    </w:p>
    <w:p w:rsidR="00FC4A9A" w:rsidRDefault="00FC4A9A" w:rsidP="00FC4A9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C4A9A" w:rsidRPr="00D623DF" w:rsidTr="00373310">
        <w:tc>
          <w:tcPr>
            <w:tcW w:w="2130" w:type="pct"/>
            <w:tcBorders>
              <w:bottom w:val="single" w:sz="4" w:space="0" w:color="auto"/>
            </w:tcBorders>
          </w:tcPr>
          <w:p w:rsidR="00FC4A9A" w:rsidRPr="00D623DF" w:rsidRDefault="00FC4A9A" w:rsidP="00373310">
            <w:pPr>
              <w:jc w:val="center"/>
              <w:rPr>
                <w:szCs w:val="28"/>
              </w:rPr>
            </w:pPr>
            <w:r w:rsidRPr="00D623DF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FC4A9A" w:rsidRPr="00D623DF" w:rsidRDefault="00FC4A9A" w:rsidP="00373310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C4A9A" w:rsidRPr="00D623DF" w:rsidRDefault="00FC4A9A" w:rsidP="00373310">
            <w:pPr>
              <w:jc w:val="center"/>
              <w:rPr>
                <w:szCs w:val="28"/>
              </w:rPr>
            </w:pPr>
            <w:r w:rsidRPr="00D623DF">
              <w:rPr>
                <w:szCs w:val="28"/>
              </w:rPr>
              <w:t>Иванов И.И.</w:t>
            </w:r>
          </w:p>
        </w:tc>
      </w:tr>
      <w:tr w:rsidR="00FC4A9A" w:rsidRPr="00AA7BB0" w:rsidTr="00373310">
        <w:tc>
          <w:tcPr>
            <w:tcW w:w="2130" w:type="pct"/>
            <w:tcBorders>
              <w:top w:val="single" w:sz="4" w:space="0" w:color="auto"/>
            </w:tcBorders>
          </w:tcPr>
          <w:p w:rsidR="00FC4A9A" w:rsidRPr="00AA7BB0" w:rsidRDefault="00FC4A9A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C4A9A" w:rsidRPr="00AA7BB0" w:rsidRDefault="00FC4A9A" w:rsidP="0037331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C4A9A" w:rsidRPr="00AA7BB0" w:rsidRDefault="00FC4A9A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FC4A9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C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2024-03-20T07:06:00Z</dcterms:created>
  <dcterms:modified xsi:type="dcterms:W3CDTF">2024-03-20T07:06:00Z</dcterms:modified>
</cp:coreProperties>
</file>