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60"/>
      </w:tblGrid>
      <w:tr w:rsidR="00CB7C1E" w:rsidTr="00F83DE0">
        <w:tc>
          <w:tcPr>
            <w:tcW w:w="5211" w:type="dxa"/>
            <w:gridSpan w:val="2"/>
          </w:tcPr>
          <w:p w:rsidR="00CB7C1E" w:rsidRPr="00C32DA9" w:rsidRDefault="00CB7C1E" w:rsidP="00E50714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</w:t>
            </w:r>
            <w:r w:rsidR="00FF1926">
              <w:rPr>
                <w:rFonts w:ascii="Times New Roman" w:hAnsi="Times New Roman" w:cs="Times New Roman"/>
                <w:sz w:val="24"/>
                <w:szCs w:val="28"/>
              </w:rPr>
              <w:t>Славянского городского</w:t>
            </w: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CB7C1E" w:rsidRPr="00C32DA9" w:rsidRDefault="00FF1926" w:rsidP="00E50714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поселения Славянского района</w:t>
            </w:r>
          </w:p>
          <w:p w:rsidR="00CB7C1E" w:rsidRPr="00C32DA9" w:rsidRDefault="00FF1926" w:rsidP="00E50714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Фамилия И.О.</w:t>
            </w:r>
          </w:p>
        </w:tc>
      </w:tr>
      <w:tr w:rsidR="00CB7C1E" w:rsidTr="00F83DE0">
        <w:tc>
          <w:tcPr>
            <w:tcW w:w="3651" w:type="dxa"/>
          </w:tcPr>
          <w:p w:rsidR="00CB7C1E" w:rsidRPr="00C32DA9" w:rsidRDefault="00CB7C1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60" w:type="dxa"/>
          </w:tcPr>
          <w:p w:rsidR="00CB7C1E" w:rsidRPr="00C32DA9" w:rsidRDefault="00CB7C1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B7C1E" w:rsidTr="00F83DE0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CB7C1E" w:rsidRPr="00C32DA9" w:rsidRDefault="00CB7C1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Иванова Ивана Ивановича</w:t>
            </w:r>
          </w:p>
        </w:tc>
      </w:tr>
      <w:tr w:rsidR="00CB7C1E" w:rsidRPr="00C32DA9" w:rsidTr="00F83DE0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CB7C1E" w:rsidRPr="00C32DA9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CB7C1E" w:rsidTr="00F83DE0">
        <w:tc>
          <w:tcPr>
            <w:tcW w:w="5211" w:type="dxa"/>
            <w:gridSpan w:val="2"/>
          </w:tcPr>
          <w:p w:rsidR="00CB7C1E" w:rsidRPr="00C32DA9" w:rsidRDefault="00CB7C1E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CB7C1E" w:rsidTr="00F83DE0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CB7C1E" w:rsidRPr="00C32DA9" w:rsidRDefault="00CB7C1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353560, г. Славянск-на-Кубани,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3456B">
              <w:rPr>
                <w:rFonts w:ascii="Times New Roman" w:hAnsi="Times New Roman" w:cs="Times New Roman"/>
                <w:sz w:val="24"/>
                <w:szCs w:val="28"/>
              </w:rPr>
              <w:t>ул. Колхозная,  55</w:t>
            </w:r>
          </w:p>
        </w:tc>
      </w:tr>
      <w:tr w:rsidR="00CB7C1E" w:rsidTr="00F83DE0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CB7C1E" w:rsidRPr="00D3456B" w:rsidTr="00F83DE0">
        <w:tc>
          <w:tcPr>
            <w:tcW w:w="5211" w:type="dxa"/>
            <w:gridSpan w:val="2"/>
          </w:tcPr>
          <w:p w:rsidR="00CB7C1E" w:rsidRPr="00D3456B" w:rsidRDefault="00CB7C1E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CB7C1E" w:rsidTr="00F83DE0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CB7C1E" w:rsidRPr="00D3456B" w:rsidRDefault="00CB7C1E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+79881234567</w:t>
            </w: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CB7C1E" w:rsidRPr="00D3456B" w:rsidTr="00F83DE0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CB7C1E" w:rsidRPr="00D3456B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CB7C1E" w:rsidTr="00F83DE0">
        <w:tc>
          <w:tcPr>
            <w:tcW w:w="5211" w:type="dxa"/>
            <w:gridSpan w:val="2"/>
          </w:tcPr>
          <w:p w:rsidR="00CB7C1E" w:rsidRDefault="00CB7C1E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CB7C1E" w:rsidTr="00F83DE0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B7C1E" w:rsidTr="00F83DE0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CB7C1E" w:rsidTr="00F83DE0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B7C1E" w:rsidRPr="00D3456B" w:rsidTr="00F83DE0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CB7C1E" w:rsidRPr="00D3456B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CB7C1E" w:rsidTr="00F83DE0">
        <w:tc>
          <w:tcPr>
            <w:tcW w:w="5211" w:type="dxa"/>
            <w:gridSpan w:val="2"/>
          </w:tcPr>
          <w:p w:rsidR="00CB7C1E" w:rsidRDefault="00CB7C1E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CB7C1E" w:rsidTr="00F83DE0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B7C1E" w:rsidTr="00F83DE0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CB7C1E" w:rsidRDefault="00CB7C1E" w:rsidP="00CB7C1E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CB7C1E" w:rsidRPr="00E20B1B" w:rsidRDefault="00CB7C1E" w:rsidP="00CB7C1E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B7C1E" w:rsidRPr="00E20B1B" w:rsidRDefault="00CB7C1E" w:rsidP="00CB7C1E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изменении даты учета</w:t>
      </w:r>
    </w:p>
    <w:p w:rsidR="00CB7C1E" w:rsidRPr="00683377" w:rsidRDefault="00CB7C1E" w:rsidP="00CB7C1E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CB7C1E" w:rsidTr="00E50714">
        <w:tc>
          <w:tcPr>
            <w:tcW w:w="2235" w:type="dxa"/>
          </w:tcPr>
          <w:p w:rsidR="00CB7C1E" w:rsidRDefault="00CB7C1E" w:rsidP="00E50714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1. В связи с</w:t>
            </w:r>
          </w:p>
        </w:tc>
        <w:tc>
          <w:tcPr>
            <w:tcW w:w="7619" w:type="dxa"/>
            <w:tcBorders>
              <w:bottom w:val="single" w:sz="4" w:space="0" w:color="auto"/>
            </w:tcBorders>
          </w:tcPr>
          <w:p w:rsidR="00CB7C1E" w:rsidRDefault="00CB7C1E" w:rsidP="00FF1926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>решением Славянского районного суда от 1 апреля 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 xml:space="preserve"> г.</w:t>
            </w:r>
          </w:p>
        </w:tc>
      </w:tr>
      <w:tr w:rsidR="00CB7C1E" w:rsidTr="00E50714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CB7C1E" w:rsidRDefault="00CB7C1E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C1E" w:rsidRPr="00683377" w:rsidTr="00E50714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CB7C1E" w:rsidRPr="00683377" w:rsidRDefault="00CB7C1E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(указать </w:t>
            </w:r>
            <w:r w:rsidRPr="00683377">
              <w:rPr>
                <w:rFonts w:ascii="Times New Roman" w:hAnsi="Times New Roman" w:cs="Times New Roman"/>
                <w:sz w:val="18"/>
                <w:szCs w:val="28"/>
              </w:rPr>
              <w:t>причину)</w:t>
            </w:r>
          </w:p>
        </w:tc>
      </w:tr>
      <w:tr w:rsidR="00CB7C1E" w:rsidRPr="00683377" w:rsidTr="00E50714">
        <w:tc>
          <w:tcPr>
            <w:tcW w:w="9854" w:type="dxa"/>
            <w:gridSpan w:val="2"/>
          </w:tcPr>
          <w:p w:rsidR="00CB7C1E" w:rsidRPr="00683377" w:rsidRDefault="00CB7C1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прошу изменить дату учета в качестве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нуждающего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(их)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 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жилом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помещении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мне / </w:t>
            </w:r>
            <w:r w:rsidRPr="00FE6F61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мне и членам моей семьи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 xml:space="preserve"> (подчеркнуть нужное):</w:t>
            </w:r>
          </w:p>
          <w:p w:rsidR="00CB7C1E" w:rsidRPr="00683377" w:rsidRDefault="00CB7C1E" w:rsidP="00E50714">
            <w:pPr>
              <w:pStyle w:val="ConsPlusNonformat"/>
              <w:ind w:firstLine="709"/>
              <w:rPr>
                <w:rFonts w:ascii="Times New Roman" w:hAnsi="Times New Roman" w:cs="Times New Roman"/>
                <w:sz w:val="18"/>
                <w:szCs w:val="28"/>
              </w:rPr>
            </w:pP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1) в отдельном (пофамильном) списке граждан категорий муниципальной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подведомственности:</w:t>
            </w:r>
          </w:p>
        </w:tc>
      </w:tr>
    </w:tbl>
    <w:p w:rsidR="00CB7C1E" w:rsidRPr="00B17143" w:rsidRDefault="00CB7C1E" w:rsidP="00CB7C1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6094"/>
        <w:gridCol w:w="3188"/>
      </w:tblGrid>
      <w:tr w:rsidR="00CB7C1E" w:rsidRPr="00EC3CBB" w:rsidTr="00E50714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1E" w:rsidRDefault="00CB7C1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CB7C1E" w:rsidRPr="009523AD" w:rsidRDefault="00CB7C1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заявителя и членов его семьи</w:t>
            </w:r>
          </w:p>
          <w:p w:rsidR="00CB7C1E" w:rsidRPr="00EC3CBB" w:rsidRDefault="00CB7C1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CB7C1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1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 Иван Иванович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заявитель</w:t>
            </w:r>
          </w:p>
        </w:tc>
      </w:tr>
      <w:tr w:rsidR="00CB7C1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2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 Анна Петровна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жена</w:t>
            </w:r>
          </w:p>
        </w:tc>
      </w:tr>
      <w:tr w:rsidR="00CB7C1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3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 Алина Ивановна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дочь</w:t>
            </w:r>
          </w:p>
        </w:tc>
      </w:tr>
      <w:tr w:rsidR="00CB7C1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4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Сидорова Елена Петровна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мать</w:t>
            </w:r>
          </w:p>
        </w:tc>
      </w:tr>
    </w:tbl>
    <w:p w:rsidR="00CB7C1E" w:rsidRDefault="00CB7C1E" w:rsidP="00CB7C1E">
      <w:pPr>
        <w:widowControl w:val="0"/>
        <w:rPr>
          <w:color w:val="000000" w:themeColor="text1"/>
          <w:szCs w:val="28"/>
          <w:lang w:eastAsia="ar-SA"/>
        </w:rPr>
      </w:pPr>
    </w:p>
    <w:p w:rsidR="00CB7C1E" w:rsidRPr="00C45D7F" w:rsidRDefault="00CB7C1E" w:rsidP="00CB7C1E">
      <w:pPr>
        <w:widowControl w:val="0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 xml:space="preserve">с </w:t>
      </w:r>
      <w:r>
        <w:rPr>
          <w:color w:val="000000" w:themeColor="text1"/>
          <w:szCs w:val="28"/>
          <w:lang w:eastAsia="ar-SA"/>
        </w:rPr>
        <w:t>«</w:t>
      </w:r>
      <w:r w:rsidRPr="0038491C">
        <w:rPr>
          <w:color w:val="000000" w:themeColor="text1"/>
          <w:szCs w:val="28"/>
          <w:u w:val="single"/>
          <w:lang w:eastAsia="ar-SA"/>
        </w:rPr>
        <w:t xml:space="preserve"> 5</w:t>
      </w:r>
      <w:r>
        <w:rPr>
          <w:color w:val="000000" w:themeColor="text1"/>
          <w:szCs w:val="28"/>
          <w:u w:val="single"/>
          <w:lang w:eastAsia="ar-SA"/>
        </w:rPr>
        <w:t xml:space="preserve">   </w:t>
      </w:r>
      <w:r>
        <w:rPr>
          <w:color w:val="000000" w:themeColor="text1"/>
          <w:szCs w:val="28"/>
          <w:lang w:eastAsia="ar-SA"/>
        </w:rPr>
        <w:t xml:space="preserve">»  </w:t>
      </w:r>
      <w:r w:rsidRPr="0038491C">
        <w:rPr>
          <w:color w:val="000000" w:themeColor="text1"/>
          <w:szCs w:val="28"/>
          <w:u w:val="single"/>
          <w:lang w:eastAsia="ar-SA"/>
        </w:rPr>
        <w:t xml:space="preserve">     </w:t>
      </w:r>
      <w:r>
        <w:rPr>
          <w:color w:val="000000" w:themeColor="text1"/>
          <w:szCs w:val="28"/>
          <w:u w:val="single"/>
          <w:lang w:eastAsia="ar-SA"/>
        </w:rPr>
        <w:t xml:space="preserve">                ноября             2022 </w:t>
      </w:r>
      <w:r w:rsidRPr="00C45D7F">
        <w:rPr>
          <w:color w:val="000000" w:themeColor="text1"/>
          <w:szCs w:val="28"/>
          <w:lang w:eastAsia="ar-SA"/>
        </w:rPr>
        <w:t xml:space="preserve">г. на </w:t>
      </w:r>
      <w:r>
        <w:rPr>
          <w:color w:val="000000" w:themeColor="text1"/>
          <w:szCs w:val="28"/>
          <w:lang w:eastAsia="ar-SA"/>
        </w:rPr>
        <w:t>«</w:t>
      </w:r>
      <w:r w:rsidRPr="0038491C">
        <w:rPr>
          <w:color w:val="000000" w:themeColor="text1"/>
          <w:szCs w:val="28"/>
          <w:u w:val="single"/>
          <w:lang w:eastAsia="ar-SA"/>
        </w:rPr>
        <w:t>5</w:t>
      </w:r>
      <w:r>
        <w:rPr>
          <w:color w:val="000000" w:themeColor="text1"/>
          <w:szCs w:val="28"/>
          <w:u w:val="single"/>
          <w:lang w:eastAsia="ar-SA"/>
        </w:rPr>
        <w:t xml:space="preserve">   </w:t>
      </w:r>
      <w:r>
        <w:rPr>
          <w:color w:val="000000" w:themeColor="text1"/>
          <w:szCs w:val="28"/>
          <w:lang w:eastAsia="ar-SA"/>
        </w:rPr>
        <w:t xml:space="preserve">»  </w:t>
      </w:r>
      <w:r w:rsidRPr="0038491C">
        <w:rPr>
          <w:color w:val="000000" w:themeColor="text1"/>
          <w:szCs w:val="28"/>
          <w:u w:val="single"/>
          <w:lang w:eastAsia="ar-SA"/>
        </w:rPr>
        <w:t xml:space="preserve">     </w:t>
      </w:r>
      <w:r>
        <w:rPr>
          <w:color w:val="000000" w:themeColor="text1"/>
          <w:szCs w:val="28"/>
          <w:u w:val="single"/>
          <w:lang w:eastAsia="ar-SA"/>
        </w:rPr>
        <w:t xml:space="preserve">                октября             2022 </w:t>
      </w:r>
      <w:r w:rsidRPr="00C45D7F">
        <w:rPr>
          <w:color w:val="000000" w:themeColor="text1"/>
          <w:szCs w:val="28"/>
          <w:lang w:eastAsia="ar-SA"/>
        </w:rPr>
        <w:t>г.;</w:t>
      </w:r>
    </w:p>
    <w:p w:rsidR="00CB7C1E" w:rsidRDefault="00CB7C1E" w:rsidP="00CB7C1E">
      <w:pPr>
        <w:widowControl w:val="0"/>
        <w:ind w:firstLine="709"/>
        <w:jc w:val="both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>2) в отдельном (пофамильном) списке граждан отдельных категорий по</w:t>
      </w:r>
      <w:r>
        <w:rPr>
          <w:color w:val="000000" w:themeColor="text1"/>
          <w:szCs w:val="28"/>
          <w:lang w:eastAsia="ar-SA"/>
        </w:rPr>
        <w:t xml:space="preserve"> </w:t>
      </w:r>
      <w:r w:rsidRPr="00C45D7F">
        <w:rPr>
          <w:color w:val="000000" w:themeColor="text1"/>
          <w:szCs w:val="28"/>
          <w:lang w:eastAsia="ar-SA"/>
        </w:rPr>
        <w:t>категории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7C1E" w:rsidTr="00E50714">
        <w:tc>
          <w:tcPr>
            <w:tcW w:w="9854" w:type="dxa"/>
            <w:tcBorders>
              <w:bottom w:val="single" w:sz="4" w:space="0" w:color="auto"/>
            </w:tcBorders>
          </w:tcPr>
          <w:p w:rsidR="00CB7C1E" w:rsidRDefault="00CB7C1E" w:rsidP="00E50714">
            <w:pPr>
              <w:widowControl w:val="0"/>
              <w:jc w:val="both"/>
              <w:rPr>
                <w:color w:val="000000" w:themeColor="text1"/>
                <w:szCs w:val="28"/>
                <w:lang w:eastAsia="ar-SA"/>
              </w:rPr>
            </w:pPr>
          </w:p>
        </w:tc>
      </w:tr>
      <w:tr w:rsidR="00CB7C1E" w:rsidRPr="00C45D7F" w:rsidTr="00E50714">
        <w:tc>
          <w:tcPr>
            <w:tcW w:w="9854" w:type="dxa"/>
            <w:tcBorders>
              <w:top w:val="single" w:sz="4" w:space="0" w:color="auto"/>
            </w:tcBorders>
          </w:tcPr>
          <w:p w:rsidR="00CB7C1E" w:rsidRPr="00C45D7F" w:rsidRDefault="00CB7C1E" w:rsidP="00E50714">
            <w:pPr>
              <w:widowControl w:val="0"/>
              <w:jc w:val="center"/>
              <w:rPr>
                <w:color w:val="000000" w:themeColor="text1"/>
                <w:sz w:val="18"/>
                <w:szCs w:val="28"/>
                <w:lang w:eastAsia="ar-SA"/>
              </w:rPr>
            </w:pPr>
            <w:r w:rsidRPr="00C45D7F">
              <w:rPr>
                <w:color w:val="000000" w:themeColor="text1"/>
                <w:sz w:val="18"/>
                <w:szCs w:val="28"/>
                <w:lang w:eastAsia="ar-SA"/>
              </w:rPr>
              <w:t>(наименование категории, определенной федеральным нормативным правовым актом или</w:t>
            </w:r>
          </w:p>
        </w:tc>
      </w:tr>
      <w:tr w:rsidR="00CB7C1E" w:rsidTr="00E50714">
        <w:tc>
          <w:tcPr>
            <w:tcW w:w="9854" w:type="dxa"/>
            <w:tcBorders>
              <w:bottom w:val="single" w:sz="4" w:space="0" w:color="auto"/>
            </w:tcBorders>
          </w:tcPr>
          <w:p w:rsidR="00CB7C1E" w:rsidRDefault="00CB7C1E" w:rsidP="00E50714">
            <w:pPr>
              <w:widowControl w:val="0"/>
              <w:jc w:val="both"/>
              <w:rPr>
                <w:color w:val="000000" w:themeColor="text1"/>
                <w:szCs w:val="28"/>
                <w:lang w:eastAsia="ar-SA"/>
              </w:rPr>
            </w:pPr>
          </w:p>
        </w:tc>
      </w:tr>
      <w:tr w:rsidR="00CB7C1E" w:rsidRPr="00C45D7F" w:rsidTr="00E50714">
        <w:tc>
          <w:tcPr>
            <w:tcW w:w="9854" w:type="dxa"/>
            <w:tcBorders>
              <w:top w:val="single" w:sz="4" w:space="0" w:color="auto"/>
            </w:tcBorders>
          </w:tcPr>
          <w:p w:rsidR="00CB7C1E" w:rsidRPr="00C45D7F" w:rsidRDefault="00CB7C1E" w:rsidP="00E50714">
            <w:pPr>
              <w:widowControl w:val="0"/>
              <w:jc w:val="center"/>
              <w:rPr>
                <w:color w:val="000000" w:themeColor="text1"/>
                <w:sz w:val="18"/>
                <w:szCs w:val="28"/>
                <w:lang w:eastAsia="ar-SA"/>
              </w:rPr>
            </w:pPr>
            <w:r w:rsidRPr="00C45D7F">
              <w:rPr>
                <w:color w:val="000000" w:themeColor="text1"/>
                <w:sz w:val="18"/>
                <w:szCs w:val="28"/>
                <w:lang w:eastAsia="ar-SA"/>
              </w:rPr>
              <w:t>законом Краснодарского края)</w:t>
            </w:r>
          </w:p>
        </w:tc>
      </w:tr>
    </w:tbl>
    <w:p w:rsidR="00CB7C1E" w:rsidRDefault="00CB7C1E" w:rsidP="00CB7C1E">
      <w:pPr>
        <w:widowControl w:val="0"/>
        <w:jc w:val="both"/>
        <w:rPr>
          <w:color w:val="000000" w:themeColor="text1"/>
          <w:szCs w:val="28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6094"/>
        <w:gridCol w:w="3188"/>
      </w:tblGrid>
      <w:tr w:rsidR="00CB7C1E" w:rsidRPr="00EC3CBB" w:rsidTr="00E50714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1E" w:rsidRDefault="00CB7C1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CB7C1E" w:rsidRPr="00EC3CBB" w:rsidRDefault="00CB7C1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CF4068">
              <w:rPr>
                <w:rFonts w:ascii="Times New Roman" w:hAnsi="Times New Roman" w:cs="Times New Roman"/>
                <w:szCs w:val="24"/>
              </w:rPr>
              <w:t>заявителя и членов его семьи, имеющих право на получение мер социальной поддержки по обеспечению жильем в соответствии с федеральным или краевым законодательством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CB7C1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B7C1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B7C1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B7C1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CB7C1E" w:rsidRPr="00FE6F61" w:rsidRDefault="00CB7C1E" w:rsidP="00CB7C1E">
      <w:pPr>
        <w:widowControl w:val="0"/>
        <w:jc w:val="both"/>
        <w:rPr>
          <w:color w:val="000000" w:themeColor="text1"/>
          <w:sz w:val="10"/>
          <w:szCs w:val="28"/>
          <w:lang w:eastAsia="ar-SA"/>
        </w:rPr>
      </w:pPr>
    </w:p>
    <w:p w:rsidR="00CB7C1E" w:rsidRPr="00C45D7F" w:rsidRDefault="00CB7C1E" w:rsidP="00CB7C1E">
      <w:pPr>
        <w:widowControl w:val="0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 xml:space="preserve">с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 xml:space="preserve">» </w:t>
      </w:r>
      <w:r w:rsidRPr="00C45D7F">
        <w:rPr>
          <w:color w:val="000000" w:themeColor="text1"/>
          <w:szCs w:val="28"/>
          <w:lang w:eastAsia="ar-SA"/>
        </w:rPr>
        <w:t xml:space="preserve">__________________________г. на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»</w:t>
      </w:r>
      <w:r w:rsidRPr="00C45D7F">
        <w:rPr>
          <w:color w:val="000000" w:themeColor="text1"/>
          <w:szCs w:val="28"/>
          <w:lang w:eastAsia="ar-SA"/>
        </w:rPr>
        <w:t>____________________________г.;</w:t>
      </w:r>
    </w:p>
    <w:p w:rsidR="00CB7C1E" w:rsidRDefault="00CB7C1E" w:rsidP="00CB7C1E">
      <w:pPr>
        <w:widowControl w:val="0"/>
        <w:ind w:firstLine="709"/>
        <w:jc w:val="both"/>
        <w:rPr>
          <w:color w:val="000000" w:themeColor="text1"/>
          <w:szCs w:val="28"/>
          <w:lang w:eastAsia="ar-SA"/>
        </w:rPr>
      </w:pPr>
    </w:p>
    <w:p w:rsidR="00CB7C1E" w:rsidRDefault="00CB7C1E" w:rsidP="00CB7C1E">
      <w:pPr>
        <w:widowControl w:val="0"/>
        <w:ind w:firstLine="709"/>
        <w:jc w:val="both"/>
        <w:rPr>
          <w:color w:val="000000" w:themeColor="text1"/>
          <w:szCs w:val="28"/>
          <w:lang w:eastAsia="ar-SA"/>
        </w:rPr>
      </w:pPr>
      <w:r w:rsidRPr="00FE6F61">
        <w:rPr>
          <w:color w:val="000000" w:themeColor="text1"/>
          <w:szCs w:val="28"/>
          <w:lang w:eastAsia="ar-SA"/>
        </w:rPr>
        <w:t>2. Прошу изменить дату учета права на получение жилого помещения вне</w:t>
      </w:r>
      <w:r>
        <w:rPr>
          <w:color w:val="000000" w:themeColor="text1"/>
          <w:szCs w:val="28"/>
          <w:lang w:eastAsia="ar-SA"/>
        </w:rPr>
        <w:t xml:space="preserve"> </w:t>
      </w:r>
      <w:r w:rsidRPr="00FE6F61">
        <w:rPr>
          <w:color w:val="000000" w:themeColor="text1"/>
          <w:szCs w:val="28"/>
          <w:lang w:eastAsia="ar-SA"/>
        </w:rPr>
        <w:t>очереди (отметить знаком V один из предложенных вариантов):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83"/>
        <w:gridCol w:w="9179"/>
      </w:tblGrid>
      <w:tr w:rsidR="00CB7C1E" w:rsidTr="00E5071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1E" w:rsidRDefault="00CB7C1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B7C1E" w:rsidRDefault="00CB7C1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CB7C1E" w:rsidRPr="00B17143" w:rsidRDefault="00CB7C1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1 части 2 статьи 57 Жилищного кодекса Российской</w:t>
            </w:r>
          </w:p>
        </w:tc>
      </w:tr>
      <w:tr w:rsidR="00CB7C1E" w:rsidTr="00E50714">
        <w:tc>
          <w:tcPr>
            <w:tcW w:w="392" w:type="dxa"/>
            <w:tcBorders>
              <w:top w:val="single" w:sz="4" w:space="0" w:color="auto"/>
            </w:tcBorders>
          </w:tcPr>
          <w:p w:rsidR="00CB7C1E" w:rsidRDefault="00CB7C1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B7C1E" w:rsidRDefault="00CB7C1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CB7C1E" w:rsidRPr="00B17143" w:rsidRDefault="00CB7C1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признанием помещения непригодным для проживания граждан, а также многоквартирного дома аварийным и подлежащим сносу или реконструкции, следующих граждан:</w:t>
            </w:r>
          </w:p>
        </w:tc>
      </w:tr>
    </w:tbl>
    <w:p w:rsidR="00CB7C1E" w:rsidRDefault="00CB7C1E" w:rsidP="00CB7C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6094"/>
        <w:gridCol w:w="3188"/>
      </w:tblGrid>
      <w:tr w:rsidR="00CB7C1E" w:rsidRPr="00EC3CBB" w:rsidTr="00E50714">
        <w:trPr>
          <w:cantSplit/>
          <w:trHeight w:val="4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Default="00CB7C1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Фамилия, имя, отчество (при наличии) полностью -</w:t>
            </w:r>
          </w:p>
          <w:p w:rsidR="00CB7C1E" w:rsidRPr="00EC3CBB" w:rsidRDefault="00CB7C1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заявителя и членов его семьи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CB7C1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B7C1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B7C1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B7C1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CB7C1E" w:rsidRPr="00FE6F61" w:rsidRDefault="00CB7C1E" w:rsidP="00CB7C1E">
      <w:pPr>
        <w:pStyle w:val="ConsPlusNonformat"/>
        <w:jc w:val="both"/>
        <w:rPr>
          <w:rFonts w:ascii="Times New Roman" w:hAnsi="Times New Roman" w:cs="Times New Roman"/>
          <w:sz w:val="8"/>
          <w:szCs w:val="8"/>
        </w:rPr>
      </w:pPr>
    </w:p>
    <w:p w:rsidR="00CB7C1E" w:rsidRPr="00C45D7F" w:rsidRDefault="00CB7C1E" w:rsidP="00CB7C1E">
      <w:pPr>
        <w:widowControl w:val="0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 xml:space="preserve">с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 xml:space="preserve">» </w:t>
      </w:r>
      <w:r w:rsidRPr="00C45D7F">
        <w:rPr>
          <w:color w:val="000000" w:themeColor="text1"/>
          <w:szCs w:val="28"/>
          <w:lang w:eastAsia="ar-SA"/>
        </w:rPr>
        <w:t xml:space="preserve">__________________________г. на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»</w:t>
      </w:r>
      <w:r w:rsidRPr="00C45D7F">
        <w:rPr>
          <w:color w:val="000000" w:themeColor="text1"/>
          <w:szCs w:val="28"/>
          <w:lang w:eastAsia="ar-SA"/>
        </w:rPr>
        <w:t>____________________________г.;</w:t>
      </w:r>
    </w:p>
    <w:p w:rsidR="00CB7C1E" w:rsidRDefault="00CB7C1E" w:rsidP="00CB7C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83"/>
        <w:gridCol w:w="9179"/>
      </w:tblGrid>
      <w:tr w:rsidR="00CB7C1E" w:rsidTr="00E5071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1E" w:rsidRDefault="00CB7C1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B7C1E" w:rsidRDefault="00CB7C1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CB7C1E" w:rsidRPr="00B17143" w:rsidRDefault="00CB7C1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3 части 2 статьи 57 Жилищного кодекса Российской</w:t>
            </w:r>
          </w:p>
        </w:tc>
      </w:tr>
      <w:tr w:rsidR="00CB7C1E" w:rsidTr="00E50714">
        <w:tc>
          <w:tcPr>
            <w:tcW w:w="392" w:type="dxa"/>
            <w:tcBorders>
              <w:top w:val="single" w:sz="4" w:space="0" w:color="auto"/>
            </w:tcBorders>
          </w:tcPr>
          <w:p w:rsidR="00CB7C1E" w:rsidRDefault="00CB7C1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B7C1E" w:rsidRDefault="00CB7C1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CB7C1E" w:rsidRPr="00B17143" w:rsidRDefault="00CB7C1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наличием у меня и (или) члена моей семьи тяжелой формы хронического заболевания, включенной в Перечень тяжелых форм хронических заболеваний, при которых невозможно совместное проживание граждан в одной квартире, утвержденный уполномоченным Правительством Российской Федерации федеральным органом исполнительной власти, следующих граждан:</w:t>
            </w:r>
          </w:p>
        </w:tc>
      </w:tr>
    </w:tbl>
    <w:p w:rsidR="00CB7C1E" w:rsidRDefault="00CB7C1E" w:rsidP="00CB7C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6094"/>
        <w:gridCol w:w="3188"/>
      </w:tblGrid>
      <w:tr w:rsidR="00CB7C1E" w:rsidRPr="00EC3CBB" w:rsidTr="00E50714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C1E" w:rsidRPr="00EC3CBB" w:rsidRDefault="00CB7C1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0A38C6">
              <w:rPr>
                <w:rFonts w:ascii="Times New Roman" w:hAnsi="Times New Roman" w:cs="Times New Roman"/>
                <w:szCs w:val="24"/>
              </w:rPr>
              <w:t>Фамилия, имя, отчество (при наличии) граждан(</w:t>
            </w:r>
            <w:proofErr w:type="spellStart"/>
            <w:r w:rsidRPr="000A38C6">
              <w:rPr>
                <w:rFonts w:ascii="Times New Roman" w:hAnsi="Times New Roman" w:cs="Times New Roman"/>
                <w:szCs w:val="24"/>
              </w:rPr>
              <w:t>ина</w:t>
            </w:r>
            <w:proofErr w:type="spellEnd"/>
            <w:r w:rsidRPr="000A38C6">
              <w:rPr>
                <w:rFonts w:ascii="Times New Roman" w:hAnsi="Times New Roman" w:cs="Times New Roman"/>
                <w:szCs w:val="24"/>
              </w:rPr>
              <w:t>), страдающих(его) тяжелой формой хронического заболевания, включенного в Перечень тяжелых форм хронических заболеваний, при которых невозможно совместное проживание граждан в одной квартире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CB7C1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B7C1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B7C1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B7C1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C1E" w:rsidRPr="00EC3CBB" w:rsidRDefault="00CB7C1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CB7C1E" w:rsidRPr="00FE6F61" w:rsidRDefault="00CB7C1E" w:rsidP="00CB7C1E">
      <w:pPr>
        <w:widowControl w:val="0"/>
        <w:rPr>
          <w:color w:val="000000" w:themeColor="text1"/>
          <w:sz w:val="8"/>
          <w:szCs w:val="28"/>
          <w:lang w:eastAsia="ar-SA"/>
        </w:rPr>
      </w:pPr>
    </w:p>
    <w:p w:rsidR="00CB7C1E" w:rsidRDefault="00CB7C1E" w:rsidP="00CB7C1E">
      <w:pPr>
        <w:widowControl w:val="0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 xml:space="preserve">с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 xml:space="preserve">» </w:t>
      </w:r>
      <w:r w:rsidRPr="00C45D7F">
        <w:rPr>
          <w:color w:val="000000" w:themeColor="text1"/>
          <w:szCs w:val="28"/>
          <w:lang w:eastAsia="ar-SA"/>
        </w:rPr>
        <w:t xml:space="preserve">__________________________г. на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»</w:t>
      </w:r>
      <w:r w:rsidRPr="00C45D7F">
        <w:rPr>
          <w:color w:val="000000" w:themeColor="text1"/>
          <w:szCs w:val="28"/>
          <w:lang w:eastAsia="ar-SA"/>
        </w:rPr>
        <w:t>____________________________г.;</w:t>
      </w:r>
    </w:p>
    <w:p w:rsidR="00CB7C1E" w:rsidRPr="00C45D7F" w:rsidRDefault="00CB7C1E" w:rsidP="00CB7C1E">
      <w:pPr>
        <w:widowControl w:val="0"/>
        <w:rPr>
          <w:color w:val="000000" w:themeColor="text1"/>
          <w:szCs w:val="28"/>
          <w:lang w:eastAsia="ar-SA"/>
        </w:rPr>
      </w:pPr>
    </w:p>
    <w:p w:rsidR="00CB7C1E" w:rsidRPr="00B17143" w:rsidRDefault="00CB7C1E" w:rsidP="00CB7C1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3. 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CB7C1E" w:rsidRPr="00B17143" w:rsidRDefault="00CB7C1E" w:rsidP="00CB7C1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Я (мы) предупрежден(ы) о последствиях, предусмотренных частью 1 статьи 56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 </w:t>
      </w:r>
    </w:p>
    <w:p w:rsidR="00CB7C1E" w:rsidRPr="00B17143" w:rsidRDefault="00CB7C1E" w:rsidP="00CB7C1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</w:t>
      </w:r>
    </w:p>
    <w:p w:rsidR="00CB7C1E" w:rsidRPr="00B17143" w:rsidRDefault="00CB7C1E" w:rsidP="00CB7C1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CB7C1E" w:rsidRPr="00B17143" w:rsidRDefault="00CB7C1E" w:rsidP="00CB7C1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CB7C1E" w:rsidRPr="00B17143" w:rsidRDefault="00CB7C1E" w:rsidP="00CB7C1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CB7C1E" w:rsidRPr="00B17143" w:rsidRDefault="00CB7C1E" w:rsidP="00CB7C1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CB7C1E" w:rsidRPr="00B17143" w:rsidRDefault="00CB7C1E" w:rsidP="00CB7C1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CB7C1E" w:rsidRPr="00EC3CBB" w:rsidRDefault="00CB7C1E" w:rsidP="00CB7C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B7C1E" w:rsidRPr="00B17143" w:rsidRDefault="00CB7C1E" w:rsidP="00CB7C1E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10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35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CB7C1E" w:rsidRDefault="00CB7C1E" w:rsidP="00CB7C1E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202"/>
      </w:tblGrid>
      <w:tr w:rsidR="00CB7C1E" w:rsidTr="00E50714">
        <w:tc>
          <w:tcPr>
            <w:tcW w:w="3544" w:type="dxa"/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CB7C1E" w:rsidRDefault="00CB7C1E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CB7C1E" w:rsidRDefault="00CB7C1E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CB7C1E" w:rsidTr="00E50714">
        <w:tc>
          <w:tcPr>
            <w:tcW w:w="3544" w:type="dxa"/>
            <w:vMerge w:val="restart"/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заявления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CB7C1E" w:rsidRPr="000765AC" w:rsidRDefault="00CB7C1E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 Иван Иванович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</w:t>
            </w:r>
          </w:p>
        </w:tc>
      </w:tr>
      <w:tr w:rsidR="00CB7C1E" w:rsidTr="00E50714">
        <w:tc>
          <w:tcPr>
            <w:tcW w:w="3544" w:type="dxa"/>
            <w:vMerge/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CB7C1E" w:rsidTr="00E50714">
        <w:tc>
          <w:tcPr>
            <w:tcW w:w="3544" w:type="dxa"/>
            <w:vMerge/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CB7C1E" w:rsidRPr="000765AC" w:rsidRDefault="00CB7C1E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Иванова Анна Петровна  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ИВАНОВА</w:t>
            </w:r>
          </w:p>
        </w:tc>
      </w:tr>
      <w:tr w:rsidR="00CB7C1E" w:rsidTr="00E50714">
        <w:tc>
          <w:tcPr>
            <w:tcW w:w="3544" w:type="dxa"/>
            <w:vMerge/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CB7C1E" w:rsidTr="00E50714">
        <w:tc>
          <w:tcPr>
            <w:tcW w:w="3544" w:type="dxa"/>
            <w:vMerge/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CB7C1E" w:rsidRPr="000765AC" w:rsidRDefault="00CB7C1E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Сидорова Елена Петровна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СИДОРОВА</w:t>
            </w:r>
          </w:p>
        </w:tc>
      </w:tr>
      <w:tr w:rsidR="00CB7C1E" w:rsidTr="00E50714">
        <w:tc>
          <w:tcPr>
            <w:tcW w:w="3544" w:type="dxa"/>
            <w:vMerge/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CB7C1E" w:rsidTr="00E50714">
        <w:tc>
          <w:tcPr>
            <w:tcW w:w="3544" w:type="dxa"/>
            <w:vMerge/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C1E" w:rsidTr="00E50714">
        <w:tc>
          <w:tcPr>
            <w:tcW w:w="3544" w:type="dxa"/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CB7C1E" w:rsidRDefault="00CB7C1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CB7C1E" w:rsidRPr="00EC3CBB" w:rsidRDefault="00CB7C1E" w:rsidP="00CB7C1E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CB7C1E" w:rsidRPr="00EC3CBB" w:rsidRDefault="00CB7C1E" w:rsidP="00CB7C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  <w:t>февраля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23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CB7C1E" w:rsidRDefault="00CB7C1E" w:rsidP="00CB7C1E">
      <w:r>
        <w:rPr>
          <w:sz w:val="28"/>
          <w:szCs w:val="28"/>
        </w:rPr>
        <w:t>_______________________________</w:t>
      </w:r>
    </w:p>
    <w:p w:rsidR="00CB7C1E" w:rsidRPr="00317253" w:rsidRDefault="00CB7C1E" w:rsidP="00CB7C1E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CB7C1E" w:rsidRPr="00317253" w:rsidRDefault="00CB7C1E" w:rsidP="00CB7C1E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CB7C1E" w:rsidRPr="00317253" w:rsidRDefault="00CB7C1E" w:rsidP="00CB7C1E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p w:rsidR="00966774" w:rsidRPr="00802F45" w:rsidRDefault="009D62C7" w:rsidP="00802F45"/>
    <w:sectPr w:rsidR="00966774" w:rsidRPr="00802F45" w:rsidSect="00F83DE0">
      <w:pgSz w:w="11907" w:h="16839" w:code="9"/>
      <w:pgMar w:top="1134" w:right="708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5039CF"/>
    <w:rsid w:val="00646B5F"/>
    <w:rsid w:val="006902A0"/>
    <w:rsid w:val="00802F45"/>
    <w:rsid w:val="009D62C7"/>
    <w:rsid w:val="00CB7C1E"/>
    <w:rsid w:val="00EC61D7"/>
    <w:rsid w:val="00F83DE0"/>
    <w:rsid w:val="00F96DFF"/>
    <w:rsid w:val="00FA0E6B"/>
    <w:rsid w:val="00FF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CB7C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B7C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CB7C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B7C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2024-03-15T08:32:00Z</dcterms:created>
  <dcterms:modified xsi:type="dcterms:W3CDTF">2024-03-15T08:32:00Z</dcterms:modified>
</cp:coreProperties>
</file>