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  <w:lang w:val="en-US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  <w:lang w:val="en-US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0E4686" w:rsidRDefault="000E4686" w:rsidP="007B02F3">
      <w:pPr>
        <w:jc w:val="center"/>
        <w:outlineLvl w:val="0"/>
        <w:rPr>
          <w:b/>
          <w:sz w:val="28"/>
          <w:szCs w:val="28"/>
        </w:rPr>
      </w:pPr>
    </w:p>
    <w:p w:rsidR="000E4686" w:rsidRPr="000E4686" w:rsidRDefault="000E4686" w:rsidP="007B02F3">
      <w:pPr>
        <w:jc w:val="center"/>
        <w:outlineLvl w:val="0"/>
        <w:rPr>
          <w:b/>
          <w:sz w:val="28"/>
          <w:szCs w:val="28"/>
        </w:rPr>
      </w:pPr>
    </w:p>
    <w:p w:rsidR="007B02F3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E60B41" w:rsidRDefault="00E60B41" w:rsidP="007B02F3">
      <w:pPr>
        <w:jc w:val="center"/>
        <w:outlineLvl w:val="0"/>
        <w:rPr>
          <w:b/>
          <w:sz w:val="28"/>
          <w:szCs w:val="28"/>
        </w:rPr>
      </w:pPr>
    </w:p>
    <w:p w:rsidR="000F54BE" w:rsidRPr="00105791" w:rsidRDefault="000F54BE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7B02F3">
      <w:pPr>
        <w:jc w:val="center"/>
        <w:outlineLvl w:val="0"/>
        <w:rPr>
          <w:b/>
          <w:sz w:val="28"/>
          <w:szCs w:val="28"/>
        </w:rPr>
      </w:pPr>
    </w:p>
    <w:p w:rsidR="007B02F3" w:rsidRPr="00105791" w:rsidRDefault="007B02F3" w:rsidP="000F54BE">
      <w:pPr>
        <w:suppressAutoHyphens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001B8" w:rsidRPr="000001B8">
        <w:rPr>
          <w:b/>
          <w:sz w:val="28"/>
          <w:szCs w:val="28"/>
        </w:rPr>
        <w:t>Присвоение спортивных разрядов «второй спортивный разряд»</w:t>
      </w:r>
      <w:r w:rsidR="000001B8">
        <w:rPr>
          <w:b/>
          <w:sz w:val="28"/>
          <w:szCs w:val="28"/>
        </w:rPr>
        <w:t xml:space="preserve"> </w:t>
      </w:r>
      <w:r w:rsidR="000001B8" w:rsidRPr="000001B8">
        <w:rPr>
          <w:b/>
          <w:sz w:val="28"/>
          <w:szCs w:val="28"/>
        </w:rPr>
        <w:t>и «третий спортивный разряд</w:t>
      </w:r>
      <w:r w:rsidRPr="00105791">
        <w:rPr>
          <w:b/>
          <w:sz w:val="28"/>
          <w:szCs w:val="28"/>
        </w:rPr>
        <w:t>»</w:t>
      </w:r>
    </w:p>
    <w:p w:rsidR="007B02F3" w:rsidRPr="00105791" w:rsidRDefault="007B02F3" w:rsidP="007B0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02F3" w:rsidRPr="00105791" w:rsidRDefault="007B02F3" w:rsidP="007B0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B02F3" w:rsidRPr="00105791" w:rsidRDefault="000001B8" w:rsidP="000001B8">
      <w:pPr>
        <w:widowControl w:val="0"/>
        <w:ind w:firstLine="709"/>
        <w:jc w:val="both"/>
        <w:rPr>
          <w:sz w:val="28"/>
          <w:szCs w:val="28"/>
        </w:rPr>
      </w:pPr>
      <w:r w:rsidRPr="000001B8">
        <w:rPr>
          <w:sz w:val="28"/>
          <w:szCs w:val="28"/>
        </w:rPr>
        <w:t>В соответствии с пунктом 3 части 1 статьи 9 Федерального закона от 4</w:t>
      </w:r>
      <w:r>
        <w:rPr>
          <w:sz w:val="28"/>
          <w:szCs w:val="28"/>
          <w:lang w:val="en-US"/>
        </w:rPr>
        <w:t> </w:t>
      </w:r>
      <w:r w:rsidRPr="000001B8">
        <w:rPr>
          <w:sz w:val="28"/>
          <w:szCs w:val="28"/>
        </w:rPr>
        <w:t>декабря 2007 г</w:t>
      </w:r>
      <w:r w:rsidR="000F54BE">
        <w:rPr>
          <w:sz w:val="28"/>
          <w:szCs w:val="28"/>
        </w:rPr>
        <w:t>.</w:t>
      </w:r>
      <w:r>
        <w:rPr>
          <w:sz w:val="28"/>
          <w:szCs w:val="28"/>
        </w:rPr>
        <w:t xml:space="preserve"> № </w:t>
      </w:r>
      <w:r w:rsidRPr="000001B8">
        <w:rPr>
          <w:sz w:val="28"/>
          <w:szCs w:val="28"/>
        </w:rPr>
        <w:t>329-ФЗ «О физической культуре и спорте в Российской Фе</w:t>
      </w:r>
      <w:r>
        <w:rPr>
          <w:sz w:val="28"/>
          <w:szCs w:val="28"/>
        </w:rPr>
        <w:t>дерации», Федеральным</w:t>
      </w:r>
      <w:r w:rsidRPr="000001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01B8">
        <w:rPr>
          <w:sz w:val="28"/>
          <w:szCs w:val="28"/>
        </w:rPr>
        <w:t xml:space="preserve"> от 27 июля 2010 г</w:t>
      </w:r>
      <w:r w:rsidR="000F54BE">
        <w:rPr>
          <w:sz w:val="28"/>
          <w:szCs w:val="28"/>
        </w:rPr>
        <w:t>.</w:t>
      </w:r>
      <w:r>
        <w:rPr>
          <w:sz w:val="28"/>
          <w:szCs w:val="28"/>
        </w:rPr>
        <w:t xml:space="preserve"> № </w:t>
      </w:r>
      <w:r w:rsidRPr="000001B8">
        <w:rPr>
          <w:sz w:val="28"/>
          <w:szCs w:val="28"/>
        </w:rPr>
        <w:t>210-ФЗ «Об орган</w:t>
      </w:r>
      <w:r w:rsidRPr="000001B8">
        <w:rPr>
          <w:sz w:val="28"/>
          <w:szCs w:val="28"/>
        </w:rPr>
        <w:t>и</w:t>
      </w:r>
      <w:r w:rsidRPr="000001B8">
        <w:rPr>
          <w:sz w:val="28"/>
          <w:szCs w:val="28"/>
        </w:rPr>
        <w:t xml:space="preserve">зации предоставления государственных и муниципальных услуг», </w:t>
      </w:r>
      <w:r>
        <w:rPr>
          <w:sz w:val="28"/>
          <w:szCs w:val="28"/>
        </w:rPr>
        <w:t>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r w:rsidRPr="000001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001B8">
        <w:rPr>
          <w:sz w:val="28"/>
          <w:szCs w:val="28"/>
        </w:rPr>
        <w:t xml:space="preserve"> от 6 ок</w:t>
      </w:r>
      <w:r w:rsidR="000F54BE">
        <w:rPr>
          <w:sz w:val="28"/>
          <w:szCs w:val="28"/>
        </w:rPr>
        <w:t>тября 2003 г.</w:t>
      </w:r>
      <w:r>
        <w:rPr>
          <w:sz w:val="28"/>
          <w:szCs w:val="28"/>
        </w:rPr>
        <w:t xml:space="preserve"> № </w:t>
      </w:r>
      <w:r w:rsidRPr="000001B8">
        <w:rPr>
          <w:sz w:val="28"/>
          <w:szCs w:val="28"/>
        </w:rPr>
        <w:t>131-ФЗ «Об общих принципах организ</w:t>
      </w:r>
      <w:r w:rsidRPr="000001B8">
        <w:rPr>
          <w:sz w:val="28"/>
          <w:szCs w:val="28"/>
        </w:rPr>
        <w:t>а</w:t>
      </w:r>
      <w:r w:rsidRPr="000001B8">
        <w:rPr>
          <w:sz w:val="28"/>
          <w:szCs w:val="28"/>
        </w:rPr>
        <w:t>ции местного самоуправления в Российской Федерации», распоряжением Пр</w:t>
      </w:r>
      <w:r w:rsidRPr="000001B8">
        <w:rPr>
          <w:sz w:val="28"/>
          <w:szCs w:val="28"/>
        </w:rPr>
        <w:t>а</w:t>
      </w:r>
      <w:r w:rsidRPr="000001B8">
        <w:rPr>
          <w:sz w:val="28"/>
          <w:szCs w:val="28"/>
        </w:rPr>
        <w:t>вительства Российской Федерации от 18 сентября 2019 г</w:t>
      </w:r>
      <w:r w:rsidR="000F54BE">
        <w:rPr>
          <w:sz w:val="28"/>
          <w:szCs w:val="28"/>
        </w:rPr>
        <w:t>.</w:t>
      </w:r>
      <w:r>
        <w:rPr>
          <w:sz w:val="28"/>
          <w:szCs w:val="28"/>
        </w:rPr>
        <w:t xml:space="preserve"> № </w:t>
      </w:r>
      <w:r w:rsidRPr="000001B8">
        <w:rPr>
          <w:sz w:val="28"/>
          <w:szCs w:val="28"/>
        </w:rPr>
        <w:t>2113-р «О Перечне типовых государственных и муниципальных услуг, предоставляемых исполн</w:t>
      </w:r>
      <w:r w:rsidRPr="000001B8">
        <w:rPr>
          <w:sz w:val="28"/>
          <w:szCs w:val="28"/>
        </w:rPr>
        <w:t>и</w:t>
      </w:r>
      <w:r w:rsidRPr="000001B8">
        <w:rPr>
          <w:sz w:val="28"/>
          <w:szCs w:val="28"/>
        </w:rPr>
        <w:t>тельными органами государственной власти субъектов Российской Федерации, государственными учреждениями субъектов Российской Федерации и муниц</w:t>
      </w:r>
      <w:r w:rsidRPr="000001B8">
        <w:rPr>
          <w:sz w:val="28"/>
          <w:szCs w:val="28"/>
        </w:rPr>
        <w:t>и</w:t>
      </w:r>
      <w:r w:rsidRPr="000001B8">
        <w:rPr>
          <w:sz w:val="28"/>
          <w:szCs w:val="28"/>
        </w:rPr>
        <w:t>пальными учреждениями, а также органами местного самоуправления», прик</w:t>
      </w:r>
      <w:r w:rsidRPr="000001B8">
        <w:rPr>
          <w:sz w:val="28"/>
          <w:szCs w:val="28"/>
        </w:rPr>
        <w:t>а</w:t>
      </w:r>
      <w:r w:rsidRPr="000001B8">
        <w:rPr>
          <w:sz w:val="28"/>
          <w:szCs w:val="28"/>
        </w:rPr>
        <w:t>зом Министерства спорта Российской Федерации от 20 февр</w:t>
      </w:r>
      <w:r>
        <w:rPr>
          <w:sz w:val="28"/>
          <w:szCs w:val="28"/>
        </w:rPr>
        <w:t>аля 2017 г</w:t>
      </w:r>
      <w:r w:rsidR="000F54BE">
        <w:rPr>
          <w:sz w:val="28"/>
          <w:szCs w:val="28"/>
        </w:rPr>
        <w:t>.</w:t>
      </w:r>
      <w:r>
        <w:rPr>
          <w:sz w:val="28"/>
          <w:szCs w:val="28"/>
        </w:rPr>
        <w:t xml:space="preserve"> № 108 </w:t>
      </w:r>
      <w:r w:rsidRPr="000001B8">
        <w:rPr>
          <w:sz w:val="28"/>
          <w:szCs w:val="28"/>
        </w:rPr>
        <w:t>«Об утверждении положения о единой всероссийской спортивной классифик</w:t>
      </w:r>
      <w:r w:rsidRPr="000001B8">
        <w:rPr>
          <w:sz w:val="28"/>
          <w:szCs w:val="28"/>
        </w:rPr>
        <w:t>а</w:t>
      </w:r>
      <w:r w:rsidRPr="000001B8">
        <w:rPr>
          <w:sz w:val="28"/>
          <w:szCs w:val="28"/>
        </w:rPr>
        <w:t>ции»</w:t>
      </w:r>
      <w:r>
        <w:rPr>
          <w:sz w:val="28"/>
          <w:szCs w:val="28"/>
        </w:rPr>
        <w:t xml:space="preserve">, </w:t>
      </w:r>
      <w:r w:rsidR="007B02F3" w:rsidRPr="00105791">
        <w:rPr>
          <w:sz w:val="28"/>
          <w:szCs w:val="28"/>
        </w:rPr>
        <w:t xml:space="preserve">руководствуясь </w:t>
      </w:r>
      <w:r w:rsidR="007B02F3" w:rsidRPr="00105791">
        <w:rPr>
          <w:color w:val="000000"/>
          <w:sz w:val="28"/>
          <w:szCs w:val="28"/>
        </w:rPr>
        <w:t>Уставом муниципального образования Славянский ра</w:t>
      </w:r>
      <w:r w:rsidR="007B02F3" w:rsidRPr="00105791">
        <w:rPr>
          <w:color w:val="000000"/>
          <w:sz w:val="28"/>
          <w:szCs w:val="28"/>
        </w:rPr>
        <w:t>й</w:t>
      </w:r>
      <w:r w:rsidR="007B02F3" w:rsidRPr="00105791">
        <w:rPr>
          <w:color w:val="000000"/>
          <w:sz w:val="28"/>
          <w:szCs w:val="28"/>
        </w:rPr>
        <w:t>он</w:t>
      </w:r>
      <w:r w:rsidR="007B02F3" w:rsidRPr="00105791">
        <w:rPr>
          <w:sz w:val="28"/>
          <w:szCs w:val="28"/>
        </w:rPr>
        <w:t>, п о с т а н о в л я ю:</w:t>
      </w:r>
    </w:p>
    <w:p w:rsidR="007B02F3" w:rsidRPr="00105791" w:rsidRDefault="007B02F3" w:rsidP="005410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="000001B8" w:rsidRPr="000001B8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="000F54BE">
        <w:rPr>
          <w:sz w:val="28"/>
          <w:szCs w:val="28"/>
        </w:rPr>
        <w:t>(прилагается)</w:t>
      </w:r>
      <w:r w:rsidRPr="00105791">
        <w:rPr>
          <w:sz w:val="28"/>
          <w:szCs w:val="28"/>
        </w:rPr>
        <w:t>.</w:t>
      </w:r>
    </w:p>
    <w:p w:rsidR="007B02F3" w:rsidRPr="00105791" w:rsidRDefault="007B02F3" w:rsidP="005410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sz w:val="28"/>
          <w:szCs w:val="28"/>
        </w:rPr>
        <w:t xml:space="preserve">Управлению по взаимодействию со средствами массовой информации </w:t>
      </w:r>
      <w:r w:rsidR="000F54BE" w:rsidRPr="00E337E2">
        <w:rPr>
          <w:sz w:val="28"/>
          <w:szCs w:val="28"/>
        </w:rPr>
        <w:t>администрации муниципального образования Славянский район  (</w:t>
      </w:r>
      <w:r w:rsidR="000F54BE">
        <w:rPr>
          <w:rFonts w:eastAsia="Calibri"/>
          <w:sz w:val="28"/>
          <w:szCs w:val="28"/>
        </w:rPr>
        <w:t>Резец Д.В.</w:t>
      </w:r>
      <w:r w:rsidR="000F54BE" w:rsidRPr="00E337E2">
        <w:rPr>
          <w:sz w:val="28"/>
          <w:szCs w:val="28"/>
        </w:rPr>
        <w:t>)</w:t>
      </w:r>
      <w:r w:rsidRPr="00194535">
        <w:rPr>
          <w:sz w:val="28"/>
          <w:szCs w:val="28"/>
        </w:rPr>
        <w:t xml:space="preserve"> обнародовать настоящее постановление и обеспечить его размещение (опубл</w:t>
      </w:r>
      <w:r w:rsidRPr="00194535">
        <w:rPr>
          <w:sz w:val="28"/>
          <w:szCs w:val="28"/>
        </w:rPr>
        <w:t>и</w:t>
      </w:r>
      <w:r w:rsidRPr="00194535">
        <w:rPr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7B02F3" w:rsidRPr="00105791" w:rsidRDefault="007B02F3" w:rsidP="005410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105791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возложить на</w:t>
      </w:r>
      <w:r w:rsidR="009B2A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FB6D5A">
        <w:rPr>
          <w:rFonts w:eastAsia="Calibri"/>
          <w:sz w:val="28"/>
          <w:szCs w:val="28"/>
          <w:lang w:eastAsia="en-US"/>
        </w:rPr>
        <w:t>а</w:t>
      </w:r>
      <w:r w:rsidRPr="00FB6D5A">
        <w:rPr>
          <w:rFonts w:eastAsia="Calibri"/>
          <w:sz w:val="28"/>
          <w:szCs w:val="28"/>
          <w:lang w:eastAsia="en-US"/>
        </w:rPr>
        <w:t xml:space="preserve">местителя главы муниципального образования Славянский </w:t>
      </w:r>
      <w:r>
        <w:rPr>
          <w:rFonts w:eastAsia="Calibri"/>
          <w:sz w:val="28"/>
          <w:szCs w:val="28"/>
          <w:lang w:eastAsia="en-US"/>
        </w:rPr>
        <w:t xml:space="preserve">район, </w:t>
      </w:r>
      <w:r w:rsidR="000E4686">
        <w:rPr>
          <w:rFonts w:eastAsia="Calibri"/>
          <w:sz w:val="28"/>
          <w:szCs w:val="28"/>
          <w:lang w:eastAsia="en-US"/>
        </w:rPr>
        <w:t>управляющ</w:t>
      </w:r>
      <w:r w:rsidR="000E4686">
        <w:rPr>
          <w:rFonts w:eastAsia="Calibri"/>
          <w:sz w:val="28"/>
          <w:szCs w:val="28"/>
          <w:lang w:eastAsia="en-US"/>
        </w:rPr>
        <w:t>е</w:t>
      </w:r>
      <w:r w:rsidR="000E4686">
        <w:rPr>
          <w:rFonts w:eastAsia="Calibri"/>
          <w:sz w:val="28"/>
          <w:szCs w:val="28"/>
          <w:lang w:eastAsia="en-US"/>
        </w:rPr>
        <w:t>го делами Щеглова</w:t>
      </w:r>
      <w:r w:rsidR="000F54BE" w:rsidRPr="000F54BE">
        <w:rPr>
          <w:rFonts w:eastAsia="Calibri"/>
          <w:sz w:val="28"/>
          <w:szCs w:val="28"/>
          <w:lang w:eastAsia="en-US"/>
        </w:rPr>
        <w:t xml:space="preserve"> </w:t>
      </w:r>
      <w:r w:rsidR="000F54BE">
        <w:rPr>
          <w:rFonts w:eastAsia="Calibri"/>
          <w:sz w:val="28"/>
          <w:szCs w:val="28"/>
          <w:lang w:eastAsia="en-US"/>
        </w:rPr>
        <w:t>А.С.</w:t>
      </w:r>
    </w:p>
    <w:p w:rsidR="007B02F3" w:rsidRPr="00105791" w:rsidRDefault="000F54BE" w:rsidP="00541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2F3" w:rsidRPr="00105791">
        <w:rPr>
          <w:sz w:val="28"/>
          <w:szCs w:val="28"/>
        </w:rPr>
        <w:t>. Постановление вступает в силу на следующий день после его офиц</w:t>
      </w:r>
      <w:r w:rsidR="007B02F3" w:rsidRPr="00105791">
        <w:rPr>
          <w:sz w:val="28"/>
          <w:szCs w:val="28"/>
        </w:rPr>
        <w:t>и</w:t>
      </w:r>
      <w:r w:rsidR="007B02F3" w:rsidRPr="00105791">
        <w:rPr>
          <w:sz w:val="28"/>
          <w:szCs w:val="28"/>
        </w:rPr>
        <w:lastRenderedPageBreak/>
        <w:t xml:space="preserve">ального </w:t>
      </w:r>
      <w:r w:rsidR="007B02F3">
        <w:rPr>
          <w:sz w:val="28"/>
          <w:szCs w:val="28"/>
        </w:rPr>
        <w:t>обнародования</w:t>
      </w:r>
      <w:r w:rsidR="007B02F3" w:rsidRPr="00105791">
        <w:rPr>
          <w:sz w:val="28"/>
          <w:szCs w:val="28"/>
        </w:rPr>
        <w:t xml:space="preserve">. </w:t>
      </w:r>
    </w:p>
    <w:p w:rsidR="007B02F3" w:rsidRPr="00105791" w:rsidRDefault="007B02F3" w:rsidP="007B02F3">
      <w:pPr>
        <w:widowControl w:val="0"/>
        <w:rPr>
          <w:sz w:val="28"/>
          <w:szCs w:val="28"/>
          <w:lang w:eastAsia="ko-KR"/>
        </w:rPr>
      </w:pPr>
    </w:p>
    <w:p w:rsidR="007B02F3" w:rsidRPr="00105791" w:rsidRDefault="007B02F3" w:rsidP="007B02F3">
      <w:pPr>
        <w:widowControl w:val="0"/>
        <w:rPr>
          <w:sz w:val="28"/>
          <w:szCs w:val="28"/>
          <w:lang w:eastAsia="ko-KR"/>
        </w:rPr>
      </w:pPr>
    </w:p>
    <w:p w:rsidR="007B02F3" w:rsidRPr="00105791" w:rsidRDefault="007B02F3" w:rsidP="007B02F3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2E4013" w:rsidRDefault="009B2AB9" w:rsidP="009B2AB9">
      <w:pPr>
        <w:widowControl w:val="0"/>
        <w:jc w:val="both"/>
        <w:outlineLvl w:val="0"/>
        <w:rPr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>образования Славянский </w:t>
      </w:r>
      <w:r w:rsidR="007B02F3" w:rsidRPr="00105791">
        <w:rPr>
          <w:bCs/>
          <w:kern w:val="32"/>
          <w:sz w:val="28"/>
          <w:szCs w:val="28"/>
          <w:lang w:eastAsia="ko-KR"/>
        </w:rPr>
        <w:t>район</w:t>
      </w:r>
      <w:r>
        <w:rPr>
          <w:bCs/>
          <w:kern w:val="32"/>
          <w:sz w:val="28"/>
          <w:szCs w:val="28"/>
          <w:lang w:eastAsia="ko-KR"/>
        </w:rPr>
        <w:t xml:space="preserve"> </w:t>
      </w:r>
      <w:r>
        <w:rPr>
          <w:kern w:val="32"/>
          <w:sz w:val="28"/>
          <w:szCs w:val="28"/>
          <w:lang w:eastAsia="ko-KR"/>
        </w:rPr>
        <w:t>Р.И. </w:t>
      </w:r>
      <w:r w:rsidR="007B02F3" w:rsidRPr="00105791">
        <w:rPr>
          <w:kern w:val="32"/>
          <w:sz w:val="28"/>
          <w:szCs w:val="28"/>
          <w:lang w:eastAsia="ko-KR"/>
        </w:rPr>
        <w:t>Синяговский</w:t>
      </w:r>
      <w:r>
        <w:rPr>
          <w:kern w:val="32"/>
          <w:sz w:val="28"/>
          <w:szCs w:val="28"/>
          <w:lang w:eastAsia="ko-KR"/>
        </w:rPr>
        <w:br/>
      </w:r>
    </w:p>
    <w:p w:rsidR="009B2AB9" w:rsidRPr="00232B1B" w:rsidRDefault="009B2AB9" w:rsidP="007B02F3">
      <w:pPr>
        <w:widowControl w:val="0"/>
        <w:outlineLvl w:val="0"/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7B02F3">
      <w:pPr>
        <w:widowControl w:val="0"/>
        <w:outlineLvl w:val="0"/>
        <w:rPr>
          <w:lang w:val="en-US"/>
        </w:rPr>
      </w:pPr>
    </w:p>
    <w:p w:rsidR="00232B1B" w:rsidRDefault="00232B1B" w:rsidP="00232B1B">
      <w:pPr>
        <w:widowControl w:val="0"/>
        <w:ind w:left="5103"/>
        <w:outlineLvl w:val="0"/>
        <w:rPr>
          <w:bCs/>
          <w:sz w:val="28"/>
          <w:szCs w:val="28"/>
          <w:lang w:val="en-US"/>
        </w:rPr>
      </w:pPr>
      <w:bookmarkStart w:id="0" w:name="sub_52"/>
    </w:p>
    <w:p w:rsidR="00232B1B" w:rsidRPr="00AB2F43" w:rsidRDefault="00232B1B" w:rsidP="00232B1B">
      <w:pPr>
        <w:widowControl w:val="0"/>
        <w:ind w:left="5103"/>
        <w:outlineLvl w:val="0"/>
        <w:rPr>
          <w:bCs/>
          <w:sz w:val="28"/>
          <w:szCs w:val="28"/>
        </w:rPr>
      </w:pPr>
      <w:r w:rsidRPr="00AB2F43">
        <w:rPr>
          <w:bCs/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>риложение</w:t>
      </w:r>
    </w:p>
    <w:p w:rsidR="00232B1B" w:rsidRPr="00AB2F43" w:rsidRDefault="00232B1B" w:rsidP="00232B1B">
      <w:pPr>
        <w:widowControl w:val="0"/>
        <w:tabs>
          <w:tab w:val="left" w:pos="851"/>
        </w:tabs>
        <w:spacing w:line="200" w:lineRule="atLeast"/>
        <w:ind w:left="5103"/>
        <w:outlineLvl w:val="0"/>
        <w:rPr>
          <w:bCs/>
          <w:sz w:val="28"/>
          <w:szCs w:val="28"/>
        </w:rPr>
      </w:pPr>
      <w:bookmarkStart w:id="1" w:name="_GoBack"/>
      <w:bookmarkEnd w:id="1"/>
    </w:p>
    <w:p w:rsidR="00232B1B" w:rsidRPr="00AB2F43" w:rsidRDefault="00232B1B" w:rsidP="00232B1B">
      <w:pPr>
        <w:widowControl w:val="0"/>
        <w:tabs>
          <w:tab w:val="left" w:pos="851"/>
        </w:tabs>
        <w:spacing w:line="200" w:lineRule="atLeast"/>
        <w:ind w:left="5103"/>
        <w:rPr>
          <w:bCs/>
          <w:sz w:val="28"/>
          <w:szCs w:val="28"/>
        </w:rPr>
      </w:pPr>
      <w:r w:rsidRPr="00AB2F43">
        <w:rPr>
          <w:bCs/>
          <w:sz w:val="28"/>
          <w:szCs w:val="28"/>
        </w:rPr>
        <w:t>УТВЕРЖДЕН</w:t>
      </w:r>
    </w:p>
    <w:p w:rsidR="00232B1B" w:rsidRPr="00AB2F43" w:rsidRDefault="00232B1B" w:rsidP="00232B1B">
      <w:pPr>
        <w:widowControl w:val="0"/>
        <w:ind w:left="5103"/>
        <w:rPr>
          <w:rFonts w:eastAsia="Arial"/>
          <w:kern w:val="1"/>
          <w:sz w:val="28"/>
          <w:szCs w:val="28"/>
          <w:lang w:bidi="ru-RU"/>
        </w:rPr>
      </w:pPr>
      <w:r w:rsidRPr="00AB2F43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232B1B" w:rsidRPr="00AB2F43" w:rsidRDefault="00232B1B" w:rsidP="00232B1B">
      <w:pPr>
        <w:widowControl w:val="0"/>
        <w:ind w:left="5103"/>
        <w:rPr>
          <w:rFonts w:eastAsia="Arial"/>
          <w:kern w:val="1"/>
          <w:sz w:val="28"/>
          <w:szCs w:val="28"/>
          <w:lang w:bidi="ru-RU"/>
        </w:rPr>
      </w:pPr>
      <w:r w:rsidRPr="00AB2F43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232B1B" w:rsidRPr="00AB2F43" w:rsidRDefault="00232B1B" w:rsidP="00232B1B">
      <w:pPr>
        <w:widowControl w:val="0"/>
        <w:ind w:left="5103"/>
        <w:rPr>
          <w:rFonts w:eastAsia="Arial"/>
          <w:kern w:val="1"/>
          <w:sz w:val="28"/>
          <w:szCs w:val="28"/>
          <w:lang w:bidi="ru-RU"/>
        </w:rPr>
      </w:pPr>
      <w:r w:rsidRPr="00AB2F43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232B1B" w:rsidRPr="00AB2F43" w:rsidRDefault="00232B1B" w:rsidP="00232B1B">
      <w:pPr>
        <w:widowControl w:val="0"/>
        <w:ind w:left="5103"/>
        <w:rPr>
          <w:rFonts w:eastAsia="Arial"/>
          <w:kern w:val="1"/>
          <w:sz w:val="28"/>
          <w:szCs w:val="28"/>
          <w:lang w:bidi="ru-RU"/>
        </w:rPr>
      </w:pPr>
      <w:r w:rsidRPr="00AB2F43">
        <w:rPr>
          <w:rFonts w:eastAsia="Arial"/>
          <w:kern w:val="1"/>
          <w:sz w:val="28"/>
          <w:szCs w:val="28"/>
          <w:lang w:bidi="ru-RU"/>
        </w:rPr>
        <w:t>от ________</w:t>
      </w:r>
      <w:r>
        <w:rPr>
          <w:rFonts w:eastAsia="Arial"/>
          <w:kern w:val="1"/>
          <w:sz w:val="28"/>
          <w:szCs w:val="28"/>
          <w:lang w:bidi="ru-RU"/>
        </w:rPr>
        <w:t>___</w:t>
      </w:r>
      <w:r w:rsidRPr="00AB2F43">
        <w:rPr>
          <w:rFonts w:eastAsia="Arial"/>
          <w:kern w:val="1"/>
          <w:sz w:val="28"/>
          <w:szCs w:val="28"/>
          <w:lang w:bidi="ru-RU"/>
        </w:rPr>
        <w:t>____ № ____________</w:t>
      </w:r>
    </w:p>
    <w:p w:rsidR="00232B1B" w:rsidRPr="00AB2F43" w:rsidRDefault="00232B1B" w:rsidP="00232B1B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232B1B" w:rsidRPr="00AB2F43" w:rsidRDefault="00232B1B" w:rsidP="00232B1B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232B1B" w:rsidRPr="00AB2F43" w:rsidRDefault="00232B1B" w:rsidP="00232B1B">
      <w:pPr>
        <w:widowControl w:val="0"/>
        <w:ind w:firstLine="540"/>
        <w:jc w:val="center"/>
        <w:outlineLvl w:val="0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709"/>
        </w:tabs>
        <w:suppressAutoHyphens/>
        <w:jc w:val="center"/>
        <w:outlineLvl w:val="0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АДМИНИСТРАТИВНЫЙ РЕГЛАМЕНТ</w:t>
      </w:r>
    </w:p>
    <w:p w:rsidR="00232B1B" w:rsidRPr="00AB2F43" w:rsidRDefault="00232B1B" w:rsidP="00232B1B">
      <w:pPr>
        <w:widowControl w:val="0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 xml:space="preserve">предоставления муниципальной услуги </w:t>
      </w:r>
    </w:p>
    <w:p w:rsidR="00232B1B" w:rsidRDefault="00232B1B" w:rsidP="00232B1B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«Присвоение спортивных разрядов «второй спортивный разряд»</w:t>
      </w:r>
    </w:p>
    <w:p w:rsidR="00232B1B" w:rsidRPr="00AB2F43" w:rsidRDefault="00232B1B" w:rsidP="00232B1B">
      <w:pPr>
        <w:widowControl w:val="0"/>
        <w:suppressAutoHyphens/>
        <w:jc w:val="center"/>
        <w:outlineLvl w:val="0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и «третий спортивный разряд»</w:t>
      </w:r>
    </w:p>
    <w:p w:rsidR="00232B1B" w:rsidRPr="00AB2F43" w:rsidRDefault="00232B1B" w:rsidP="00232B1B">
      <w:pPr>
        <w:pStyle w:val="1"/>
        <w:keepNext w:val="0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AB2F43">
        <w:rPr>
          <w:rFonts w:ascii="Times New Roman" w:hAnsi="Times New Roman"/>
          <w:sz w:val="28"/>
          <w:szCs w:val="28"/>
          <w:lang w:val="en-US"/>
        </w:rPr>
        <w:t>I</w:t>
      </w:r>
      <w:r w:rsidRPr="00AB2F43">
        <w:rPr>
          <w:rFonts w:ascii="Times New Roman" w:hAnsi="Times New Roman"/>
          <w:sz w:val="28"/>
          <w:szCs w:val="28"/>
        </w:rPr>
        <w:t>. Общие положения</w:t>
      </w:r>
    </w:p>
    <w:p w:rsidR="00232B1B" w:rsidRPr="00AB2F43" w:rsidRDefault="00232B1B" w:rsidP="00232B1B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43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AB2F4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«второй спортивный разряд» и «третий спортивный разряд»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AB2F43">
        <w:rPr>
          <w:rFonts w:ascii="Times New Roman" w:hAnsi="Times New Roman" w:cs="Times New Roman"/>
          <w:sz w:val="28"/>
          <w:szCs w:val="28"/>
        </w:rPr>
        <w:t>и</w:t>
      </w:r>
      <w:r w:rsidRPr="00AB2F43">
        <w:rPr>
          <w:rFonts w:ascii="Times New Roman" w:hAnsi="Times New Roman" w:cs="Times New Roman"/>
          <w:sz w:val="28"/>
          <w:szCs w:val="28"/>
        </w:rPr>
        <w:t>ципальной услуги «Присвоение спортивных разрядов «второй спортивный ра</w:t>
      </w:r>
      <w:r w:rsidRPr="00AB2F43">
        <w:rPr>
          <w:rFonts w:ascii="Times New Roman" w:hAnsi="Times New Roman" w:cs="Times New Roman"/>
          <w:sz w:val="28"/>
          <w:szCs w:val="28"/>
        </w:rPr>
        <w:t>з</w:t>
      </w:r>
      <w:r w:rsidRPr="00AB2F43">
        <w:rPr>
          <w:rFonts w:ascii="Times New Roman" w:hAnsi="Times New Roman" w:cs="Times New Roman"/>
          <w:sz w:val="28"/>
          <w:szCs w:val="28"/>
        </w:rPr>
        <w:t>ряд» и «третий спортивный разряд» (далее - Муниципальная услуга) и опред</w:t>
      </w:r>
      <w:r w:rsidRPr="00AB2F43">
        <w:rPr>
          <w:rFonts w:ascii="Times New Roman" w:hAnsi="Times New Roman" w:cs="Times New Roman"/>
          <w:sz w:val="28"/>
          <w:szCs w:val="28"/>
        </w:rPr>
        <w:t>е</w:t>
      </w:r>
      <w:r w:rsidRPr="00AB2F43">
        <w:rPr>
          <w:rFonts w:ascii="Times New Roman" w:hAnsi="Times New Roman" w:cs="Times New Roman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1.1.1. Муниципальная услуга включает в себя 4 подуслуги: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1) присвоение спортивных разрядов «второй спортивный разряд» и «тр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тий спортивный разряд» (за исключением военно-прикладных и служебно-прикладных видов спорта);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3) лишение спортивных разрядов «второй спортивный разряд» и «третий спортивный разряд» по инициативе заявителей, если администрацией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пального образования Славянский район был присвоен спортивный разряд «второй спортивный разряд» или «третий спортивный разряд»;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4) восстановление спортивных разрядов «второй спортивный разряд» и «третий спортивный разряд» по инициативе заявителей, если администрацией муниципального образования Славянский район было принято решение о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шении спортивного разряда «второй спортивный разряд» или «третий спорти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ный разряд».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1.1.2. Спортивные разряды «второй спортивный разряд» и «третий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тивный разряд» (далее – спортивные разряды) присваиваются администрацией муниципального образования Славянский район сроком на 2 года.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В случае если спортсмен в течение срока, на который был присвоен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тивный разряд, повторно выполнил нормы, требования и условия (подтвердил спортивный разряд), срок действия такого спортивного разряда продлевается на 2 года, со дня окончания срока, на который он был присвоен.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если спортсмен в течение срока, на который был присвоен или подтвержден спортивный разряд, не подтвердил спортивный разряд, спортсм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ну присваивается спортивный разряд в соответствии с выполненными им но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мами, требованиями и условиями их выполнения на срок, предусмотренный для присвоения спортивного разряда, со дня окончания срока, на который был присвоен или подтвержден спортивный разряд.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1.1.3. Присвоение спортивных разрядов осуществляется в соответствии с нормами и требованиями, выполнение которых необходимо для присвоения с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ответствующих спортивных разрядов по видам спорта, включенным во Всеро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сийский реестр видов спорта, а также условиями выполнения этих норм и тр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бованиями, установленными Единой всероссийской спортивной классификац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ей (далее - нормы, требования и условия их выполнения).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1.2. </w:t>
      </w:r>
      <w:bookmarkEnd w:id="2"/>
      <w:r w:rsidRPr="00AB2F43">
        <w:rPr>
          <w:sz w:val="28"/>
          <w:szCs w:val="28"/>
        </w:rPr>
        <w:t xml:space="preserve">Получателями Муниципальной услуги </w:t>
      </w:r>
      <w:r w:rsidRPr="00AB2F43">
        <w:rPr>
          <w:color w:val="000000" w:themeColor="text1"/>
          <w:sz w:val="28"/>
          <w:szCs w:val="28"/>
        </w:rPr>
        <w:t>(далее – заявителями)</w:t>
      </w:r>
      <w:r w:rsidRPr="00AB2F43">
        <w:rPr>
          <w:sz w:val="28"/>
          <w:szCs w:val="28"/>
        </w:rPr>
        <w:t xml:space="preserve"> являются региональные спортивные федерации или местные спортивные федерации (д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лее при совместном упоминании - спортивные федерации), местом территор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альной сферы деятельности которых является Славянский  район, в случае 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сутствия спортивных федераций или приостановления действия государстве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ной аккредитации региональной спортивной федерации, физкультурно-спортивные организации, организации, осуществляющие спортивную подг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товку или образовательные организации, осуществляющие деятельность в о</w:t>
      </w:r>
      <w:r w:rsidRPr="00AB2F43">
        <w:rPr>
          <w:sz w:val="28"/>
          <w:szCs w:val="28"/>
        </w:rPr>
        <w:t>б</w:t>
      </w:r>
      <w:r w:rsidRPr="00AB2F43">
        <w:rPr>
          <w:sz w:val="28"/>
          <w:szCs w:val="28"/>
        </w:rPr>
        <w:t>ласти физической культуры и спорта (далее - образовательная организация), к которой принадлежит спортсмен, местом нахождения которых является Сл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вянский  район, а в случае восстановления спортивного разряда - спортсмен, в отношении которого администрацией муниципального образования Славя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ский район принято решение о лишении его спортивного разряда, или его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конный представитель, должностное лицо, тренер-преподаватель (включая старшего), педагог дополнительного образования (включая старшего), руков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дитель физического воспитания, тренер.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От имени заявителя имеют право обратиться их законные представители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B2F43">
        <w:rPr>
          <w:sz w:val="28"/>
          <w:szCs w:val="28"/>
          <w:lang w:eastAsia="ar-SA"/>
        </w:rPr>
        <w:t>у</w:t>
      </w:r>
      <w:r w:rsidRPr="00AB2F4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1.3. Порядок получения информации заявителями по вопросам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AB2F43">
        <w:rPr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B2F43">
        <w:rPr>
          <w:sz w:val="28"/>
          <w:szCs w:val="28"/>
          <w:lang w:eastAsia="ar-SA"/>
        </w:rPr>
        <w:t>я</w:t>
      </w:r>
      <w:r w:rsidRPr="00AB2F43">
        <w:rPr>
          <w:sz w:val="28"/>
          <w:szCs w:val="28"/>
          <w:lang w:eastAsia="ar-SA"/>
        </w:rPr>
        <w:t>ется: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</w:rPr>
        <w:t>в Многофункциональных центрах предоставления государственных и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ниципальных услуг Краснодарского края (далее – МФЦ);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 xml:space="preserve">непосредственно в </w:t>
      </w:r>
      <w:r w:rsidRPr="00AB2F43">
        <w:rPr>
          <w:sz w:val="28"/>
          <w:szCs w:val="28"/>
        </w:rPr>
        <w:t>администрации муниципального образования Славя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ский район (далее – Администрация);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B2F43">
        <w:rPr>
          <w:sz w:val="28"/>
          <w:szCs w:val="28"/>
          <w:lang w:eastAsia="ar-SA"/>
        </w:rPr>
        <w:t>;</w:t>
      </w:r>
    </w:p>
    <w:p w:rsidR="00232B1B" w:rsidRPr="00AB2F43" w:rsidRDefault="00232B1B" w:rsidP="00232B1B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B2F43">
        <w:rPr>
          <w:sz w:val="28"/>
          <w:szCs w:val="28"/>
          <w:lang w:eastAsia="ar-SA"/>
        </w:rPr>
        <w:t>е</w:t>
      </w:r>
      <w:r w:rsidRPr="00AB2F43">
        <w:rPr>
          <w:sz w:val="28"/>
          <w:szCs w:val="28"/>
          <w:lang w:eastAsia="ar-SA"/>
        </w:rPr>
        <w:t>тов и т.д.);</w:t>
      </w:r>
    </w:p>
    <w:p w:rsidR="00232B1B" w:rsidRPr="00AB2F43" w:rsidRDefault="00232B1B" w:rsidP="00232B1B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B2F43">
        <w:rPr>
          <w:sz w:val="28"/>
          <w:szCs w:val="28"/>
          <w:lang w:eastAsia="ar-SA"/>
        </w:rPr>
        <w:t>у</w:t>
      </w:r>
      <w:r w:rsidRPr="00AB2F43">
        <w:rPr>
          <w:sz w:val="28"/>
          <w:szCs w:val="28"/>
          <w:lang w:eastAsia="ar-SA"/>
        </w:rPr>
        <w:t>ществляется: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</w:rPr>
        <w:t>в МФЦ;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 xml:space="preserve">непосредственно в </w:t>
      </w:r>
      <w:r w:rsidRPr="00AB2F43">
        <w:rPr>
          <w:sz w:val="28"/>
          <w:szCs w:val="28"/>
        </w:rPr>
        <w:t>Администрации;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B2F43">
        <w:rPr>
          <w:sz w:val="28"/>
          <w:szCs w:val="28"/>
          <w:lang w:eastAsia="ar-SA"/>
        </w:rPr>
        <w:t>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B2F43">
        <w:rPr>
          <w:sz w:val="28"/>
          <w:szCs w:val="28"/>
          <w:lang w:eastAsia="ar-SA"/>
        </w:rPr>
        <w:t>р</w:t>
      </w:r>
      <w:r w:rsidRPr="00AB2F43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AB2F43">
        <w:rPr>
          <w:sz w:val="28"/>
          <w:szCs w:val="28"/>
          <w:lang w:eastAsia="ar-SA"/>
        </w:rPr>
        <w:t>с</w:t>
      </w:r>
      <w:r w:rsidRPr="00AB2F43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B2F43">
        <w:rPr>
          <w:sz w:val="28"/>
          <w:szCs w:val="28"/>
          <w:lang w:eastAsia="ar-SA"/>
        </w:rPr>
        <w:t>я</w:t>
      </w:r>
      <w:r w:rsidRPr="00AB2F43">
        <w:rPr>
          <w:sz w:val="28"/>
          <w:szCs w:val="28"/>
          <w:lang w:eastAsia="ar-SA"/>
        </w:rPr>
        <w:t>ется открытой и общедоступной.</w:t>
      </w:r>
    </w:p>
    <w:p w:rsidR="00232B1B" w:rsidRPr="00AB2F43" w:rsidRDefault="00232B1B" w:rsidP="00232B1B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AB2F43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достоверность предоставляемой информации;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четкость в изложении информации;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полнота информации;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оперативность предоставления информации.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AB2F43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индивидуальное информирование;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публичное информирование.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AB2F43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устного информирования;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lastRenderedPageBreak/>
        <w:t>письменного информирования.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AB2F43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 xml:space="preserve">трудниками </w:t>
      </w:r>
      <w:r w:rsidRPr="00AB2F43">
        <w:rPr>
          <w:sz w:val="28"/>
          <w:szCs w:val="28"/>
        </w:rPr>
        <w:t>МФЦ</w:t>
      </w:r>
      <w:r w:rsidRPr="00AB2F43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ставление Муниципальной услуги (далее – специалист Отдела) при обращении граждан за информацией:</w:t>
      </w:r>
    </w:p>
    <w:bookmarkEnd w:id="6"/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при личном обращении;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по телефону.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B2F43">
        <w:rPr>
          <w:sz w:val="28"/>
          <w:szCs w:val="28"/>
          <w:lang w:eastAsia="ar-SA"/>
        </w:rPr>
        <w:t>н</w:t>
      </w:r>
      <w:r w:rsidRPr="00AB2F43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B2F43">
        <w:rPr>
          <w:sz w:val="28"/>
          <w:szCs w:val="28"/>
          <w:lang w:eastAsia="ar-SA"/>
        </w:rPr>
        <w:t>е</w:t>
      </w:r>
      <w:r w:rsidRPr="00AB2F43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го информирования.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B2F43">
        <w:rPr>
          <w:sz w:val="28"/>
          <w:szCs w:val="28"/>
        </w:rPr>
        <w:t>МФЦ</w:t>
      </w:r>
      <w:r w:rsidRPr="00AB2F43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B2F43">
        <w:rPr>
          <w:sz w:val="28"/>
          <w:szCs w:val="28"/>
          <w:lang w:eastAsia="ar-SA"/>
        </w:rPr>
        <w:t>у</w:t>
      </w:r>
      <w:r w:rsidRPr="00AB2F43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AB2F43">
        <w:rPr>
          <w:sz w:val="28"/>
          <w:szCs w:val="28"/>
          <w:lang w:eastAsia="ar-SA"/>
        </w:rPr>
        <w:t>ь</w:t>
      </w:r>
      <w:r w:rsidRPr="00AB2F43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B2F43">
        <w:rPr>
          <w:sz w:val="28"/>
          <w:szCs w:val="28"/>
          <w:lang w:eastAsia="ar-SA"/>
        </w:rPr>
        <w:t>ь</w:t>
      </w:r>
      <w:r w:rsidRPr="00AB2F43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B2F43">
        <w:rPr>
          <w:sz w:val="28"/>
          <w:szCs w:val="28"/>
        </w:rPr>
        <w:t>МФЦ</w:t>
      </w:r>
      <w:r w:rsidRPr="00AB2F43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B2F43">
        <w:rPr>
          <w:sz w:val="28"/>
          <w:szCs w:val="28"/>
          <w:lang w:eastAsia="ar-SA"/>
        </w:rPr>
        <w:t>ч</w:t>
      </w:r>
      <w:r w:rsidRPr="00AB2F43">
        <w:rPr>
          <w:sz w:val="28"/>
          <w:szCs w:val="28"/>
          <w:lang w:eastAsia="ar-SA"/>
        </w:rPr>
        <w:t>товых отправлений.</w:t>
      </w:r>
      <w:bookmarkEnd w:id="8"/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B2F43">
        <w:rPr>
          <w:sz w:val="28"/>
          <w:szCs w:val="28"/>
          <w:lang w:eastAsia="ar-SA"/>
        </w:rPr>
        <w:t>и</w:t>
      </w:r>
      <w:r w:rsidRPr="00AB2F43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232B1B" w:rsidRPr="00AB2F43" w:rsidRDefault="00232B1B" w:rsidP="00232B1B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B2F43">
        <w:rPr>
          <w:sz w:val="28"/>
          <w:szCs w:val="28"/>
          <w:lang w:eastAsia="ar-SA"/>
        </w:rPr>
        <w:t>а</w:t>
      </w:r>
      <w:r w:rsidRPr="00AB2F43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B2F43">
        <w:rPr>
          <w:sz w:val="28"/>
          <w:szCs w:val="28"/>
          <w:lang w:eastAsia="ar-SA"/>
        </w:rPr>
        <w:t>н</w:t>
      </w:r>
      <w:r w:rsidRPr="00AB2F43">
        <w:rPr>
          <w:sz w:val="28"/>
          <w:szCs w:val="28"/>
          <w:lang w:eastAsia="ar-SA"/>
        </w:rPr>
        <w:t>тернет-сайте Администрации (</w:t>
      </w:r>
      <w:r w:rsidRPr="00AB2F43">
        <w:rPr>
          <w:sz w:val="28"/>
        </w:rPr>
        <w:t>slavyansk.ru</w:t>
      </w:r>
      <w:r w:rsidRPr="00AB2F43">
        <w:rPr>
          <w:sz w:val="28"/>
          <w:szCs w:val="28"/>
          <w:lang w:eastAsia="ar-SA"/>
        </w:rPr>
        <w:t>).</w:t>
      </w:r>
    </w:p>
    <w:p w:rsidR="00232B1B" w:rsidRPr="00AB2F43" w:rsidRDefault="00232B1B" w:rsidP="00232B1B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B2F43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232B1B" w:rsidRPr="00AB2F43" w:rsidRDefault="00232B1B" w:rsidP="00232B1B">
      <w:pPr>
        <w:widowControl w:val="0"/>
        <w:ind w:left="30"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государственных и муниципальных услуг.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 Едином портале государственных и муниципальных услуг (функций) (gosuslugi.ru/structure/2340200010000478800), Региональном портале (pgu.krasnodar.ru/structure/detail.php?orgID=158512) размещается следующая информация: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1) место нахождения и графики работы органа, предоставляющего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2) справочные телефоны структурных подразделений органа,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3) адреса электронной почты и (или) формы обратной связи органа,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ставляющего муниципальную услугу, в сети «Интернет»;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4) исчерпывающий перечень документов, необходимых для предоставл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B2F43">
        <w:rPr>
          <w:sz w:val="28"/>
          <w:szCs w:val="28"/>
        </w:rPr>
        <w:t>б</w:t>
      </w:r>
      <w:r w:rsidRPr="00AB2F43">
        <w:rPr>
          <w:sz w:val="28"/>
          <w:szCs w:val="28"/>
        </w:rPr>
        <w:t>ственной инициативе;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5) круг заявителей;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6) срок предоставления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7) результаты предоставления Муниципальной услуги, порядок предста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8) размер государственной пошлины, взимаемой за предоставление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B2F43">
        <w:rPr>
          <w:sz w:val="28"/>
          <w:szCs w:val="28"/>
        </w:rPr>
        <w:br/>
        <w:t>в предоставлении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11) формы заявлений (уведомлений, сообщений), используемые при </w:t>
      </w:r>
      <w:r w:rsidRPr="00AB2F43">
        <w:rPr>
          <w:sz w:val="28"/>
          <w:szCs w:val="28"/>
        </w:rPr>
        <w:lastRenderedPageBreak/>
        <w:t>предоставлении Муниципальной услуги.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Доступ к информации о сроках и порядке предоставления услуги ос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B2F43">
        <w:rPr>
          <w:sz w:val="28"/>
          <w:szCs w:val="28"/>
        </w:rPr>
        <w:br/>
        <w:t>им персональных данных.</w:t>
      </w:r>
    </w:p>
    <w:p w:rsidR="00232B1B" w:rsidRPr="00AB2F43" w:rsidRDefault="00232B1B" w:rsidP="00232B1B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министрации</w:t>
      </w:r>
      <w:r w:rsidRPr="00AB2F43">
        <w:rPr>
          <w:sz w:val="28"/>
          <w:szCs w:val="28"/>
          <w:lang w:eastAsia="ar-SA"/>
        </w:rPr>
        <w:t>, размещается следующая информация:</w:t>
      </w:r>
    </w:p>
    <w:p w:rsidR="00232B1B" w:rsidRPr="00AB2F43" w:rsidRDefault="00232B1B" w:rsidP="00232B1B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232B1B" w:rsidRPr="00AB2F43" w:rsidRDefault="00232B1B" w:rsidP="00232B1B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232B1B" w:rsidRPr="00AB2F43" w:rsidRDefault="00232B1B" w:rsidP="00232B1B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B2F43">
        <w:rPr>
          <w:sz w:val="28"/>
          <w:szCs w:val="28"/>
          <w:lang w:eastAsia="ar-SA"/>
        </w:rPr>
        <w:t>у</w:t>
      </w:r>
      <w:r w:rsidRPr="00AB2F43">
        <w:rPr>
          <w:sz w:val="28"/>
          <w:szCs w:val="28"/>
          <w:lang w:eastAsia="ar-SA"/>
        </w:rPr>
        <w:t>ниципальной услуги;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232B1B" w:rsidRPr="00AB2F43" w:rsidRDefault="00232B1B" w:rsidP="00232B1B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232B1B" w:rsidRPr="00AB2F43" w:rsidRDefault="00232B1B" w:rsidP="00232B1B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B2F43">
        <w:rPr>
          <w:sz w:val="28"/>
          <w:szCs w:val="28"/>
          <w:lang w:eastAsia="ar-SA"/>
        </w:rPr>
        <w:t>т</w:t>
      </w:r>
      <w:r w:rsidRPr="00AB2F43">
        <w:rPr>
          <w:sz w:val="28"/>
          <w:szCs w:val="28"/>
          <w:lang w:eastAsia="ar-SA"/>
        </w:rPr>
        <w:t>ся Муниципальная услуга.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предоставлении муниципальной услуги могут участвовать МФЦ. И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 xml:space="preserve">ского края в информационно-телекоммуникационной сети «Интернет» </w:t>
      </w:r>
      <w:r w:rsidRPr="00AB2F43">
        <w:rPr>
          <w:color w:val="000000" w:themeColor="text1"/>
          <w:sz w:val="28"/>
          <w:szCs w:val="28"/>
        </w:rPr>
        <w:t xml:space="preserve">(далее - Единый портал МФЦ КК) </w:t>
      </w:r>
      <w:r w:rsidRPr="00AB2F43">
        <w:rPr>
          <w:sz w:val="28"/>
          <w:szCs w:val="28"/>
        </w:rPr>
        <w:t>- e-mfc.ru.</w:t>
      </w:r>
    </w:p>
    <w:p w:rsidR="00232B1B" w:rsidRPr="00AB2F43" w:rsidRDefault="00232B1B" w:rsidP="00232B1B">
      <w:pPr>
        <w:widowControl w:val="0"/>
        <w:spacing w:before="240" w:after="240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  <w:lang w:val="en-US"/>
        </w:rPr>
        <w:t>II</w:t>
      </w:r>
      <w:r w:rsidRPr="00AB2F43">
        <w:rPr>
          <w:b/>
          <w:sz w:val="28"/>
          <w:szCs w:val="28"/>
        </w:rPr>
        <w:t>. Стандарт предоставления муниципальной услуги</w:t>
      </w:r>
    </w:p>
    <w:p w:rsidR="00232B1B" w:rsidRPr="00AB2F43" w:rsidRDefault="00232B1B" w:rsidP="00232B1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2.1. Наименование Муниципальной услуги - «Присвоение спортивных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рядов «второй спортивный разряд» и «третий спортивный разряд».</w:t>
      </w:r>
    </w:p>
    <w:p w:rsidR="00232B1B" w:rsidRPr="00AB2F43" w:rsidRDefault="00232B1B" w:rsidP="00232B1B">
      <w:pPr>
        <w:widowControl w:val="0"/>
        <w:ind w:firstLine="601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 xml:space="preserve">2.2. Наименование органа, предоставляющего Муниципальную услугу. 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Муниципальная услуга предоставляется Администрацией через управл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ние по физической культуре и спорту администрации муниципального образ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вания Славянский район (далее – Управление).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предоставлении Муниципальной услуги участвуют: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МФЦ;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B2F43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  <w:lang w:eastAsia="ar-SA"/>
        </w:rPr>
        <w:t>образовательные организации;</w:t>
      </w:r>
    </w:p>
    <w:p w:rsidR="00232B1B" w:rsidRPr="00AB2F43" w:rsidRDefault="00232B1B" w:rsidP="00232B1B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AB2F43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B2F43">
        <w:rPr>
          <w:bCs/>
          <w:sz w:val="28"/>
          <w:szCs w:val="28"/>
          <w:shd w:val="clear" w:color="auto" w:fill="FFFFFF"/>
        </w:rPr>
        <w:t>о</w:t>
      </w:r>
      <w:r w:rsidRPr="00AB2F43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B2F43">
        <w:rPr>
          <w:sz w:val="28"/>
          <w:szCs w:val="28"/>
          <w:lang w:eastAsia="ar-SA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территориальному принципу.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2.3. Результат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предоставления Муниципальной подуслуги «Присвоение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ряд»» может являться: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постановление администрации муниципального образования Славянский район о присвоении спортивного разряда (далее – постановление о присвоении спортивного разряда), нагрудный значок соответствующего спортивного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да и зачетная квалификационная книжка (с занесением сведений о присвоении спортивного разряда);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уведомление об отказе в присвоении спортивного разряда. При принятии указанного решения возвращаются документы, поданные заявителем для пр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своения спортивного разряда.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предоставления Муниципальной подуслуги «Подтверждение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ряд»» может являться: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постановление администрации муниципального образования Славянский район о подтверждении спортивного разряда (далее – постановление о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тверждении спортивного разряда), зачетная квалификационная книжка (с зан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сением сведений о подтверждении спортивного разряда);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постановление администрации муниципального образования Славянский район об отказе в подтверждении спортивного разряда (далее – постановление об отказе в присвоении спортивного разряда).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предоставления Муниципальной подуслуги «Лишение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lastRenderedPageBreak/>
        <w:t>тивных разрядов «второй спортивный разряд» и «третий спортивный разряд»» может являться: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постановление администрации муниципального образования Славянский район о лишении спортивного разряда (далее – постановление о лишении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уведомление об отказе в лишении спортивного разряда.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предоставления Муниципальной подуслуги «Восстановление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ряд»» может являться: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постановление администрации муниципального образования Славянский район о восстановлении спортивного разряда (далее – постановление о восст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новлении спортивного разряда), зачетная классификационная книжка и нагру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ный значок;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уведомление об отказе в восстановлении спортивного разряда.</w:t>
      </w:r>
    </w:p>
    <w:p w:rsidR="00232B1B" w:rsidRPr="00AB2F43" w:rsidRDefault="00232B1B" w:rsidP="00232B1B">
      <w:pPr>
        <w:widowControl w:val="0"/>
        <w:snapToGrid w:val="0"/>
        <w:ind w:firstLine="60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Процедура предоставления Муниципальной подуслуги «Присвоение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тивных разрядов «второй спортивный разряд» и «третий спортивный разряд»» завершается путем получения заявителем:</w:t>
      </w:r>
    </w:p>
    <w:p w:rsidR="00232B1B" w:rsidRPr="00AB2F43" w:rsidRDefault="00232B1B" w:rsidP="00232B1B">
      <w:pPr>
        <w:widowControl w:val="0"/>
        <w:snapToGrid w:val="0"/>
        <w:ind w:firstLine="60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заверенной копии постановления о присвоении спортивного разряда, нагрудного значка соответствующего спортивного разряда и зачетной квалиф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кационной книжки (с занесением сведений о присвоении спортивного разряда);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уведомления об отказе в присвоении спортивного разряда. При принятии указанного решения возвращаются документы, поданные заявителем для пр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своения спортивного разряда.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Процедура предоставления Муниципальной подуслуги «Подтверждение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ряд»» завершается путем получения заявителем: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заверенной копии постановления о подтверждении спортивного разряда, зачетной квалификационной книжки (с занесением сведений о подтверждении спортивного разряда);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заверенной копии постановления об отказе в присвоении спортивного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Процедура предоставления Муниципальной подуслуги «Лишение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тивных разрядов «второй спортивный разряд» и «третий спортивный разряд»» завершается путем получения заявителем: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заверенной копии постановления о лишении спортивного разряда;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уведомления об отказе в лишении спортивного разряда.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Процедура предоставления Муниципальной подуслуги «Восстановление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ряд»» завершается путем получения заявителем: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заверенной копии постановления о восстановлении спортивного разряда, зачетной классификационной книжки и нагрудного значка;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уведомления об отказе в восстановлении спортивного разряда.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Промежуточным результатом предоставления Муниципальной услуги м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жет являться: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уведомление о возврате документов для присвоения спортивного разряда с указанием причин возврата,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уведомление о возврате заявления о лишении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уведомление о возврате заявления о восстановлении спортивного разряда.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AB2F43">
        <w:rPr>
          <w:sz w:val="28"/>
          <w:szCs w:val="26"/>
        </w:rPr>
        <w:t>а</w:t>
      </w:r>
      <w:r w:rsidRPr="00AB2F43">
        <w:rPr>
          <w:sz w:val="28"/>
          <w:szCs w:val="26"/>
        </w:rPr>
        <w:t>мента.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 предоставления Муниципальной услуги по экстерриториальн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средственно в Администрацию.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ляющихся результатом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Общий срок предоставления Муниципальной подуслуги «Присвоение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 xml:space="preserve">ряд»» составляет 60 календарных дней со дня поступления представления </w:t>
      </w:r>
      <w:r w:rsidRPr="00AB2F43">
        <w:rPr>
          <w:color w:val="000000" w:themeColor="text1"/>
          <w:sz w:val="28"/>
          <w:szCs w:val="28"/>
        </w:rPr>
        <w:t>в Администрацию, для принятия решения о возврате</w:t>
      </w:r>
      <w:r w:rsidRPr="00AB2F43">
        <w:rPr>
          <w:sz w:val="28"/>
          <w:szCs w:val="28"/>
        </w:rPr>
        <w:t xml:space="preserve"> документов для присвоения спортивного разряда - 10 рабочих дней со дня поступления представления </w:t>
      </w:r>
      <w:r w:rsidRPr="00AB2F43">
        <w:rPr>
          <w:color w:val="000000" w:themeColor="text1"/>
          <w:sz w:val="28"/>
          <w:szCs w:val="28"/>
        </w:rPr>
        <w:t>в Администрацию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Общий срок предоставления Муниципальной подуслуги «Подтверждение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 xml:space="preserve">ряд»» составляет 30 календарных дней со дня поступления ходатайства </w:t>
      </w:r>
      <w:r w:rsidRPr="00AB2F43">
        <w:rPr>
          <w:color w:val="000000" w:themeColor="text1"/>
          <w:sz w:val="28"/>
          <w:szCs w:val="28"/>
        </w:rPr>
        <w:t>в А</w:t>
      </w:r>
      <w:r w:rsidRPr="00AB2F43">
        <w:rPr>
          <w:color w:val="000000" w:themeColor="text1"/>
          <w:sz w:val="28"/>
          <w:szCs w:val="28"/>
        </w:rPr>
        <w:t>д</w:t>
      </w:r>
      <w:r w:rsidRPr="00AB2F43">
        <w:rPr>
          <w:color w:val="000000" w:themeColor="text1"/>
          <w:sz w:val="28"/>
          <w:szCs w:val="28"/>
        </w:rPr>
        <w:t>министрацию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Общий срок предоставления Муниципальной подуслуги «Лишение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 xml:space="preserve">тивных разрядов «второй спортивный разряд» и «третий спортивный разряд»» составляет 60 календарных дней со дня поступления заявления </w:t>
      </w:r>
      <w:r w:rsidRPr="00AB2F43">
        <w:rPr>
          <w:color w:val="000000" w:themeColor="text1"/>
          <w:sz w:val="28"/>
          <w:szCs w:val="28"/>
        </w:rPr>
        <w:t>в Администр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цию, для принятия решения о возврате заявления о лишении спортивного ра</w:t>
      </w:r>
      <w:r w:rsidRPr="00AB2F43">
        <w:rPr>
          <w:color w:val="000000" w:themeColor="text1"/>
          <w:sz w:val="28"/>
          <w:szCs w:val="28"/>
        </w:rPr>
        <w:t>з</w:t>
      </w:r>
      <w:r w:rsidRPr="00AB2F43">
        <w:rPr>
          <w:color w:val="000000" w:themeColor="text1"/>
          <w:sz w:val="28"/>
          <w:szCs w:val="28"/>
        </w:rPr>
        <w:t xml:space="preserve">ряда </w:t>
      </w:r>
      <w:r w:rsidRPr="00AB2F43">
        <w:rPr>
          <w:sz w:val="28"/>
          <w:szCs w:val="28"/>
        </w:rPr>
        <w:t xml:space="preserve">- 10 рабочих дней со дня поступления заявления </w:t>
      </w:r>
      <w:r w:rsidRPr="00AB2F43">
        <w:rPr>
          <w:color w:val="000000" w:themeColor="text1"/>
          <w:sz w:val="28"/>
          <w:szCs w:val="28"/>
        </w:rPr>
        <w:t>в Администрацию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Общий срок предоставления Муниципальной подуслуги «Восстановление спортивных разрядов «второй спортивный разряд» и «третий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 xml:space="preserve">ряд»» составляет 60 календарных дней со дня поступления заявления </w:t>
      </w:r>
      <w:r w:rsidRPr="00AB2F43">
        <w:rPr>
          <w:color w:val="000000" w:themeColor="text1"/>
          <w:sz w:val="28"/>
          <w:szCs w:val="28"/>
        </w:rPr>
        <w:t>в Адм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 xml:space="preserve">нистрацию, для принятия решения </w:t>
      </w:r>
      <w:r w:rsidRPr="00AB2F43">
        <w:rPr>
          <w:sz w:val="28"/>
          <w:szCs w:val="28"/>
        </w:rPr>
        <w:t>о возврате заявления о восстановлении спортивного разряда</w:t>
      </w:r>
      <w:r w:rsidRPr="00AB2F43">
        <w:rPr>
          <w:color w:val="000000" w:themeColor="text1"/>
          <w:sz w:val="28"/>
          <w:szCs w:val="28"/>
        </w:rPr>
        <w:t xml:space="preserve"> </w:t>
      </w:r>
      <w:r w:rsidRPr="00AB2F43">
        <w:rPr>
          <w:sz w:val="28"/>
          <w:szCs w:val="28"/>
        </w:rPr>
        <w:t xml:space="preserve">- 10 рабочих дней со дня поступления заявления </w:t>
      </w:r>
      <w:r w:rsidRPr="00AB2F43">
        <w:rPr>
          <w:color w:val="000000" w:themeColor="text1"/>
          <w:sz w:val="28"/>
          <w:szCs w:val="28"/>
        </w:rPr>
        <w:t>в Адм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нистрацию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Срок выдачи (направления) документов, являющихся результатом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услуги, составляет 5 рабочих дней.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2.5. Нормативные правовые акты, регулирующие предоставление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lastRenderedPageBreak/>
        <w:t>ципальной услуги.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AB2F4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AB2F43">
        <w:rPr>
          <w:color w:val="000000" w:themeColor="text1"/>
          <w:sz w:val="28"/>
          <w:szCs w:val="28"/>
        </w:rPr>
        <w:t xml:space="preserve">(slavyansk.ru/article/a-3504.html), </w:t>
      </w:r>
      <w:r w:rsidRPr="00AB2F43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AB2F43">
        <w:rPr>
          <w:color w:val="FF0000"/>
          <w:sz w:val="28"/>
          <w:szCs w:val="28"/>
        </w:rPr>
        <w:t xml:space="preserve"> </w:t>
      </w:r>
      <w:r w:rsidRPr="00AB2F43">
        <w:rPr>
          <w:sz w:val="28"/>
          <w:szCs w:val="28"/>
        </w:rPr>
        <w:t>(gosuslugi.ru/structure/2340200010000478800), Региональном портале (pgu.kras</w:t>
      </w:r>
      <w:r w:rsidRPr="00AB2F43">
        <w:rPr>
          <w:sz w:val="28"/>
          <w:szCs w:val="28"/>
          <w:lang w:val="en-US"/>
        </w:rPr>
        <w:t>n</w:t>
      </w:r>
      <w:r w:rsidRPr="00AB2F43">
        <w:rPr>
          <w:sz w:val="28"/>
          <w:szCs w:val="28"/>
        </w:rPr>
        <w:t>odar.ru/structure/detail.php?orgID=158512).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2.6.1. Документы, предъявляемые для присвоения спортивного разряда «второй спортивный разряд» и «третий спортивный разряд»: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№ п/п</w:t>
            </w: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 xml:space="preserve">Тип документа </w:t>
            </w:r>
          </w:p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(оригинал, копия)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Примечание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Документы, предоставляемые заявителем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Представление для присвоения спортивного ра</w:t>
            </w:r>
            <w:r w:rsidRPr="00AB2F43">
              <w:rPr>
                <w:sz w:val="20"/>
                <w:szCs w:val="22"/>
              </w:rPr>
              <w:t>з</w:t>
            </w:r>
            <w:r w:rsidRPr="00AB2F43">
              <w:rPr>
                <w:sz w:val="20"/>
                <w:szCs w:val="22"/>
              </w:rPr>
              <w:t>ряда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Шаблон и пример согласно приложению № 1 и № 2 соответственно, заверяется печатью (при наличии) и подписью руководителя или уполномоченного дол</w:t>
            </w:r>
            <w:r w:rsidRPr="00AB2F43">
              <w:rPr>
                <w:sz w:val="20"/>
                <w:szCs w:val="22"/>
              </w:rPr>
              <w:t>ж</w:t>
            </w:r>
            <w:r w:rsidRPr="00AB2F43">
              <w:rPr>
                <w:sz w:val="20"/>
                <w:szCs w:val="22"/>
              </w:rPr>
              <w:t>ностного лица спортивной федерации, а в случае о</w:t>
            </w:r>
            <w:r w:rsidRPr="00AB2F43">
              <w:rPr>
                <w:sz w:val="20"/>
                <w:szCs w:val="22"/>
              </w:rPr>
              <w:t>т</w:t>
            </w:r>
            <w:r w:rsidRPr="00AB2F43">
              <w:rPr>
                <w:sz w:val="20"/>
                <w:szCs w:val="22"/>
              </w:rPr>
              <w:t>сутствия спортивных фед</w:t>
            </w:r>
            <w:r w:rsidRPr="00AB2F43">
              <w:rPr>
                <w:sz w:val="20"/>
                <w:szCs w:val="22"/>
              </w:rPr>
              <w:t>е</w:t>
            </w:r>
            <w:r w:rsidRPr="00AB2F43">
              <w:rPr>
                <w:sz w:val="20"/>
                <w:szCs w:val="22"/>
              </w:rPr>
              <w:t>раций или приостановления действия государственной аккредитации – печатью (при наличии) и подписью руководителя физкульту</w:t>
            </w:r>
            <w:r w:rsidRPr="00AB2F43">
              <w:rPr>
                <w:sz w:val="20"/>
                <w:szCs w:val="22"/>
              </w:rPr>
              <w:t>р</w:t>
            </w:r>
            <w:r w:rsidRPr="00AB2F43">
              <w:rPr>
                <w:sz w:val="20"/>
                <w:szCs w:val="22"/>
              </w:rPr>
              <w:t>но-спортивной организ</w:t>
            </w:r>
            <w:r w:rsidRPr="00AB2F43">
              <w:rPr>
                <w:sz w:val="20"/>
                <w:szCs w:val="22"/>
              </w:rPr>
              <w:t>а</w:t>
            </w:r>
            <w:r w:rsidRPr="00AB2F43">
              <w:rPr>
                <w:sz w:val="20"/>
                <w:szCs w:val="22"/>
              </w:rPr>
              <w:t>ции, организации, ос</w:t>
            </w:r>
            <w:r w:rsidRPr="00AB2F43">
              <w:rPr>
                <w:sz w:val="20"/>
                <w:szCs w:val="22"/>
              </w:rPr>
              <w:t>у</w:t>
            </w:r>
            <w:r w:rsidRPr="00AB2F43">
              <w:rPr>
                <w:sz w:val="20"/>
                <w:szCs w:val="22"/>
              </w:rPr>
              <w:t>ществляющей спортивную подготовку или образов</w:t>
            </w:r>
            <w:r w:rsidRPr="00AB2F43">
              <w:rPr>
                <w:sz w:val="20"/>
                <w:szCs w:val="22"/>
              </w:rPr>
              <w:t>а</w:t>
            </w:r>
            <w:r w:rsidRPr="00AB2F43">
              <w:rPr>
                <w:sz w:val="20"/>
                <w:szCs w:val="22"/>
              </w:rPr>
              <w:t>тельной организации, к к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>торой принадлежит спорт</w:t>
            </w:r>
            <w:r w:rsidRPr="00AB2F43">
              <w:rPr>
                <w:sz w:val="20"/>
                <w:szCs w:val="22"/>
              </w:rPr>
              <w:t>с</w:t>
            </w:r>
            <w:r w:rsidRPr="00AB2F43">
              <w:rPr>
                <w:sz w:val="20"/>
                <w:szCs w:val="22"/>
              </w:rPr>
              <w:t>мен</w:t>
            </w:r>
          </w:p>
        </w:tc>
      </w:tr>
      <w:tr w:rsidR="00232B1B" w:rsidRPr="00AB2F43" w:rsidTr="00BE62D4">
        <w:trPr>
          <w:trHeight w:val="815"/>
        </w:trPr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AB2F43">
              <w:rPr>
                <w:rFonts w:eastAsia="Arial CYR"/>
                <w:sz w:val="20"/>
                <w:szCs w:val="20"/>
              </w:rPr>
              <w:t>Копия, предъявля</w:t>
            </w:r>
            <w:r w:rsidRPr="00AB2F43">
              <w:rPr>
                <w:rFonts w:eastAsia="Arial CYR"/>
                <w:sz w:val="20"/>
                <w:szCs w:val="20"/>
              </w:rPr>
              <w:t>е</w:t>
            </w:r>
            <w:r w:rsidRPr="00AB2F43">
              <w:rPr>
                <w:rFonts w:eastAsia="Arial CYR"/>
                <w:sz w:val="20"/>
                <w:szCs w:val="20"/>
              </w:rPr>
              <w:t>мая вместе с ориг</w:t>
            </w:r>
            <w:r w:rsidRPr="00AB2F43">
              <w:rPr>
                <w:rFonts w:eastAsia="Arial CYR"/>
                <w:sz w:val="20"/>
                <w:szCs w:val="20"/>
              </w:rPr>
              <w:t>и</w:t>
            </w:r>
            <w:r w:rsidRPr="00AB2F43">
              <w:rPr>
                <w:rFonts w:eastAsia="Arial CYR"/>
                <w:sz w:val="20"/>
                <w:szCs w:val="20"/>
              </w:rPr>
              <w:t>налом или оригинал для снятия копии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Протокол или выписка из протокола соревнов</w:t>
            </w:r>
            <w:r w:rsidRPr="00AB2F43">
              <w:rPr>
                <w:sz w:val="20"/>
              </w:rPr>
              <w:t>а</w:t>
            </w:r>
            <w:r w:rsidRPr="00AB2F43">
              <w:rPr>
                <w:sz w:val="20"/>
              </w:rPr>
              <w:t>ния, подписанного председателем главной суде</w:t>
            </w:r>
            <w:r w:rsidRPr="00AB2F43">
              <w:rPr>
                <w:sz w:val="20"/>
              </w:rPr>
              <w:t>й</w:t>
            </w:r>
            <w:r w:rsidRPr="00AB2F43">
              <w:rPr>
                <w:sz w:val="20"/>
              </w:rPr>
              <w:t>ской коллегии соревнования (главным судьей), отражающего выполнение норм, требований и условий их выполнения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0"/>
                <w:szCs w:val="20"/>
              </w:rPr>
            </w:pPr>
            <w:r w:rsidRPr="00AB2F43">
              <w:rPr>
                <w:sz w:val="20"/>
              </w:rPr>
              <w:t xml:space="preserve">Копия 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Справка о составе и квалификации судейской коллегии, подписанная председателем судейской коллегии (главным судьей) и лицом, уполном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>ченным организацией, проводящей соревнования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AB2F43">
              <w:rPr>
                <w:sz w:val="20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Две фотографии размером 3x4 см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sz w:val="20"/>
              </w:rPr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удостоверяющий принадлежность спортсмена к физкультурно-спортивной орган</w:t>
            </w:r>
            <w:r w:rsidRPr="00AB2F43">
              <w:rPr>
                <w:sz w:val="20"/>
                <w:szCs w:val="22"/>
              </w:rPr>
              <w:t>и</w:t>
            </w:r>
            <w:r w:rsidRPr="00AB2F43">
              <w:rPr>
                <w:sz w:val="20"/>
                <w:szCs w:val="22"/>
              </w:rPr>
              <w:t>зации, организации, осуществляющей спорти</w:t>
            </w:r>
            <w:r w:rsidRPr="00AB2F43">
              <w:rPr>
                <w:sz w:val="20"/>
                <w:szCs w:val="22"/>
              </w:rPr>
              <w:t>в</w:t>
            </w:r>
            <w:r w:rsidRPr="00AB2F43">
              <w:rPr>
                <w:sz w:val="20"/>
                <w:szCs w:val="22"/>
              </w:rPr>
              <w:t>ную подготовку или образовательной организ</w:t>
            </w:r>
            <w:r w:rsidRPr="00AB2F43">
              <w:rPr>
                <w:sz w:val="20"/>
                <w:szCs w:val="22"/>
              </w:rPr>
              <w:t>а</w:t>
            </w:r>
            <w:r w:rsidRPr="00AB2F43">
              <w:rPr>
                <w:sz w:val="20"/>
                <w:szCs w:val="22"/>
              </w:rPr>
              <w:t>ции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sz w:val="20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В случае приостановления действия государственной аккредитации региональной спортивной федерации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 xml:space="preserve">Паспорт спортсмена, а при его отсутствии - копия паспорта гражданина Российской Федерации, </w:t>
            </w:r>
            <w:r w:rsidRPr="00AB2F43">
              <w:rPr>
                <w:sz w:val="20"/>
                <w:szCs w:val="22"/>
              </w:rPr>
              <w:lastRenderedPageBreak/>
              <w:t>удостоверяющего личность гражданина Росси</w:t>
            </w:r>
            <w:r w:rsidRPr="00AB2F43">
              <w:rPr>
                <w:sz w:val="20"/>
                <w:szCs w:val="22"/>
              </w:rPr>
              <w:t>й</w:t>
            </w:r>
            <w:r w:rsidRPr="00AB2F43">
              <w:rPr>
                <w:sz w:val="20"/>
                <w:szCs w:val="22"/>
              </w:rPr>
              <w:t>ской Федерации за пределами территории Ро</w:t>
            </w:r>
            <w:r w:rsidRPr="00AB2F43">
              <w:rPr>
                <w:sz w:val="20"/>
                <w:szCs w:val="22"/>
              </w:rPr>
              <w:t>с</w:t>
            </w:r>
            <w:r w:rsidRPr="00AB2F43">
              <w:rPr>
                <w:sz w:val="20"/>
                <w:szCs w:val="22"/>
              </w:rPr>
              <w:t>сийской Федерации, содержащие сведения о ф</w:t>
            </w:r>
            <w:r w:rsidRPr="00AB2F43">
              <w:rPr>
                <w:sz w:val="20"/>
                <w:szCs w:val="22"/>
              </w:rPr>
              <w:t>а</w:t>
            </w:r>
            <w:r w:rsidRPr="00AB2F43">
              <w:rPr>
                <w:sz w:val="20"/>
                <w:szCs w:val="22"/>
              </w:rPr>
              <w:t>милии, имени, отчестве (при наличии), органе, выдавшем документ, дате окончания срока де</w:t>
            </w:r>
            <w:r w:rsidRPr="00AB2F43">
              <w:rPr>
                <w:sz w:val="20"/>
                <w:szCs w:val="22"/>
              </w:rPr>
              <w:t>й</w:t>
            </w:r>
            <w:r w:rsidRPr="00AB2F43">
              <w:rPr>
                <w:sz w:val="20"/>
                <w:szCs w:val="22"/>
              </w:rPr>
              <w:t>ствия документа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sz w:val="20"/>
              </w:rPr>
              <w:lastRenderedPageBreak/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Военнослужащими, прох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 xml:space="preserve">дящими военную службу по </w:t>
            </w:r>
            <w:r w:rsidRPr="00AB2F43">
              <w:rPr>
                <w:sz w:val="20"/>
                <w:szCs w:val="22"/>
              </w:rPr>
              <w:lastRenderedPageBreak/>
              <w:t>призыву, может предста</w:t>
            </w:r>
            <w:r w:rsidRPr="00AB2F43">
              <w:rPr>
                <w:sz w:val="20"/>
                <w:szCs w:val="22"/>
              </w:rPr>
              <w:t>в</w:t>
            </w:r>
            <w:r w:rsidRPr="00AB2F43">
              <w:rPr>
                <w:sz w:val="20"/>
                <w:szCs w:val="22"/>
              </w:rPr>
              <w:t>ляться копия военного б</w:t>
            </w:r>
            <w:r w:rsidRPr="00AB2F43">
              <w:rPr>
                <w:sz w:val="20"/>
                <w:szCs w:val="22"/>
              </w:rPr>
              <w:t>и</w:t>
            </w:r>
            <w:r w:rsidRPr="00AB2F43">
              <w:rPr>
                <w:sz w:val="20"/>
                <w:szCs w:val="22"/>
              </w:rPr>
              <w:t>лета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подтверждающий полномочия пре</w:t>
            </w:r>
            <w:r w:rsidRPr="00AB2F43">
              <w:rPr>
                <w:sz w:val="20"/>
                <w:szCs w:val="22"/>
              </w:rPr>
              <w:t>д</w:t>
            </w:r>
            <w:r w:rsidRPr="00AB2F43">
              <w:rPr>
                <w:sz w:val="20"/>
                <w:szCs w:val="22"/>
              </w:rPr>
              <w:t xml:space="preserve">ставителя юридического лица, в соответствии с законодательством Российской Федерации 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rFonts w:eastAsia="Arial CYR"/>
                <w:sz w:val="20"/>
                <w:szCs w:val="20"/>
              </w:rPr>
              <w:t>Заверенная копия или копия, предъявляемая вместе с оригиналом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В случае обращения пре</w:t>
            </w:r>
            <w:r w:rsidRPr="00AB2F43">
              <w:rPr>
                <w:sz w:val="20"/>
                <w:szCs w:val="22"/>
              </w:rPr>
              <w:t>д</w:t>
            </w:r>
            <w:r w:rsidRPr="00AB2F43">
              <w:rPr>
                <w:sz w:val="20"/>
                <w:szCs w:val="22"/>
              </w:rPr>
              <w:t xml:space="preserve">ставителя юридического лица 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Согласие спортсмена на обработку его перс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>нальных данных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AB2F43">
              <w:rPr>
                <w:sz w:val="20"/>
              </w:rPr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sz w:val="22"/>
                <w:szCs w:val="22"/>
              </w:rPr>
              <w:t>копии, нотариально удостоверенный перевод на русский язык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2"/>
                <w:szCs w:val="22"/>
              </w:rPr>
              <w:t>Для лиц, не достигших возраста 14 лет в случае выдачи данного док</w:t>
            </w:r>
            <w:r w:rsidRPr="00AB2F43">
              <w:rPr>
                <w:sz w:val="22"/>
                <w:szCs w:val="22"/>
              </w:rPr>
              <w:t>у</w:t>
            </w:r>
            <w:r w:rsidRPr="00AB2F43">
              <w:rPr>
                <w:sz w:val="22"/>
                <w:szCs w:val="22"/>
              </w:rPr>
              <w:t>мента компетентными органами иностранного государства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Документ (справка, протокол), подписанный председателем главной судейской коллегии соревнования (главным судьей), содержащий сведения о количестве стран (для междун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родных соревнований) или субъектов Ро</w:t>
            </w:r>
            <w:r w:rsidRPr="00AB2F43">
              <w:rPr>
                <w:sz w:val="22"/>
                <w:szCs w:val="22"/>
              </w:rPr>
              <w:t>с</w:t>
            </w:r>
            <w:r w:rsidRPr="00AB2F43">
              <w:rPr>
                <w:sz w:val="22"/>
                <w:szCs w:val="22"/>
              </w:rPr>
              <w:t>сийской Федерации (для всероссийских и межрегиональных соревнований), приня</w:t>
            </w:r>
            <w:r w:rsidRPr="00AB2F43">
              <w:rPr>
                <w:sz w:val="22"/>
                <w:szCs w:val="22"/>
              </w:rPr>
              <w:t>в</w:t>
            </w:r>
            <w:r w:rsidRPr="00AB2F43">
              <w:rPr>
                <w:sz w:val="22"/>
                <w:szCs w:val="22"/>
              </w:rPr>
              <w:t>ших участие в соответствующем соревнов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Документ, удостоверяющий принадлежность спортсмена к физкультурно-спортивной орган</w:t>
            </w:r>
            <w:r w:rsidRPr="00AB2F43">
              <w:rPr>
                <w:sz w:val="20"/>
              </w:rPr>
              <w:t>и</w:t>
            </w:r>
            <w:r w:rsidRPr="00AB2F43">
              <w:rPr>
                <w:sz w:val="20"/>
              </w:rPr>
              <w:t>зации, организации, осуществляющей спорти</w:t>
            </w:r>
            <w:r w:rsidRPr="00AB2F43">
              <w:rPr>
                <w:sz w:val="20"/>
              </w:rPr>
              <w:t>в</w:t>
            </w:r>
            <w:r w:rsidRPr="00AB2F43">
              <w:rPr>
                <w:sz w:val="20"/>
              </w:rPr>
              <w:t>ную подготовку или образовательной организ</w:t>
            </w:r>
            <w:r w:rsidRPr="00AB2F43">
              <w:rPr>
                <w:sz w:val="20"/>
              </w:rPr>
              <w:t>а</w:t>
            </w:r>
            <w:r w:rsidRPr="00AB2F43">
              <w:rPr>
                <w:sz w:val="20"/>
              </w:rPr>
              <w:t>ции (в случае приостановления действия госуда</w:t>
            </w:r>
            <w:r w:rsidRPr="00AB2F43">
              <w:rPr>
                <w:sz w:val="20"/>
              </w:rPr>
              <w:t>р</w:t>
            </w:r>
            <w:r w:rsidRPr="00AB2F43">
              <w:rPr>
                <w:sz w:val="20"/>
              </w:rPr>
              <w:t>ственной аккредитации региональной спортивной федерации)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Если указанная организация является подведомственной органу, предоставляющему муниципальную услугу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8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Свидетельство о рождении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Для лиц, не достигших во</w:t>
            </w:r>
            <w:r w:rsidRPr="00AB2F43">
              <w:rPr>
                <w:sz w:val="20"/>
              </w:rPr>
              <w:t>з</w:t>
            </w:r>
            <w:r w:rsidRPr="00AB2F43">
              <w:rPr>
                <w:sz w:val="20"/>
              </w:rPr>
              <w:t>раста 14 лет,</w:t>
            </w:r>
            <w:r w:rsidRPr="00AB2F43">
              <w:rPr>
                <w:sz w:val="22"/>
                <w:lang w:eastAsia="ar-SA"/>
              </w:rPr>
              <w:t xml:space="preserve"> за исключ</w:t>
            </w:r>
            <w:r w:rsidRPr="00AB2F43">
              <w:rPr>
                <w:sz w:val="22"/>
                <w:lang w:eastAsia="ar-SA"/>
              </w:rPr>
              <w:t>е</w:t>
            </w:r>
            <w:r w:rsidRPr="00AB2F43">
              <w:rPr>
                <w:sz w:val="22"/>
                <w:lang w:eastAsia="ar-SA"/>
              </w:rPr>
              <w:t>нием документа, выда</w:t>
            </w:r>
            <w:r w:rsidRPr="00AB2F43">
              <w:rPr>
                <w:sz w:val="22"/>
                <w:lang w:eastAsia="ar-SA"/>
              </w:rPr>
              <w:t>н</w:t>
            </w:r>
            <w:r w:rsidRPr="00AB2F43">
              <w:rPr>
                <w:sz w:val="22"/>
                <w:lang w:eastAsia="ar-SA"/>
              </w:rPr>
              <w:t>ного компетентными о</w:t>
            </w:r>
            <w:r w:rsidRPr="00AB2F43">
              <w:rPr>
                <w:sz w:val="22"/>
                <w:lang w:eastAsia="ar-SA"/>
              </w:rPr>
              <w:t>р</w:t>
            </w:r>
            <w:r w:rsidRPr="00AB2F43">
              <w:rPr>
                <w:sz w:val="22"/>
                <w:lang w:eastAsia="ar-SA"/>
              </w:rPr>
              <w:t>ганами иностранного государства</w:t>
            </w:r>
          </w:p>
        </w:tc>
      </w:tr>
    </w:tbl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Представление и прилагаемые к нему документы, подаются заявителем в течение 4 месяцев со дня выполнения спортсменом норм, требований и условий их выполнения.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Документы для присвоения спортивного разряда, в случае если спортсмен в течение срока, на который был присвоен или подтвержден спортивный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ряд, не подтвердил спортивный разряд, в соответствии с абзацем 3 подпункта 1.1.2 пункта 1.1 настоящего Административного регламента, подаются в срок не ранее чем за 4 месяца до дня окончания срока, на который был присвоен или подтвержден спортивный разряд.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2.6.2. Документы, предъявляемые для подтверждения спортивного разряда «второй спортивный разряд» и «третий спортивный разряд»: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№ п/п</w:t>
            </w: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 xml:space="preserve">Тип документа </w:t>
            </w:r>
          </w:p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(оригинал, копия)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Примечание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Документы, предоставляемые заявителем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Ходатайство о подтверждении спортивного ра</w:t>
            </w:r>
            <w:r w:rsidRPr="00AB2F43">
              <w:rPr>
                <w:sz w:val="20"/>
                <w:szCs w:val="22"/>
              </w:rPr>
              <w:t>з</w:t>
            </w:r>
            <w:r w:rsidRPr="00AB2F43">
              <w:rPr>
                <w:sz w:val="20"/>
                <w:szCs w:val="22"/>
              </w:rPr>
              <w:lastRenderedPageBreak/>
              <w:t>ряда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lastRenderedPageBreak/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 xml:space="preserve">Шаблон и пример согласно </w:t>
            </w:r>
            <w:r w:rsidRPr="00AB2F43">
              <w:rPr>
                <w:sz w:val="20"/>
                <w:szCs w:val="22"/>
              </w:rPr>
              <w:lastRenderedPageBreak/>
              <w:t>приложению № 3 и № 4 соответственно, заверяется печатью (при наличии) и подписью руководителя или уполномоченного дол</w:t>
            </w:r>
            <w:r w:rsidRPr="00AB2F43">
              <w:rPr>
                <w:sz w:val="20"/>
                <w:szCs w:val="22"/>
              </w:rPr>
              <w:t>ж</w:t>
            </w:r>
            <w:r w:rsidRPr="00AB2F43">
              <w:rPr>
                <w:sz w:val="20"/>
                <w:szCs w:val="22"/>
              </w:rPr>
              <w:t>ностного лица спортивной федерации, физкультурно-спортивной организации, организации, осуществл</w:t>
            </w:r>
            <w:r w:rsidRPr="00AB2F43">
              <w:rPr>
                <w:sz w:val="20"/>
                <w:szCs w:val="22"/>
              </w:rPr>
              <w:t>я</w:t>
            </w:r>
            <w:r w:rsidRPr="00AB2F43">
              <w:rPr>
                <w:sz w:val="20"/>
                <w:szCs w:val="22"/>
              </w:rPr>
              <w:t>ющей спортивную подг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>товку, образовательной о</w:t>
            </w:r>
            <w:r w:rsidRPr="00AB2F43">
              <w:rPr>
                <w:sz w:val="20"/>
                <w:szCs w:val="22"/>
              </w:rPr>
              <w:t>р</w:t>
            </w:r>
            <w:r w:rsidRPr="00AB2F43">
              <w:rPr>
                <w:sz w:val="20"/>
                <w:szCs w:val="22"/>
              </w:rPr>
              <w:t>ганизации</w:t>
            </w:r>
          </w:p>
        </w:tc>
      </w:tr>
      <w:tr w:rsidR="00232B1B" w:rsidRPr="00AB2F43" w:rsidTr="00BE62D4">
        <w:trPr>
          <w:trHeight w:val="815"/>
        </w:trPr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AB2F43">
              <w:rPr>
                <w:rFonts w:eastAsia="Arial CYR"/>
                <w:sz w:val="20"/>
                <w:szCs w:val="20"/>
              </w:rPr>
              <w:t>Копия, предъявля</w:t>
            </w:r>
            <w:r w:rsidRPr="00AB2F43">
              <w:rPr>
                <w:rFonts w:eastAsia="Arial CYR"/>
                <w:sz w:val="20"/>
                <w:szCs w:val="20"/>
              </w:rPr>
              <w:t>е</w:t>
            </w:r>
            <w:r w:rsidRPr="00AB2F43">
              <w:rPr>
                <w:rFonts w:eastAsia="Arial CYR"/>
                <w:sz w:val="20"/>
                <w:szCs w:val="20"/>
              </w:rPr>
              <w:t>мая вместе с ориг</w:t>
            </w:r>
            <w:r w:rsidRPr="00AB2F43">
              <w:rPr>
                <w:rFonts w:eastAsia="Arial CYR"/>
                <w:sz w:val="20"/>
                <w:szCs w:val="20"/>
              </w:rPr>
              <w:t>и</w:t>
            </w:r>
            <w:r w:rsidRPr="00AB2F43">
              <w:rPr>
                <w:rFonts w:eastAsia="Arial CYR"/>
                <w:sz w:val="20"/>
                <w:szCs w:val="20"/>
              </w:rPr>
              <w:t>налом или оригинал для снятия копии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Протокол или выписка из протокола соревнов</w:t>
            </w:r>
            <w:r w:rsidRPr="00AB2F43">
              <w:rPr>
                <w:sz w:val="20"/>
              </w:rPr>
              <w:t>а</w:t>
            </w:r>
            <w:r w:rsidRPr="00AB2F43">
              <w:rPr>
                <w:sz w:val="20"/>
              </w:rPr>
              <w:t>ния, подписанного председателем главной суде</w:t>
            </w:r>
            <w:r w:rsidRPr="00AB2F43">
              <w:rPr>
                <w:sz w:val="20"/>
              </w:rPr>
              <w:t>й</w:t>
            </w:r>
            <w:r w:rsidRPr="00AB2F43">
              <w:rPr>
                <w:sz w:val="20"/>
              </w:rPr>
              <w:t>ской коллегии соревнования (главным судьей), отражающего выполнение норм, требований и условий их выполнения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0"/>
                <w:szCs w:val="20"/>
              </w:rPr>
            </w:pPr>
            <w:r w:rsidRPr="00AB2F43">
              <w:rPr>
                <w:sz w:val="20"/>
              </w:rPr>
              <w:t xml:space="preserve">Копия 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Справка о составе и квалификации судейской коллегии, подписанная председателем судейской коллегии (главным судьей) и лицом, уполном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>ченным организацией, проводящей соревнования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AB2F43">
              <w:rPr>
                <w:sz w:val="20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подтверждающий полномочия пре</w:t>
            </w:r>
            <w:r w:rsidRPr="00AB2F43">
              <w:rPr>
                <w:sz w:val="20"/>
                <w:szCs w:val="22"/>
              </w:rPr>
              <w:t>д</w:t>
            </w:r>
            <w:r w:rsidRPr="00AB2F43">
              <w:rPr>
                <w:sz w:val="20"/>
                <w:szCs w:val="22"/>
              </w:rPr>
              <w:t>ставителя юридического лица, в соответствии с законодательством Российской Федерации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rFonts w:eastAsia="Arial CYR"/>
                <w:sz w:val="20"/>
                <w:szCs w:val="20"/>
              </w:rPr>
              <w:t>Заверенная копия или копия, предъявляемая вместе с оригиналом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В случае обращения пре</w:t>
            </w:r>
            <w:r w:rsidRPr="00AB2F43">
              <w:rPr>
                <w:sz w:val="20"/>
                <w:szCs w:val="22"/>
              </w:rPr>
              <w:t>д</w:t>
            </w:r>
            <w:r w:rsidRPr="00AB2F43">
              <w:rPr>
                <w:sz w:val="20"/>
                <w:szCs w:val="22"/>
              </w:rPr>
              <w:t>ставителя юридического лица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Согласие спортсмена на обработку его перс</w:t>
            </w:r>
            <w:r w:rsidRPr="00AB2F43">
              <w:rPr>
                <w:sz w:val="20"/>
                <w:szCs w:val="22"/>
              </w:rPr>
              <w:t>о</w:t>
            </w:r>
            <w:r w:rsidRPr="00AB2F43">
              <w:rPr>
                <w:sz w:val="20"/>
                <w:szCs w:val="22"/>
              </w:rPr>
              <w:t>нальных данных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0"/>
              </w:rPr>
            </w:pPr>
            <w:r w:rsidRPr="00AB2F43">
              <w:rPr>
                <w:sz w:val="20"/>
              </w:rPr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sz w:val="22"/>
                <w:szCs w:val="22"/>
              </w:rPr>
              <w:t>копии, нотариально удостоверенный перевод на русский язык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2"/>
                <w:szCs w:val="22"/>
              </w:rPr>
              <w:t>Для лиц, не достигших возраста 14 лет в случае выдачи данного док</w:t>
            </w:r>
            <w:r w:rsidRPr="00AB2F43">
              <w:rPr>
                <w:sz w:val="22"/>
                <w:szCs w:val="22"/>
              </w:rPr>
              <w:t>у</w:t>
            </w:r>
            <w:r w:rsidRPr="00AB2F43">
              <w:rPr>
                <w:sz w:val="22"/>
                <w:szCs w:val="22"/>
              </w:rPr>
              <w:t>мента компетентными органами иностранного государства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Документ, удостоверяющий принадлежность спортсмена к физкультурно-спортивной орган</w:t>
            </w:r>
            <w:r w:rsidRPr="00AB2F43">
              <w:rPr>
                <w:sz w:val="20"/>
              </w:rPr>
              <w:t>и</w:t>
            </w:r>
            <w:r w:rsidRPr="00AB2F43">
              <w:rPr>
                <w:sz w:val="20"/>
              </w:rPr>
              <w:t>зации, организации, осуществляющей спорти</w:t>
            </w:r>
            <w:r w:rsidRPr="00AB2F43">
              <w:rPr>
                <w:sz w:val="20"/>
              </w:rPr>
              <w:t>в</w:t>
            </w:r>
            <w:r w:rsidRPr="00AB2F43">
              <w:rPr>
                <w:sz w:val="20"/>
              </w:rPr>
              <w:t>ную подготовку или образовательной организ</w:t>
            </w:r>
            <w:r w:rsidRPr="00AB2F43">
              <w:rPr>
                <w:sz w:val="20"/>
              </w:rPr>
              <w:t>а</w:t>
            </w:r>
            <w:r w:rsidRPr="00AB2F43">
              <w:rPr>
                <w:sz w:val="20"/>
              </w:rPr>
              <w:t>ции (в случае приостановления действия госуда</w:t>
            </w:r>
            <w:r w:rsidRPr="00AB2F43">
              <w:rPr>
                <w:sz w:val="20"/>
              </w:rPr>
              <w:t>р</w:t>
            </w:r>
            <w:r w:rsidRPr="00AB2F43">
              <w:rPr>
                <w:sz w:val="20"/>
              </w:rPr>
              <w:t>ственной аккредитации региональной спортивной федерации)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Если указанная организация является подведомственной органу, предоставляющему муниципальную услугу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Свидетельство о рождении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Для лиц, не достигших во</w:t>
            </w:r>
            <w:r w:rsidRPr="00AB2F43">
              <w:rPr>
                <w:sz w:val="20"/>
              </w:rPr>
              <w:t>з</w:t>
            </w:r>
            <w:r w:rsidRPr="00AB2F43">
              <w:rPr>
                <w:sz w:val="20"/>
              </w:rPr>
              <w:t>раста 14 лет,</w:t>
            </w:r>
            <w:r w:rsidRPr="00AB2F43">
              <w:rPr>
                <w:sz w:val="22"/>
                <w:lang w:eastAsia="ar-SA"/>
              </w:rPr>
              <w:t xml:space="preserve"> за исключ</w:t>
            </w:r>
            <w:r w:rsidRPr="00AB2F43">
              <w:rPr>
                <w:sz w:val="22"/>
                <w:lang w:eastAsia="ar-SA"/>
              </w:rPr>
              <w:t>е</w:t>
            </w:r>
            <w:r w:rsidRPr="00AB2F43">
              <w:rPr>
                <w:sz w:val="22"/>
                <w:lang w:eastAsia="ar-SA"/>
              </w:rPr>
              <w:t>нием документа, выда</w:t>
            </w:r>
            <w:r w:rsidRPr="00AB2F43">
              <w:rPr>
                <w:sz w:val="22"/>
                <w:lang w:eastAsia="ar-SA"/>
              </w:rPr>
              <w:t>н</w:t>
            </w:r>
            <w:r w:rsidRPr="00AB2F43">
              <w:rPr>
                <w:sz w:val="22"/>
                <w:lang w:eastAsia="ar-SA"/>
              </w:rPr>
              <w:t>ного компетентными о</w:t>
            </w:r>
            <w:r w:rsidRPr="00AB2F43">
              <w:rPr>
                <w:sz w:val="22"/>
                <w:lang w:eastAsia="ar-SA"/>
              </w:rPr>
              <w:t>р</w:t>
            </w:r>
            <w:r w:rsidRPr="00AB2F43">
              <w:rPr>
                <w:sz w:val="22"/>
                <w:lang w:eastAsia="ar-SA"/>
              </w:rPr>
              <w:t>ганами иностранного государства</w:t>
            </w:r>
          </w:p>
        </w:tc>
      </w:tr>
    </w:tbl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Ходатайство и прилагаемые к нему документы, подаются заявителем в 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ган, предоставляющий муниципальную услугу, в срок не ранее чем за 2 месяца до дня окончания и не позднее дня окончания срока, на который был присвоен спортивный разряд.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2.6.3. Документы, предъявляемые для лишения спортивных разрядов «вт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рой спортивный разряд» и «третий спортивный разряд»: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№ п/п</w:t>
            </w: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 xml:space="preserve">Тип документа </w:t>
            </w:r>
          </w:p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(оригинал, копия)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Примечание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lastRenderedPageBreak/>
              <w:t>Документы, предоставляемые заявителем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Заявление о лишении спортивного разряда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Шаблон и пример согласно приложению № 5 и № 6 соответственно</w:t>
            </w:r>
          </w:p>
        </w:tc>
      </w:tr>
      <w:tr w:rsidR="00232B1B" w:rsidRPr="00AB2F43" w:rsidTr="00BE62D4">
        <w:trPr>
          <w:trHeight w:val="815"/>
        </w:trPr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AB2F43">
              <w:rPr>
                <w:rFonts w:eastAsia="Arial CYR"/>
                <w:sz w:val="20"/>
                <w:szCs w:val="20"/>
              </w:rPr>
              <w:t>Копия, предъявля</w:t>
            </w:r>
            <w:r w:rsidRPr="00AB2F43">
              <w:rPr>
                <w:rFonts w:eastAsia="Arial CYR"/>
                <w:sz w:val="20"/>
                <w:szCs w:val="20"/>
              </w:rPr>
              <w:t>е</w:t>
            </w:r>
            <w:r w:rsidRPr="00AB2F43">
              <w:rPr>
                <w:rFonts w:eastAsia="Arial CYR"/>
                <w:sz w:val="20"/>
                <w:szCs w:val="20"/>
              </w:rPr>
              <w:t>мая вместе с ориг</w:t>
            </w:r>
            <w:r w:rsidRPr="00AB2F43">
              <w:rPr>
                <w:rFonts w:eastAsia="Arial CYR"/>
                <w:sz w:val="20"/>
                <w:szCs w:val="20"/>
              </w:rPr>
              <w:t>и</w:t>
            </w:r>
            <w:r w:rsidRPr="00AB2F43">
              <w:rPr>
                <w:rFonts w:eastAsia="Arial CYR"/>
                <w:sz w:val="20"/>
                <w:szCs w:val="20"/>
              </w:rPr>
              <w:t>налом или оригинал для снятия копии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подтверждающий полномочия пре</w:t>
            </w:r>
            <w:r w:rsidRPr="00AB2F43">
              <w:rPr>
                <w:sz w:val="20"/>
                <w:szCs w:val="22"/>
              </w:rPr>
              <w:t>д</w:t>
            </w:r>
            <w:r w:rsidRPr="00AB2F43">
              <w:rPr>
                <w:sz w:val="20"/>
                <w:szCs w:val="22"/>
              </w:rPr>
              <w:t>ставителя юридического лица, в соответствии с законодательством Российской Федерации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sz w:val="20"/>
              </w:rPr>
            </w:pPr>
            <w:r w:rsidRPr="00AB2F43">
              <w:rPr>
                <w:rFonts w:eastAsia="Arial CYR"/>
                <w:sz w:val="20"/>
                <w:szCs w:val="20"/>
              </w:rPr>
              <w:t>Заверенная копия или копия, предъявляемая вместе с оригиналом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В случае обращения пре</w:t>
            </w:r>
            <w:r w:rsidRPr="00AB2F43">
              <w:rPr>
                <w:sz w:val="20"/>
                <w:szCs w:val="22"/>
              </w:rPr>
              <w:t>д</w:t>
            </w:r>
            <w:r w:rsidRPr="00AB2F43">
              <w:rPr>
                <w:sz w:val="20"/>
                <w:szCs w:val="22"/>
              </w:rPr>
              <w:t>ставителя юридического лица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Документ, удостоверяющий принадлежность спортсмена к физкультурно-спортивной орган</w:t>
            </w:r>
            <w:r w:rsidRPr="00AB2F43">
              <w:rPr>
                <w:sz w:val="20"/>
              </w:rPr>
              <w:t>и</w:t>
            </w:r>
            <w:r w:rsidRPr="00AB2F43">
              <w:rPr>
                <w:sz w:val="20"/>
              </w:rPr>
              <w:t>зации, организации, осуществляющей спорти</w:t>
            </w:r>
            <w:r w:rsidRPr="00AB2F43">
              <w:rPr>
                <w:sz w:val="20"/>
              </w:rPr>
              <w:t>в</w:t>
            </w:r>
            <w:r w:rsidRPr="00AB2F43">
              <w:rPr>
                <w:sz w:val="20"/>
              </w:rPr>
              <w:t>ную подготовку или образовательной организ</w:t>
            </w:r>
            <w:r w:rsidRPr="00AB2F43">
              <w:rPr>
                <w:sz w:val="20"/>
              </w:rPr>
              <w:t>а</w:t>
            </w:r>
            <w:r w:rsidRPr="00AB2F43">
              <w:rPr>
                <w:sz w:val="20"/>
              </w:rPr>
              <w:t>ции (в случае приостановления действия госуда</w:t>
            </w:r>
            <w:r w:rsidRPr="00AB2F43">
              <w:rPr>
                <w:sz w:val="20"/>
              </w:rPr>
              <w:t>р</w:t>
            </w:r>
            <w:r w:rsidRPr="00AB2F43">
              <w:rPr>
                <w:sz w:val="20"/>
              </w:rPr>
              <w:t>ственной аккредитации региональной спортивной федерации)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Если указанная организация является подведомственной органу, предоставляющему муниципальную услугу</w:t>
            </w:r>
          </w:p>
        </w:tc>
      </w:tr>
    </w:tbl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2.6.4. Документы, предъявляемые для восстановления спортивных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дов «второй спортивный разряд» и «третий спортивный разряд»: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№ п/п</w:t>
            </w: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 xml:space="preserve">Тип документа </w:t>
            </w:r>
          </w:p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(оригинал, копия)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Примечание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Документы, предоставляемые заявителем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Заявление о восстановлении спортивного разряда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Оригинал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шаблон и пример согласно приложению № 7 и № 8 соответственно</w:t>
            </w:r>
          </w:p>
        </w:tc>
      </w:tr>
      <w:tr w:rsidR="00232B1B" w:rsidRPr="00AB2F43" w:rsidTr="00BE62D4">
        <w:trPr>
          <w:trHeight w:val="815"/>
        </w:trPr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AB2F43">
              <w:rPr>
                <w:sz w:val="20"/>
                <w:szCs w:val="22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0"/>
                <w:szCs w:val="22"/>
                <w:lang w:eastAsia="ar-SA"/>
              </w:rPr>
            </w:pPr>
            <w:r w:rsidRPr="00AB2F43">
              <w:rPr>
                <w:rFonts w:eastAsia="Arial CYR"/>
                <w:sz w:val="20"/>
                <w:szCs w:val="20"/>
              </w:rPr>
              <w:t>Копия, предъявля</w:t>
            </w:r>
            <w:r w:rsidRPr="00AB2F43">
              <w:rPr>
                <w:rFonts w:eastAsia="Arial CYR"/>
                <w:sz w:val="20"/>
                <w:szCs w:val="20"/>
              </w:rPr>
              <w:t>е</w:t>
            </w:r>
            <w:r w:rsidRPr="00AB2F43">
              <w:rPr>
                <w:rFonts w:eastAsia="Arial CYR"/>
                <w:sz w:val="20"/>
                <w:szCs w:val="20"/>
              </w:rPr>
              <w:t>мая вместе с ориг</w:t>
            </w:r>
            <w:r w:rsidRPr="00AB2F43">
              <w:rPr>
                <w:rFonts w:eastAsia="Arial CYR"/>
                <w:sz w:val="20"/>
                <w:szCs w:val="20"/>
              </w:rPr>
              <w:t>и</w:t>
            </w:r>
            <w:r w:rsidRPr="00AB2F43">
              <w:rPr>
                <w:rFonts w:eastAsia="Arial CYR"/>
                <w:sz w:val="20"/>
                <w:szCs w:val="20"/>
              </w:rPr>
              <w:t>налом или оригинал для снятия копии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tabs>
                <w:tab w:val="left" w:pos="0"/>
              </w:tabs>
              <w:rPr>
                <w:sz w:val="20"/>
                <w:szCs w:val="22"/>
              </w:rPr>
            </w:pP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Документ, подтверждающий полномочия пре</w:t>
            </w:r>
            <w:r w:rsidRPr="00AB2F43">
              <w:rPr>
                <w:sz w:val="20"/>
              </w:rPr>
              <w:t>д</w:t>
            </w:r>
            <w:r w:rsidRPr="00AB2F43">
              <w:rPr>
                <w:sz w:val="20"/>
              </w:rPr>
              <w:t xml:space="preserve">ставителя физического или юридического лица в соответствии с законодательством Российской Федерации 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rFonts w:eastAsia="Arial CYR"/>
                <w:sz w:val="20"/>
                <w:szCs w:val="20"/>
              </w:rPr>
              <w:t>Заверенная копия или копия, предъявляемая вместе с оригиналом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  <w:szCs w:val="22"/>
              </w:rPr>
              <w:t xml:space="preserve">В случае обращения </w:t>
            </w:r>
            <w:r w:rsidRPr="00AB2F43">
              <w:rPr>
                <w:sz w:val="20"/>
              </w:rPr>
              <w:t>пре</w:t>
            </w:r>
            <w:r w:rsidRPr="00AB2F43">
              <w:rPr>
                <w:sz w:val="20"/>
              </w:rPr>
              <w:t>д</w:t>
            </w:r>
            <w:r w:rsidRPr="00AB2F43">
              <w:rPr>
                <w:sz w:val="20"/>
              </w:rPr>
              <w:t>ставителя физического или юридического лица</w:t>
            </w:r>
          </w:p>
        </w:tc>
      </w:tr>
      <w:tr w:rsidR="00232B1B" w:rsidRPr="00AB2F43" w:rsidTr="00BE62D4">
        <w:tc>
          <w:tcPr>
            <w:tcW w:w="5000" w:type="pct"/>
            <w:gridSpan w:val="4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0"/>
              </w:rPr>
              <w:t>Документы, получаемые по межведомственному взаимодействию</w:t>
            </w:r>
          </w:p>
        </w:tc>
      </w:tr>
      <w:tr w:rsidR="00232B1B" w:rsidRPr="00AB2F43" w:rsidTr="00BE62D4">
        <w:tc>
          <w:tcPr>
            <w:tcW w:w="279" w:type="pct"/>
          </w:tcPr>
          <w:p w:rsidR="00232B1B" w:rsidRPr="00AB2F43" w:rsidRDefault="00232B1B" w:rsidP="00BE62D4">
            <w:pPr>
              <w:pStyle w:val="afe"/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709"/>
              </w:tabs>
              <w:autoSpaceDE w:val="0"/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94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Документ, удостоверяющий принадлежность спортсмена к физкультурно-спортивной орган</w:t>
            </w:r>
            <w:r w:rsidRPr="00AB2F43">
              <w:rPr>
                <w:sz w:val="20"/>
              </w:rPr>
              <w:t>и</w:t>
            </w:r>
            <w:r w:rsidRPr="00AB2F43">
              <w:rPr>
                <w:sz w:val="20"/>
              </w:rPr>
              <w:t>зации, организации, осуществляющей спорти</w:t>
            </w:r>
            <w:r w:rsidRPr="00AB2F43">
              <w:rPr>
                <w:sz w:val="20"/>
              </w:rPr>
              <w:t>в</w:t>
            </w:r>
            <w:r w:rsidRPr="00AB2F43">
              <w:rPr>
                <w:sz w:val="20"/>
              </w:rPr>
              <w:t>ную подготовку или образовательной организ</w:t>
            </w:r>
            <w:r w:rsidRPr="00AB2F43">
              <w:rPr>
                <w:sz w:val="20"/>
              </w:rPr>
              <w:t>а</w:t>
            </w:r>
            <w:r w:rsidRPr="00AB2F43">
              <w:rPr>
                <w:sz w:val="20"/>
              </w:rPr>
              <w:t>ции (в случае приостановления действия госуда</w:t>
            </w:r>
            <w:r w:rsidRPr="00AB2F43">
              <w:rPr>
                <w:sz w:val="20"/>
              </w:rPr>
              <w:t>р</w:t>
            </w:r>
            <w:r w:rsidRPr="00AB2F43">
              <w:rPr>
                <w:sz w:val="20"/>
              </w:rPr>
              <w:t>ственной аккредитации региональной спортивной федерации)</w:t>
            </w:r>
          </w:p>
        </w:tc>
        <w:tc>
          <w:tcPr>
            <w:tcW w:w="1079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B2F43">
              <w:rPr>
                <w:sz w:val="20"/>
                <w:szCs w:val="22"/>
              </w:rPr>
              <w:t>Копия</w:t>
            </w:r>
          </w:p>
        </w:tc>
        <w:tc>
          <w:tcPr>
            <w:tcW w:w="1348" w:type="pct"/>
          </w:tcPr>
          <w:p w:rsidR="00232B1B" w:rsidRPr="00AB2F43" w:rsidRDefault="00232B1B" w:rsidP="00BE62D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B2F43">
              <w:rPr>
                <w:sz w:val="20"/>
              </w:rPr>
              <w:t>Если указанная организация является подведомственной органу, предоставляющему муниципальную услугу</w:t>
            </w:r>
          </w:p>
        </w:tc>
      </w:tr>
    </w:tbl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B2F43">
        <w:t xml:space="preserve"> </w:t>
      </w:r>
      <w:r w:rsidRPr="00AB2F43">
        <w:rPr>
          <w:sz w:val="28"/>
          <w:szCs w:val="28"/>
        </w:rPr>
        <w:t>за исключением документов, на которые распр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страняется требование пункта 2 части 1 статьи 7 Федерального закона от 27 июля 2010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муниципальных услуг», а также сведений, документов и (или) информации, к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услуг. Сведения, документы и (или) информацию, н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lastRenderedPageBreak/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Pr="00AB2F43">
        <w:rPr>
          <w:color w:val="000000" w:themeColor="text1"/>
          <w:sz w:val="28"/>
          <w:szCs w:val="28"/>
        </w:rPr>
        <w:t>и у уполном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B2F43">
        <w:rPr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Орган, предоставляющий Муниципальную услугу, не вправе: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2) требовать от заявителя предоставления документов и информации, к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рый необходимо забронировать для приема;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>ных услуг (функций), Региональном портале;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6) отказывать в предоставлении Муниципальной услуги в случае, если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sz w:val="28"/>
          <w:szCs w:val="28"/>
        </w:rPr>
        <w:t>7) требовать при предоставлении Муниципальной услуги по экстерритор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альному принципу от заявителя (представителя заявителя) или МФЦ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документов на бумажных носителях,</w:t>
      </w:r>
      <w:r w:rsidRPr="00AB2F43">
        <w:rPr>
          <w:color w:val="FF0000"/>
          <w:sz w:val="28"/>
          <w:szCs w:val="28"/>
        </w:rPr>
        <w:t xml:space="preserve"> </w:t>
      </w:r>
      <w:r w:rsidRPr="00AB2F4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пальных услуг;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B2F43">
        <w:rPr>
          <w:color w:val="000000" w:themeColor="text1"/>
          <w:sz w:val="28"/>
          <w:szCs w:val="28"/>
        </w:rPr>
        <w:t>т</w:t>
      </w:r>
      <w:r w:rsidRPr="00AB2F43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B2F43">
        <w:rPr>
          <w:color w:val="000000" w:themeColor="text1"/>
          <w:sz w:val="28"/>
          <w:szCs w:val="28"/>
        </w:rPr>
        <w:t>у</w:t>
      </w:r>
      <w:r w:rsidRPr="00AB2F43">
        <w:rPr>
          <w:color w:val="000000" w:themeColor="text1"/>
          <w:sz w:val="28"/>
          <w:szCs w:val="28"/>
        </w:rPr>
        <w:lastRenderedPageBreak/>
        <w:t>ющих случаев: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ния (представления, ходатайства) о предоставлении муниципальной услуги;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б) наличие ошибок в заявлении (представлении, ходатайстве) о предоста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>лении муниципальной услуги и документах, поданных заявителем после перв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начального отказа в приеме документов, необходимых для предоставления м</w:t>
      </w:r>
      <w:r w:rsidRPr="00AB2F43">
        <w:rPr>
          <w:color w:val="000000" w:themeColor="text1"/>
          <w:sz w:val="28"/>
          <w:szCs w:val="28"/>
        </w:rPr>
        <w:t>у</w:t>
      </w:r>
      <w:r w:rsidRPr="00AB2F43">
        <w:rPr>
          <w:color w:val="000000" w:themeColor="text1"/>
          <w:sz w:val="28"/>
          <w:szCs w:val="28"/>
        </w:rPr>
        <w:t>ниципальной услуги, либо в предоставлении муниципальной услуги и не вкл</w:t>
      </w:r>
      <w:r w:rsidRPr="00AB2F43">
        <w:rPr>
          <w:color w:val="000000" w:themeColor="text1"/>
          <w:sz w:val="28"/>
          <w:szCs w:val="28"/>
        </w:rPr>
        <w:t>ю</w:t>
      </w:r>
      <w:r w:rsidRPr="00AB2F43">
        <w:rPr>
          <w:color w:val="000000" w:themeColor="text1"/>
          <w:sz w:val="28"/>
          <w:szCs w:val="28"/>
        </w:rPr>
        <w:t>ченных в представленный ранее комплект документов;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B2F43">
        <w:rPr>
          <w:color w:val="000000" w:themeColor="text1"/>
          <w:sz w:val="28"/>
          <w:szCs w:val="28"/>
        </w:rPr>
        <w:t>ч</w:t>
      </w:r>
      <w:r w:rsidRPr="00AB2F43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B2F43">
        <w:rPr>
          <w:color w:val="000000" w:themeColor="text1"/>
          <w:sz w:val="28"/>
          <w:szCs w:val="28"/>
        </w:rPr>
        <w:t>т</w:t>
      </w:r>
      <w:r w:rsidRPr="00AB2F43">
        <w:rPr>
          <w:color w:val="000000" w:themeColor="text1"/>
          <w:sz w:val="28"/>
          <w:szCs w:val="28"/>
        </w:rPr>
        <w:t>ренной частью 1.1 статьи 16 Федерального закона от 27 июля 2010 г</w:t>
      </w:r>
      <w:r>
        <w:rPr>
          <w:color w:val="000000" w:themeColor="text1"/>
          <w:sz w:val="28"/>
          <w:szCs w:val="28"/>
        </w:rPr>
        <w:t>.</w:t>
      </w:r>
      <w:r w:rsidRPr="00AB2F43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AB2F43">
        <w:rPr>
          <w:color w:val="000000" w:themeColor="text1"/>
          <w:sz w:val="28"/>
          <w:szCs w:val="28"/>
        </w:rPr>
        <w:t>р</w:t>
      </w:r>
      <w:r w:rsidRPr="00AB2F43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стью 1.1 статьи 16 Федерального закона от 27 июля 2010 г</w:t>
      </w:r>
      <w:r>
        <w:rPr>
          <w:color w:val="000000" w:themeColor="text1"/>
          <w:sz w:val="28"/>
          <w:szCs w:val="28"/>
        </w:rPr>
        <w:t>.</w:t>
      </w:r>
      <w:r w:rsidRPr="00AB2F43">
        <w:rPr>
          <w:color w:val="000000" w:themeColor="text1"/>
          <w:sz w:val="28"/>
          <w:szCs w:val="28"/>
        </w:rPr>
        <w:t xml:space="preserve"> № 210-ФЗ «Об о</w:t>
      </w:r>
      <w:r w:rsidRPr="00AB2F43">
        <w:rPr>
          <w:color w:val="000000" w:themeColor="text1"/>
          <w:sz w:val="28"/>
          <w:szCs w:val="28"/>
        </w:rPr>
        <w:t>р</w:t>
      </w:r>
      <w:r w:rsidRPr="00AB2F43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AB2F43">
        <w:rPr>
          <w:color w:val="000000" w:themeColor="text1"/>
          <w:sz w:val="28"/>
          <w:szCs w:val="28"/>
        </w:rPr>
        <w:t>м</w:t>
      </w:r>
      <w:r w:rsidRPr="00AB2F43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неудобства.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sz w:val="28"/>
          <w:szCs w:val="28"/>
        </w:rPr>
        <w:t>9) требовать от заявителя предоставления на бумажном носителе докуме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ветствии с пунктом 7.2 части 1 статьи 16 Федераль</w:t>
      </w:r>
      <w:r>
        <w:rPr>
          <w:sz w:val="28"/>
          <w:szCs w:val="28"/>
        </w:rPr>
        <w:t>ного закона от 27 июля 2010 г.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ми.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и прилагаемые к нему документы, обязанность по предоставлению которых возложена на заявителя, могут быть поданы заявителем непосредственно лично в Администрацию или через МФЦ.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 использованием Регионального портала представляются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и документы, необходимые для предоставления услуги, в форме электронных документов.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sz w:val="28"/>
        </w:rPr>
      </w:pPr>
      <w:r w:rsidRPr="00AB2F43">
        <w:rPr>
          <w:sz w:val="28"/>
        </w:rPr>
        <w:t xml:space="preserve">Заявитель вправе отозвать свое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</w:t>
      </w:r>
      <w:r w:rsidRPr="00AB2F43">
        <w:rPr>
          <w:sz w:val="28"/>
        </w:rPr>
        <w:t>на любой стадии рассмотрения, согласования или подготовки документа Админ</w:t>
      </w:r>
      <w:r w:rsidRPr="00AB2F43">
        <w:rPr>
          <w:sz w:val="28"/>
        </w:rPr>
        <w:t>и</w:t>
      </w:r>
      <w:r w:rsidRPr="00AB2F43">
        <w:rPr>
          <w:sz w:val="28"/>
        </w:rPr>
        <w:t xml:space="preserve">страцией, обратившись с соответствующим заявлением </w:t>
      </w:r>
      <w:r w:rsidRPr="00AB2F43">
        <w:rPr>
          <w:color w:val="000000" w:themeColor="text1"/>
          <w:sz w:val="28"/>
          <w:szCs w:val="28"/>
        </w:rPr>
        <w:t>(представлением, ход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lastRenderedPageBreak/>
        <w:t xml:space="preserve">тайством) </w:t>
      </w:r>
      <w:r w:rsidRPr="00AB2F43">
        <w:rPr>
          <w:sz w:val="28"/>
        </w:rPr>
        <w:t>в Администрацию, либо в МФЦ.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AB2F43">
        <w:rPr>
          <w:sz w:val="28"/>
          <w:szCs w:val="28"/>
        </w:rPr>
        <w:t>Федерального закона от 27 июля 2010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ципальных услуг» не осуществляется.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32B1B" w:rsidRPr="00AB2F43" w:rsidRDefault="00232B1B" w:rsidP="00232B1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приеме документов может быть отказано на следующих основаниях: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ми в процесс оказания Муниципальных услуг;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несоответствие хотя бы одного из документов, предоставляемых заявит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циями, участвующими в процессе оказания муниципальных услуг;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Уведомление об отказе в приеме документов, необходимых для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ления Муниципальной услуги, по требованию заявителя подписывается дол</w:t>
      </w:r>
      <w:r w:rsidRPr="00AB2F43">
        <w:rPr>
          <w:sz w:val="28"/>
          <w:szCs w:val="28"/>
        </w:rPr>
        <w:t>ж</w:t>
      </w:r>
      <w:r w:rsidRPr="00AB2F43">
        <w:rPr>
          <w:sz w:val="28"/>
          <w:szCs w:val="28"/>
        </w:rPr>
        <w:t>ностным лицом Администрации и выдается заявителю с указанием причин 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каза не позднее одного рабочего дня со дня обращения заявителя за получением Муниципальной услуги;</w:t>
      </w:r>
    </w:p>
    <w:p w:rsidR="00232B1B" w:rsidRPr="00AB2F43" w:rsidRDefault="00232B1B" w:rsidP="00232B1B">
      <w:pPr>
        <w:widowControl w:val="0"/>
        <w:ind w:firstLine="539"/>
        <w:jc w:val="both"/>
        <w:rPr>
          <w:rFonts w:ascii="SchoolBook" w:hAnsi="SchoolBook"/>
          <w:color w:val="000000" w:themeColor="text1"/>
          <w:sz w:val="28"/>
          <w:szCs w:val="28"/>
        </w:rPr>
      </w:pPr>
      <w:r w:rsidRPr="00AB2F43">
        <w:rPr>
          <w:rFonts w:ascii="SchoolBook" w:hAnsi="SchoolBook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шей основанием для отказа.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2.7.1. Основания для отказа в приеме к рассмотрению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>ление, ходатайство)</w:t>
      </w:r>
      <w:r w:rsidRPr="00AB2F43">
        <w:rPr>
          <w:sz w:val="28"/>
          <w:szCs w:val="28"/>
        </w:rPr>
        <w:t xml:space="preserve"> о предоставлении Муниципальной услуги, поданного в электронном виде с использованием Регионального портала: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кументы, либо</w:t>
      </w:r>
      <w:r w:rsidRPr="00AB2F43">
        <w:t xml:space="preserve"> </w:t>
      </w:r>
      <w:r w:rsidRPr="00AB2F43">
        <w:rPr>
          <w:sz w:val="28"/>
          <w:szCs w:val="28"/>
        </w:rPr>
        <w:t>вид электронной подписи не соответствует виду, который опр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деляется в соответствии с частью 2 статьи 21.1 Федерального закона от 27 июля 2010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ципальных услуг».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</w:rPr>
        <w:t xml:space="preserve">2.8. </w:t>
      </w:r>
      <w:r w:rsidRPr="00AB2F43">
        <w:rPr>
          <w:sz w:val="28"/>
          <w:szCs w:val="28"/>
          <w:lang w:eastAsia="ar-SA"/>
        </w:rPr>
        <w:t>Исчерпывающий перечень оснований для приостановления в пред</w:t>
      </w:r>
      <w:r w:rsidRPr="00AB2F43">
        <w:rPr>
          <w:sz w:val="28"/>
          <w:szCs w:val="28"/>
          <w:lang w:eastAsia="ar-SA"/>
        </w:rPr>
        <w:t>о</w:t>
      </w:r>
      <w:r w:rsidRPr="00AB2F43">
        <w:rPr>
          <w:sz w:val="28"/>
          <w:szCs w:val="28"/>
          <w:lang w:eastAsia="ar-SA"/>
        </w:rPr>
        <w:t>ставлении Муниципальной услуги.</w:t>
      </w:r>
    </w:p>
    <w:p w:rsidR="00232B1B" w:rsidRPr="00AB2F43" w:rsidRDefault="00232B1B" w:rsidP="00232B1B">
      <w:pPr>
        <w:widowControl w:val="0"/>
        <w:ind w:firstLine="539"/>
        <w:jc w:val="both"/>
        <w:rPr>
          <w:szCs w:val="28"/>
        </w:rPr>
      </w:pPr>
      <w:r w:rsidRPr="00AB2F43">
        <w:rPr>
          <w:sz w:val="28"/>
          <w:szCs w:val="28"/>
          <w:lang w:eastAsia="ar-SA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2.9. В предоставлении Муниципальной услуги может быть отказано на </w:t>
      </w:r>
      <w:r w:rsidRPr="00AB2F43">
        <w:rPr>
          <w:sz w:val="28"/>
          <w:szCs w:val="28"/>
        </w:rPr>
        <w:lastRenderedPageBreak/>
        <w:t>следующих основаниях: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гламента;</w:t>
      </w:r>
    </w:p>
    <w:p w:rsidR="00232B1B" w:rsidRPr="00AB2F43" w:rsidRDefault="00232B1B" w:rsidP="00232B1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обращение ненадлежащего лица;</w:t>
      </w:r>
    </w:p>
    <w:p w:rsidR="00232B1B" w:rsidRPr="00AB2F43" w:rsidRDefault="00232B1B" w:rsidP="00232B1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2.9.1. Основаниями для отказа в присвоении спортивного разряда являю</w:t>
      </w:r>
      <w:r w:rsidRPr="00AB2F43">
        <w:rPr>
          <w:rFonts w:eastAsia="Calibri"/>
          <w:sz w:val="28"/>
          <w:szCs w:val="28"/>
        </w:rPr>
        <w:t>т</w:t>
      </w:r>
      <w:r w:rsidRPr="00AB2F43">
        <w:rPr>
          <w:rFonts w:eastAsia="Calibri"/>
          <w:sz w:val="28"/>
          <w:szCs w:val="28"/>
        </w:rPr>
        <w:t>ся: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несоответствие результата спортсмена, указанного в документах для пр</w:t>
      </w:r>
      <w:r w:rsidRPr="00AB2F43">
        <w:rPr>
          <w:rFonts w:eastAsia="Calibri"/>
          <w:sz w:val="28"/>
          <w:szCs w:val="28"/>
        </w:rPr>
        <w:t>и</w:t>
      </w:r>
      <w:r w:rsidRPr="00AB2F43">
        <w:rPr>
          <w:rFonts w:eastAsia="Calibri"/>
          <w:sz w:val="28"/>
          <w:szCs w:val="28"/>
        </w:rPr>
        <w:t>своения спортивного разряда, утвержденным министерством спорта Росси</w:t>
      </w:r>
      <w:r w:rsidRPr="00AB2F43">
        <w:rPr>
          <w:rFonts w:eastAsia="Calibri"/>
          <w:sz w:val="28"/>
          <w:szCs w:val="28"/>
        </w:rPr>
        <w:t>й</w:t>
      </w:r>
      <w:r w:rsidRPr="00AB2F43">
        <w:rPr>
          <w:rFonts w:eastAsia="Calibri"/>
          <w:sz w:val="28"/>
          <w:szCs w:val="28"/>
        </w:rPr>
        <w:t>ской Федерации нормам, требованиям и условиям их выполнения;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спортивная дисквалификация спортсмена;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нарушение условий допуска к соревнованиям и (или) физкультурным м</w:t>
      </w:r>
      <w:r w:rsidRPr="00AB2F43">
        <w:rPr>
          <w:rFonts w:eastAsia="Calibri"/>
          <w:sz w:val="28"/>
          <w:szCs w:val="28"/>
        </w:rPr>
        <w:t>е</w:t>
      </w:r>
      <w:r w:rsidRPr="00AB2F43">
        <w:rPr>
          <w:rFonts w:eastAsia="Calibri"/>
          <w:sz w:val="28"/>
          <w:szCs w:val="28"/>
        </w:rPr>
        <w:t>роприятиям, установленного положениями (регламентами) о таких соревнов</w:t>
      </w:r>
      <w:r w:rsidRPr="00AB2F43">
        <w:rPr>
          <w:rFonts w:eastAsia="Calibri"/>
          <w:sz w:val="28"/>
          <w:szCs w:val="28"/>
        </w:rPr>
        <w:t>а</w:t>
      </w:r>
      <w:r w:rsidRPr="00AB2F43">
        <w:rPr>
          <w:rFonts w:eastAsia="Calibri"/>
          <w:sz w:val="28"/>
          <w:szCs w:val="28"/>
        </w:rPr>
        <w:t>ниях и (или) физкультурных мероприятиях, утверждаемых их организаторами;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наличие решения соответствующей антидопинговой организации о нар</w:t>
      </w:r>
      <w:r w:rsidRPr="00AB2F43">
        <w:rPr>
          <w:rFonts w:eastAsia="Calibri"/>
          <w:sz w:val="28"/>
          <w:szCs w:val="28"/>
        </w:rPr>
        <w:t>у</w:t>
      </w:r>
      <w:r w:rsidRPr="00AB2F43">
        <w:rPr>
          <w:rFonts w:eastAsia="Calibri"/>
          <w:sz w:val="28"/>
          <w:szCs w:val="28"/>
        </w:rPr>
        <w:t>шении спортсменом антидопинговых правил, принятого по результатам д</w:t>
      </w:r>
      <w:r w:rsidRPr="00AB2F43">
        <w:rPr>
          <w:rFonts w:eastAsia="Calibri"/>
          <w:sz w:val="28"/>
          <w:szCs w:val="28"/>
        </w:rPr>
        <w:t>о</w:t>
      </w:r>
      <w:r w:rsidRPr="00AB2F43">
        <w:rPr>
          <w:rFonts w:eastAsia="Calibri"/>
          <w:sz w:val="28"/>
          <w:szCs w:val="28"/>
        </w:rPr>
        <w:t>пинг-контроля, проведенного в рамках соревнований на котором спортсмен выполнил норму, требования и условия их выполнения.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2.9.2. Основаниями для отказа в подтверждении спортивного разряда я</w:t>
      </w:r>
      <w:r w:rsidRPr="00AB2F43">
        <w:rPr>
          <w:rFonts w:eastAsia="Calibri"/>
          <w:sz w:val="28"/>
          <w:szCs w:val="28"/>
        </w:rPr>
        <w:t>в</w:t>
      </w:r>
      <w:r w:rsidRPr="00AB2F43">
        <w:rPr>
          <w:rFonts w:eastAsia="Calibri"/>
          <w:sz w:val="28"/>
          <w:szCs w:val="28"/>
        </w:rPr>
        <w:t>ляются: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несоответствие результата спортсмена, указанного в ходатайстве, утве</w:t>
      </w:r>
      <w:r w:rsidRPr="00AB2F43">
        <w:rPr>
          <w:rFonts w:eastAsia="Calibri"/>
          <w:sz w:val="28"/>
          <w:szCs w:val="28"/>
        </w:rPr>
        <w:t>р</w:t>
      </w:r>
      <w:r w:rsidRPr="00AB2F43">
        <w:rPr>
          <w:rFonts w:eastAsia="Calibri"/>
          <w:sz w:val="28"/>
          <w:szCs w:val="28"/>
        </w:rPr>
        <w:t>жденным министерством спорта Российской Федерации нормам, требованиям и условиям их выполнения;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</w:t>
      </w:r>
      <w:r w:rsidRPr="00AB2F43">
        <w:rPr>
          <w:rFonts w:eastAsia="Calibri"/>
          <w:sz w:val="28"/>
          <w:szCs w:val="28"/>
        </w:rPr>
        <w:t>з</w:t>
      </w:r>
      <w:r w:rsidRPr="00AB2F43">
        <w:rPr>
          <w:rFonts w:eastAsia="Calibri"/>
          <w:sz w:val="28"/>
          <w:szCs w:val="28"/>
        </w:rPr>
        <w:t>ряд;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нарушение условий допуска к соревнованиям и (или) физкультурным м</w:t>
      </w:r>
      <w:r w:rsidRPr="00AB2F43">
        <w:rPr>
          <w:rFonts w:eastAsia="Calibri"/>
          <w:sz w:val="28"/>
          <w:szCs w:val="28"/>
        </w:rPr>
        <w:t>е</w:t>
      </w:r>
      <w:r w:rsidRPr="00AB2F43">
        <w:rPr>
          <w:rFonts w:eastAsia="Calibri"/>
          <w:sz w:val="28"/>
          <w:szCs w:val="28"/>
        </w:rPr>
        <w:t>роприятиям, установленного положениями (регламентами) о таких соревнов</w:t>
      </w:r>
      <w:r w:rsidRPr="00AB2F43">
        <w:rPr>
          <w:rFonts w:eastAsia="Calibri"/>
          <w:sz w:val="28"/>
          <w:szCs w:val="28"/>
        </w:rPr>
        <w:t>а</w:t>
      </w:r>
      <w:r w:rsidRPr="00AB2F43">
        <w:rPr>
          <w:rFonts w:eastAsia="Calibri"/>
          <w:sz w:val="28"/>
          <w:szCs w:val="28"/>
        </w:rPr>
        <w:t>ниях и (или) физкультурных мероприятиях, утверждаемых их организаторами.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2.9.3. Основаниями для отказа в лишении спортивного разряда являются:</w:t>
      </w:r>
    </w:p>
    <w:p w:rsidR="00232B1B" w:rsidRPr="00AB2F43" w:rsidRDefault="00232B1B" w:rsidP="00232B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- не соответствие представленных сведений следующим основаниям:</w:t>
      </w:r>
    </w:p>
    <w:p w:rsidR="00232B1B" w:rsidRPr="00AB2F43" w:rsidRDefault="00232B1B" w:rsidP="00232B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а) выявление недостоверных сведений в документах для присвоения спо</w:t>
      </w:r>
      <w:r w:rsidRPr="00AB2F43">
        <w:rPr>
          <w:rFonts w:eastAsia="Calibri"/>
          <w:sz w:val="28"/>
          <w:szCs w:val="28"/>
        </w:rPr>
        <w:t>р</w:t>
      </w:r>
      <w:r w:rsidRPr="00AB2F43">
        <w:rPr>
          <w:rFonts w:eastAsia="Calibri"/>
          <w:sz w:val="28"/>
          <w:szCs w:val="28"/>
        </w:rPr>
        <w:t>тивного разряда;</w:t>
      </w:r>
    </w:p>
    <w:p w:rsidR="00232B1B" w:rsidRPr="00AB2F43" w:rsidRDefault="00232B1B" w:rsidP="00232B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9" w:name="P454"/>
      <w:bookmarkEnd w:id="9"/>
      <w:r w:rsidRPr="00AB2F43">
        <w:rPr>
          <w:rFonts w:eastAsia="Calibri"/>
          <w:sz w:val="28"/>
          <w:szCs w:val="28"/>
        </w:rPr>
        <w:t xml:space="preserve">б) спортивная дисквалификация спортсмена за нарушение </w:t>
      </w:r>
      <w:hyperlink r:id="rId8" w:history="1">
        <w:r w:rsidRPr="00AB2F43">
          <w:rPr>
            <w:rFonts w:eastAsia="Calibri"/>
            <w:sz w:val="28"/>
            <w:szCs w:val="28"/>
          </w:rPr>
          <w:t>правил</w:t>
        </w:r>
      </w:hyperlink>
      <w:r w:rsidRPr="00AB2F43">
        <w:rPr>
          <w:rFonts w:eastAsia="Calibri"/>
          <w:sz w:val="28"/>
          <w:szCs w:val="28"/>
        </w:rPr>
        <w:t xml:space="preserve"> вида спорта, положений (регламентов) спортивных соревнований, антидопинговых правил, норм и требований, утвержденных международными спортивными о</w:t>
      </w:r>
      <w:r w:rsidRPr="00AB2F43">
        <w:rPr>
          <w:rFonts w:eastAsia="Calibri"/>
          <w:sz w:val="28"/>
          <w:szCs w:val="28"/>
        </w:rPr>
        <w:t>р</w:t>
      </w:r>
      <w:r w:rsidRPr="00AB2F43">
        <w:rPr>
          <w:rFonts w:eastAsia="Calibri"/>
          <w:sz w:val="28"/>
          <w:szCs w:val="28"/>
        </w:rPr>
        <w:t>ганизациями, общероссийскими спортивными федерациями, профессионал</w:t>
      </w:r>
      <w:r w:rsidRPr="00AB2F43">
        <w:rPr>
          <w:rFonts w:eastAsia="Calibri"/>
          <w:sz w:val="28"/>
          <w:szCs w:val="28"/>
        </w:rPr>
        <w:t>ь</w:t>
      </w:r>
      <w:r w:rsidRPr="00AB2F43">
        <w:rPr>
          <w:rFonts w:eastAsia="Calibri"/>
          <w:sz w:val="28"/>
          <w:szCs w:val="28"/>
        </w:rPr>
        <w:t>ными спортивными лигами, иными организаторами спортивных соревнований, а также за нарушения запрета на участие в азартных играх в букмекерских ко</w:t>
      </w:r>
      <w:r w:rsidRPr="00AB2F43">
        <w:rPr>
          <w:rFonts w:eastAsia="Calibri"/>
          <w:sz w:val="28"/>
          <w:szCs w:val="28"/>
        </w:rPr>
        <w:t>н</w:t>
      </w:r>
      <w:r w:rsidRPr="00AB2F43">
        <w:rPr>
          <w:rFonts w:eastAsia="Calibri"/>
          <w:sz w:val="28"/>
          <w:szCs w:val="28"/>
        </w:rPr>
        <w:t>торах и тотализаторах путем заключения пари на соревнования по виду или в</w:t>
      </w:r>
      <w:r w:rsidRPr="00AB2F43">
        <w:rPr>
          <w:rFonts w:eastAsia="Calibri"/>
          <w:sz w:val="28"/>
          <w:szCs w:val="28"/>
        </w:rPr>
        <w:t>и</w:t>
      </w:r>
      <w:r w:rsidRPr="00AB2F43">
        <w:rPr>
          <w:rFonts w:eastAsia="Calibri"/>
          <w:sz w:val="28"/>
          <w:szCs w:val="28"/>
        </w:rPr>
        <w:lastRenderedPageBreak/>
        <w:t>дам спорта, по которым спортсмен участвует в соответствующих соревнован</w:t>
      </w:r>
      <w:r w:rsidRPr="00AB2F43">
        <w:rPr>
          <w:rFonts w:eastAsia="Calibri"/>
          <w:sz w:val="28"/>
          <w:szCs w:val="28"/>
        </w:rPr>
        <w:t>и</w:t>
      </w:r>
      <w:r w:rsidRPr="00AB2F43">
        <w:rPr>
          <w:rFonts w:eastAsia="Calibri"/>
          <w:sz w:val="28"/>
          <w:szCs w:val="28"/>
        </w:rPr>
        <w:t>ях, решение о которой было принято после завершения соревнований, по ит</w:t>
      </w:r>
      <w:r w:rsidRPr="00AB2F43">
        <w:rPr>
          <w:rFonts w:eastAsia="Calibri"/>
          <w:sz w:val="28"/>
          <w:szCs w:val="28"/>
        </w:rPr>
        <w:t>о</w:t>
      </w:r>
      <w:r w:rsidRPr="00AB2F43">
        <w:rPr>
          <w:rFonts w:eastAsia="Calibri"/>
          <w:sz w:val="28"/>
          <w:szCs w:val="28"/>
        </w:rPr>
        <w:t>гам которых спортсмену был присвоен спортивный разряд.</w:t>
      </w:r>
    </w:p>
    <w:p w:rsidR="00232B1B" w:rsidRPr="00AB2F43" w:rsidRDefault="00232B1B" w:rsidP="00232B1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- наличие решения Администрации по заявлению о лишении спортивного разряда, поданному ранее по тем же основаниям спортивной федерацией, фи</w:t>
      </w:r>
      <w:r w:rsidRPr="00AB2F43">
        <w:rPr>
          <w:rFonts w:eastAsia="Calibri"/>
          <w:sz w:val="28"/>
          <w:szCs w:val="28"/>
        </w:rPr>
        <w:t>з</w:t>
      </w:r>
      <w:r w:rsidRPr="00AB2F43">
        <w:rPr>
          <w:rFonts w:eastAsia="Calibri"/>
          <w:sz w:val="28"/>
          <w:szCs w:val="28"/>
        </w:rPr>
        <w:t>культурно-спортивной организацией,</w:t>
      </w:r>
      <w:r w:rsidRPr="00AB2F43">
        <w:rPr>
          <w:rFonts w:eastAsia="Calibri"/>
          <w:strike/>
          <w:sz w:val="28"/>
          <w:szCs w:val="28"/>
        </w:rPr>
        <w:t xml:space="preserve"> </w:t>
      </w:r>
      <w:r w:rsidRPr="00AB2F43">
        <w:rPr>
          <w:rFonts w:eastAsia="Calibri"/>
          <w:sz w:val="28"/>
          <w:szCs w:val="28"/>
        </w:rPr>
        <w:t>организацией, осуществляющей спорти</w:t>
      </w:r>
      <w:r w:rsidRPr="00AB2F43">
        <w:rPr>
          <w:rFonts w:eastAsia="Calibri"/>
          <w:sz w:val="28"/>
          <w:szCs w:val="28"/>
        </w:rPr>
        <w:t>в</w:t>
      </w:r>
      <w:r w:rsidRPr="00AB2F43">
        <w:rPr>
          <w:rFonts w:eastAsia="Calibri"/>
          <w:sz w:val="28"/>
          <w:szCs w:val="28"/>
        </w:rPr>
        <w:t>ную подготовку, образовательной организацией.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2.9.4. Основаниями для отказа в восстановлении спортивного разряда я</w:t>
      </w:r>
      <w:r w:rsidRPr="00AB2F43">
        <w:rPr>
          <w:rFonts w:eastAsia="Calibri"/>
          <w:sz w:val="28"/>
          <w:szCs w:val="28"/>
        </w:rPr>
        <w:t>в</w:t>
      </w:r>
      <w:r w:rsidRPr="00AB2F43">
        <w:rPr>
          <w:rFonts w:eastAsia="Calibri"/>
          <w:sz w:val="28"/>
          <w:szCs w:val="28"/>
        </w:rPr>
        <w:t>ляются: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несоответствие представленных сведений основанию для восстановления спортивного разряда, предусмотренному абзацем 2 пункта 92 Положения о единой всероссийской спортивной классификации, утвержденного приказом Министерства спорта РФ от 20 февраля 2017 г</w:t>
      </w:r>
      <w:r>
        <w:rPr>
          <w:rFonts w:eastAsia="Calibri"/>
          <w:sz w:val="28"/>
          <w:szCs w:val="28"/>
        </w:rPr>
        <w:t>.</w:t>
      </w:r>
      <w:r w:rsidRPr="00AB2F43">
        <w:rPr>
          <w:rFonts w:eastAsia="Calibri"/>
          <w:sz w:val="28"/>
          <w:szCs w:val="28"/>
        </w:rPr>
        <w:t xml:space="preserve"> № 108;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B2F43">
        <w:rPr>
          <w:rFonts w:eastAsia="Calibri"/>
          <w:sz w:val="28"/>
          <w:szCs w:val="28"/>
        </w:rPr>
        <w:t>наличие решения Администрации по заявлению о восстановлении спо</w:t>
      </w:r>
      <w:r w:rsidRPr="00AB2F43">
        <w:rPr>
          <w:rFonts w:eastAsia="Calibri"/>
          <w:sz w:val="28"/>
          <w:szCs w:val="28"/>
        </w:rPr>
        <w:t>р</w:t>
      </w:r>
      <w:r w:rsidRPr="00AB2F43">
        <w:rPr>
          <w:rFonts w:eastAsia="Calibri"/>
          <w:sz w:val="28"/>
          <w:szCs w:val="28"/>
        </w:rPr>
        <w:t>тивного разряда, поданному ранее по тем же основаниям спортивной федер</w:t>
      </w:r>
      <w:r w:rsidRPr="00AB2F43">
        <w:rPr>
          <w:rFonts w:eastAsia="Calibri"/>
          <w:sz w:val="28"/>
          <w:szCs w:val="28"/>
        </w:rPr>
        <w:t>а</w:t>
      </w:r>
      <w:r w:rsidRPr="00AB2F43">
        <w:rPr>
          <w:rFonts w:eastAsia="Calibri"/>
          <w:sz w:val="28"/>
          <w:szCs w:val="28"/>
        </w:rPr>
        <w:t>цией, физкультурно-спортивной организацией, организацией, осуществляющей спортивную подготовку, образовательной организацией, заявителем или спортсменом.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Отказ в предоставлении Муниципальной услуги не препятствует повто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каза.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sz w:val="28"/>
          <w:szCs w:val="28"/>
          <w:lang w:val="x-none" w:eastAsia="ar-SA"/>
        </w:rPr>
        <w:t>2.</w:t>
      </w:r>
      <w:r w:rsidRPr="00AB2F43">
        <w:rPr>
          <w:sz w:val="28"/>
          <w:szCs w:val="28"/>
          <w:lang w:eastAsia="ar-SA"/>
        </w:rPr>
        <w:t>10</w:t>
      </w:r>
      <w:r w:rsidRPr="00AB2F43">
        <w:rPr>
          <w:sz w:val="28"/>
          <w:szCs w:val="28"/>
          <w:lang w:val="x-none" w:eastAsia="ar-SA"/>
        </w:rPr>
        <w:t xml:space="preserve">. </w:t>
      </w:r>
      <w:r w:rsidRPr="00AB2F43">
        <w:rPr>
          <w:color w:val="000000" w:themeColor="text1"/>
          <w:sz w:val="28"/>
          <w:szCs w:val="28"/>
        </w:rPr>
        <w:t>Услуги, необходимые и обязательные для предоставления Муниц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пальной услуги, отсутствуют.</w:t>
      </w:r>
    </w:p>
    <w:p w:rsidR="00232B1B" w:rsidRPr="00AB2F43" w:rsidRDefault="00232B1B" w:rsidP="00232B1B">
      <w:pPr>
        <w:widowControl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AB2F43">
        <w:rPr>
          <w:rFonts w:eastAsia="Arial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32B1B" w:rsidRPr="00AB2F43" w:rsidRDefault="00232B1B" w:rsidP="00232B1B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2F43">
        <w:rPr>
          <w:sz w:val="28"/>
          <w:szCs w:val="28"/>
        </w:rPr>
        <w:t>Государственная пошлина или иная плата за предоставление Муниципал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>ной услуги не взимается.</w:t>
      </w:r>
    </w:p>
    <w:p w:rsidR="00232B1B" w:rsidRPr="00AB2F43" w:rsidRDefault="00232B1B" w:rsidP="00232B1B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AB2F4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B2F43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AB2F43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B2F43">
        <w:rPr>
          <w:sz w:val="28"/>
          <w:szCs w:val="28"/>
        </w:rPr>
        <w:t>предоставляемой организацией</w:t>
      </w:r>
      <w:r w:rsidRPr="00AB2F4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B2F43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AB2F43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B2F43">
        <w:rPr>
          <w:sz w:val="28"/>
          <w:szCs w:val="28"/>
          <w:shd w:val="clear" w:color="auto" w:fill="FFFFFF"/>
          <w:lang w:eastAsia="ar-SA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AB2F4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AB2F43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AB2F43">
        <w:rPr>
          <w:rFonts w:cs="Arial"/>
          <w:sz w:val="28"/>
          <w:szCs w:val="28"/>
        </w:rPr>
        <w:t>о</w:t>
      </w:r>
      <w:r w:rsidRPr="00AB2F43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</w:rPr>
        <w:t>2.13. С</w:t>
      </w:r>
      <w:r w:rsidRPr="00AB2F43">
        <w:rPr>
          <w:sz w:val="28"/>
          <w:szCs w:val="28"/>
        </w:rPr>
        <w:t>рок и порядок регистрации запроса заявителя о предоставлении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 основании Соглашения о взаимодействии при поступлении (подачи)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в МФЦ, специалист МФЦ регистрирует его в электронной базе данных и передает в Общий отдел </w:t>
      </w:r>
      <w:r w:rsidRPr="00AB2F43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232B1B" w:rsidRPr="00AB2F43" w:rsidRDefault="00232B1B" w:rsidP="00232B1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AB2F43">
        <w:rPr>
          <w:color w:val="000000"/>
          <w:kern w:val="1"/>
          <w:sz w:val="28"/>
          <w:szCs w:val="28"/>
        </w:rPr>
        <w:t>м</w:t>
      </w:r>
      <w:r w:rsidRPr="00AB2F43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</w:t>
      </w:r>
      <w:r w:rsidRPr="00AB2F43">
        <w:rPr>
          <w:color w:val="000000" w:themeColor="text1"/>
          <w:sz w:val="28"/>
          <w:szCs w:val="28"/>
        </w:rPr>
        <w:t>(представлений, ходатайств)</w:t>
      </w:r>
      <w:r w:rsidRPr="00AB2F43">
        <w:rPr>
          <w:sz w:val="28"/>
          <w:szCs w:val="28"/>
        </w:rPr>
        <w:t xml:space="preserve"> </w:t>
      </w:r>
      <w:r w:rsidRPr="00AB2F43">
        <w:rPr>
          <w:color w:val="000000"/>
          <w:kern w:val="1"/>
          <w:sz w:val="28"/>
          <w:szCs w:val="28"/>
        </w:rPr>
        <w:t xml:space="preserve"> и документов в А</w:t>
      </w:r>
      <w:r w:rsidRPr="00AB2F43">
        <w:rPr>
          <w:color w:val="000000"/>
          <w:kern w:val="1"/>
          <w:sz w:val="28"/>
          <w:szCs w:val="28"/>
        </w:rPr>
        <w:t>д</w:t>
      </w:r>
      <w:r w:rsidRPr="00AB2F43">
        <w:rPr>
          <w:color w:val="000000"/>
          <w:kern w:val="1"/>
          <w:sz w:val="28"/>
          <w:szCs w:val="28"/>
        </w:rPr>
        <w:t>министрацию осуществляется МФЦ не позднее одного рабочего дня, следу</w:t>
      </w:r>
      <w:r w:rsidRPr="00AB2F43">
        <w:rPr>
          <w:color w:val="000000"/>
          <w:kern w:val="1"/>
          <w:sz w:val="28"/>
          <w:szCs w:val="28"/>
        </w:rPr>
        <w:t>ю</w:t>
      </w:r>
      <w:r w:rsidRPr="00AB2F43">
        <w:rPr>
          <w:color w:val="000000"/>
          <w:kern w:val="1"/>
          <w:sz w:val="28"/>
          <w:szCs w:val="28"/>
        </w:rPr>
        <w:t xml:space="preserve">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</w:t>
      </w:r>
      <w:r w:rsidRPr="00AB2F43">
        <w:rPr>
          <w:color w:val="000000" w:themeColor="text1"/>
          <w:sz w:val="28"/>
          <w:szCs w:val="28"/>
        </w:rPr>
        <w:t>(представлений, ходатайств)</w:t>
      </w:r>
      <w:r w:rsidRPr="00AB2F43">
        <w:rPr>
          <w:sz w:val="28"/>
          <w:szCs w:val="28"/>
        </w:rPr>
        <w:t xml:space="preserve"> </w:t>
      </w:r>
      <w:r w:rsidRPr="00AB2F43">
        <w:rPr>
          <w:color w:val="000000"/>
          <w:kern w:val="1"/>
          <w:sz w:val="28"/>
          <w:szCs w:val="28"/>
        </w:rPr>
        <w:t xml:space="preserve"> и необходимых сведений, документов и (или) информации Администрацией.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Регистрация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поступившего в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министрацию, независимо от способа его доставки осуществляется в системе электронного документооборота специалистом Общего отдела, осуществля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щим регистрацию входящей корреспонденции, в день его поступления (в 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 xml:space="preserve">кументы). </w:t>
      </w:r>
      <w:r w:rsidRPr="00AB2F43">
        <w:rPr>
          <w:color w:val="000000" w:themeColor="text1"/>
          <w:sz w:val="28"/>
          <w:szCs w:val="28"/>
        </w:rPr>
        <w:t>Регистрация заявления (представления, ходатайства), поступившего в Администрацию в выходной (нерабочий или праздничный) день, осуществл</w:t>
      </w:r>
      <w:r w:rsidRPr="00AB2F43">
        <w:rPr>
          <w:color w:val="000000" w:themeColor="text1"/>
          <w:sz w:val="28"/>
          <w:szCs w:val="28"/>
        </w:rPr>
        <w:t>я</w:t>
      </w:r>
      <w:r w:rsidRPr="00AB2F43">
        <w:rPr>
          <w:color w:val="000000" w:themeColor="text1"/>
          <w:sz w:val="28"/>
          <w:szCs w:val="28"/>
        </w:rPr>
        <w:t xml:space="preserve">ется в первый за ним рабочий день. </w:t>
      </w:r>
      <w:r w:rsidRPr="00AB2F43">
        <w:rPr>
          <w:sz w:val="28"/>
          <w:szCs w:val="28"/>
        </w:rPr>
        <w:t xml:space="preserve">При регистрации заявлению </w:t>
      </w:r>
      <w:r w:rsidRPr="00AB2F43">
        <w:rPr>
          <w:color w:val="000000" w:themeColor="text1"/>
          <w:sz w:val="28"/>
          <w:szCs w:val="28"/>
        </w:rPr>
        <w:t>(представл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 xml:space="preserve">нию, ходатайству) </w:t>
      </w:r>
      <w:r w:rsidRPr="00AB2F43">
        <w:rPr>
          <w:sz w:val="28"/>
          <w:szCs w:val="28"/>
        </w:rPr>
        <w:t>присваивается соответствующий входящий номер.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AB2F43">
        <w:rPr>
          <w:sz w:val="28"/>
          <w:szCs w:val="28"/>
        </w:rPr>
        <w:t xml:space="preserve">2.14. </w:t>
      </w:r>
      <w:r w:rsidRPr="00AB2F43">
        <w:rPr>
          <w:sz w:val="28"/>
          <w:szCs w:val="28"/>
          <w:lang w:bidi="ru-RU"/>
        </w:rPr>
        <w:t>Т</w:t>
      </w:r>
      <w:r w:rsidRPr="00AB2F43">
        <w:rPr>
          <w:sz w:val="28"/>
          <w:szCs w:val="28"/>
        </w:rPr>
        <w:t>ребования к помещениям, в которых предоставляется Муниципал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2.14.1. Приём граждан для предоставления услуги осуществляется в спец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 выделенном для этих целей помещении. Помещения, в которых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</w:rPr>
      </w:pPr>
      <w:r w:rsidRPr="00AB2F4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B2F43">
        <w:rPr>
          <w:bCs/>
          <w:sz w:val="28"/>
          <w:szCs w:val="28"/>
        </w:rPr>
        <w:t>ю</w:t>
      </w:r>
      <w:r w:rsidRPr="00AB2F43">
        <w:rPr>
          <w:bCs/>
          <w:sz w:val="28"/>
          <w:szCs w:val="28"/>
        </w:rPr>
        <w:t>щих Муниципальную услугу.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AB2F43">
        <w:rPr>
          <w:bCs/>
          <w:sz w:val="28"/>
          <w:szCs w:val="28"/>
        </w:rPr>
        <w:t>е</w:t>
      </w:r>
      <w:r w:rsidRPr="00AB2F43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AB2F43">
        <w:rPr>
          <w:sz w:val="28"/>
          <w:szCs w:val="28"/>
        </w:rPr>
        <w:t>МФЦ</w:t>
      </w:r>
      <w:r w:rsidRPr="00AB2F43">
        <w:rPr>
          <w:bCs/>
          <w:sz w:val="28"/>
          <w:szCs w:val="28"/>
        </w:rPr>
        <w:t>, отв</w:t>
      </w:r>
      <w:r w:rsidRPr="00AB2F43">
        <w:rPr>
          <w:bCs/>
          <w:sz w:val="28"/>
          <w:szCs w:val="28"/>
        </w:rPr>
        <w:t>о</w:t>
      </w:r>
      <w:r w:rsidRPr="00AB2F43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B2F43">
        <w:rPr>
          <w:bCs/>
          <w:sz w:val="28"/>
          <w:szCs w:val="28"/>
        </w:rPr>
        <w:t>о</w:t>
      </w:r>
      <w:r w:rsidRPr="00AB2F43">
        <w:rPr>
          <w:bCs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AB2F43">
        <w:rPr>
          <w:bCs/>
          <w:sz w:val="28"/>
          <w:szCs w:val="28"/>
        </w:rPr>
        <w:t>з</w:t>
      </w:r>
      <w:r w:rsidRPr="00AB2F43">
        <w:rPr>
          <w:bCs/>
          <w:sz w:val="28"/>
          <w:szCs w:val="28"/>
        </w:rPr>
        <w:t>можности их размещения в помещении.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bCs/>
          <w:sz w:val="28"/>
          <w:szCs w:val="28"/>
        </w:rPr>
        <w:t xml:space="preserve">2.14.3. </w:t>
      </w:r>
      <w:r w:rsidRPr="00AB2F4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B2F43">
        <w:rPr>
          <w:bCs/>
          <w:sz w:val="28"/>
          <w:szCs w:val="28"/>
        </w:rPr>
        <w:t>специалиста</w:t>
      </w:r>
      <w:r w:rsidRPr="00AB2F4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B2F43">
        <w:rPr>
          <w:color w:val="000000" w:themeColor="text1"/>
          <w:kern w:val="1"/>
          <w:sz w:val="28"/>
          <w:szCs w:val="28"/>
        </w:rPr>
        <w:t>о</w:t>
      </w:r>
      <w:r w:rsidRPr="00AB2F4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B2F43">
        <w:rPr>
          <w:color w:val="000000" w:themeColor="text1"/>
          <w:kern w:val="1"/>
          <w:sz w:val="28"/>
          <w:szCs w:val="28"/>
        </w:rPr>
        <w:t>н</w:t>
      </w:r>
      <w:r w:rsidRPr="00AB2F4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AB2F43">
        <w:rPr>
          <w:color w:val="000000" w:themeColor="text1"/>
          <w:sz w:val="28"/>
          <w:szCs w:val="28"/>
        </w:rPr>
        <w:t>а также удо</w:t>
      </w:r>
      <w:r w:rsidRPr="00AB2F43">
        <w:rPr>
          <w:color w:val="000000" w:themeColor="text1"/>
          <w:sz w:val="28"/>
          <w:szCs w:val="28"/>
        </w:rPr>
        <w:t>б</w:t>
      </w:r>
      <w:r w:rsidRPr="00AB2F4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B2F43">
        <w:rPr>
          <w:color w:val="000000" w:themeColor="text1"/>
          <w:sz w:val="28"/>
          <w:szCs w:val="28"/>
        </w:rPr>
        <w:t>ь</w:t>
      </w:r>
      <w:r w:rsidRPr="00AB2F43">
        <w:rPr>
          <w:color w:val="000000" w:themeColor="text1"/>
          <w:sz w:val="28"/>
          <w:szCs w:val="28"/>
        </w:rPr>
        <w:t>зованием кресла-коляски;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232B1B" w:rsidRPr="00AB2F43" w:rsidRDefault="00232B1B" w:rsidP="00232B1B">
      <w:pPr>
        <w:widowControl w:val="0"/>
        <w:ind w:firstLine="709"/>
        <w:jc w:val="both"/>
        <w:rPr>
          <w:sz w:val="28"/>
        </w:rPr>
      </w:pPr>
      <w:r w:rsidRPr="00AB2F43">
        <w:rPr>
          <w:sz w:val="28"/>
        </w:rPr>
        <w:t>допуск на объект, на котором организовано предоставление услуг, соб</w:t>
      </w:r>
      <w:r w:rsidRPr="00AB2F43">
        <w:rPr>
          <w:sz w:val="28"/>
        </w:rPr>
        <w:t>а</w:t>
      </w:r>
      <w:r w:rsidRPr="00AB2F43">
        <w:rPr>
          <w:sz w:val="28"/>
        </w:rPr>
        <w:t>ки-проводника при наличии документа, подтверждающего ее специальное об</w:t>
      </w:r>
      <w:r w:rsidRPr="00AB2F43">
        <w:rPr>
          <w:sz w:val="28"/>
        </w:rPr>
        <w:t>у</w:t>
      </w:r>
      <w:r w:rsidRPr="00AB2F43">
        <w:rPr>
          <w:sz w:val="28"/>
        </w:rPr>
        <w:t>чение и выдаваемого по форме и в порядке, которые определяются федерал</w:t>
      </w:r>
      <w:r w:rsidRPr="00AB2F43">
        <w:rPr>
          <w:sz w:val="28"/>
        </w:rPr>
        <w:t>ь</w:t>
      </w:r>
      <w:r w:rsidRPr="00AB2F4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B2F43">
        <w:rPr>
          <w:sz w:val="28"/>
        </w:rPr>
        <w:t>а</w:t>
      </w:r>
      <w:r w:rsidRPr="00AB2F43">
        <w:rPr>
          <w:sz w:val="28"/>
        </w:rPr>
        <w:t>нию в сфере социальной защиты населения;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лей, а также на Едином портале государственных и муниципальных услуг </w:t>
      </w:r>
      <w:r w:rsidRPr="00AB2F43">
        <w:rPr>
          <w:sz w:val="28"/>
          <w:szCs w:val="28"/>
        </w:rPr>
        <w:lastRenderedPageBreak/>
        <w:t>(функций) или на Региональном портале.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Информационные стенды размещаются на видном, доступном месте.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B2F43">
        <w:rPr>
          <w:sz w:val="28"/>
          <w:szCs w:val="28"/>
          <w:lang w:val="en-US"/>
        </w:rPr>
        <w:t>Times</w:t>
      </w:r>
      <w:r w:rsidRPr="00AB2F43">
        <w:rPr>
          <w:sz w:val="28"/>
          <w:szCs w:val="28"/>
        </w:rPr>
        <w:t xml:space="preserve"> </w:t>
      </w:r>
      <w:r w:rsidRPr="00AB2F43">
        <w:rPr>
          <w:sz w:val="28"/>
          <w:szCs w:val="28"/>
          <w:lang w:val="en-US"/>
        </w:rPr>
        <w:t>New</w:t>
      </w:r>
      <w:r w:rsidRPr="00AB2F43">
        <w:rPr>
          <w:sz w:val="28"/>
          <w:szCs w:val="28"/>
        </w:rPr>
        <w:t xml:space="preserve"> </w:t>
      </w:r>
      <w:r w:rsidRPr="00AB2F43">
        <w:rPr>
          <w:sz w:val="28"/>
          <w:szCs w:val="28"/>
          <w:lang w:val="en-US"/>
        </w:rPr>
        <w:t>Roman</w:t>
      </w:r>
      <w:r w:rsidRPr="00AB2F43">
        <w:rPr>
          <w:sz w:val="28"/>
          <w:szCs w:val="28"/>
        </w:rPr>
        <w:t>, формат листа А4; текст – прописные буквы,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B2F43">
        <w:rPr>
          <w:sz w:val="28"/>
          <w:szCs w:val="28"/>
        </w:rPr>
        <w:t>б</w:t>
      </w:r>
      <w:r w:rsidRPr="00AB2F43">
        <w:rPr>
          <w:sz w:val="28"/>
          <w:szCs w:val="28"/>
        </w:rPr>
        <w:t xml:space="preserve">разцов заявлений </w:t>
      </w:r>
      <w:r w:rsidRPr="00AB2F43">
        <w:rPr>
          <w:color w:val="000000" w:themeColor="text1"/>
          <w:sz w:val="28"/>
          <w:szCs w:val="28"/>
        </w:rPr>
        <w:t xml:space="preserve">(представлений, ходатайств) </w:t>
      </w:r>
      <w:r w:rsidRPr="00AB2F43">
        <w:rPr>
          <w:sz w:val="28"/>
          <w:szCs w:val="28"/>
        </w:rPr>
        <w:t>на получение Муниципальной услуги, перечней документов требования к размеру шрифта и формату листа могут быть снижены.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Информационные стенды должны содержать актуальную и исчерпыва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ботников МФЦ, о режиме работы, о телефонных номерах Отдела и другой и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 xml:space="preserve">формации, а также форм заявлений </w:t>
      </w:r>
      <w:r w:rsidRPr="00AB2F43">
        <w:rPr>
          <w:color w:val="000000" w:themeColor="text1"/>
          <w:sz w:val="28"/>
          <w:szCs w:val="28"/>
        </w:rPr>
        <w:t xml:space="preserve">(представлений, ходатайств) </w:t>
      </w:r>
      <w:r w:rsidRPr="00AB2F43">
        <w:rPr>
          <w:sz w:val="28"/>
          <w:szCs w:val="28"/>
        </w:rPr>
        <w:t>с образцами их заполнения.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2.14.6. </w:t>
      </w:r>
      <w:r w:rsidRPr="00AB2F4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AB2F43">
        <w:rPr>
          <w:color w:val="000000" w:themeColor="text1"/>
          <w:sz w:val="28"/>
          <w:szCs w:val="28"/>
        </w:rPr>
        <w:t>с</w:t>
      </w:r>
      <w:r w:rsidRPr="00AB2F4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AB2F43">
        <w:rPr>
          <w:sz w:val="28"/>
          <w:szCs w:val="28"/>
        </w:rPr>
        <w:t xml:space="preserve">не менее 10 процентов мест (но не менее одного места) </w:t>
      </w:r>
      <w:r w:rsidRPr="00AB2F4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AB2F43">
        <w:rPr>
          <w:sz w:val="28"/>
          <w:szCs w:val="28"/>
        </w:rPr>
        <w:t>которые не должны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ных правилами дорожного движения.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AB2F43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AB2F43">
        <w:rPr>
          <w:sz w:val="28"/>
          <w:szCs w:val="28"/>
        </w:rPr>
        <w:t xml:space="preserve">Муниципальной </w:t>
      </w:r>
      <w:r w:rsidRPr="00AB2F43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B2F43">
        <w:rPr>
          <w:color w:val="000000"/>
          <w:kern w:val="1"/>
          <w:sz w:val="28"/>
          <w:szCs w:val="28"/>
        </w:rPr>
        <w:t>з</w:t>
      </w:r>
      <w:r w:rsidRPr="00AB2F43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AB2F43">
        <w:rPr>
          <w:sz w:val="28"/>
          <w:szCs w:val="28"/>
        </w:rPr>
        <w:t xml:space="preserve">Муниципальной </w:t>
      </w:r>
      <w:r w:rsidRPr="00AB2F43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B2F43">
        <w:rPr>
          <w:color w:val="000000"/>
          <w:kern w:val="1"/>
          <w:sz w:val="28"/>
          <w:szCs w:val="28"/>
        </w:rPr>
        <w:t>и</w:t>
      </w:r>
      <w:r w:rsidRPr="00AB2F43">
        <w:rPr>
          <w:color w:val="000000"/>
          <w:kern w:val="1"/>
          <w:sz w:val="28"/>
          <w:szCs w:val="28"/>
        </w:rPr>
        <w:t xml:space="preserve">пальной услуги, установленных настоящим Административным регламентом, </w:t>
      </w:r>
      <w:r w:rsidRPr="00AB2F43">
        <w:rPr>
          <w:color w:val="000000"/>
          <w:kern w:val="1"/>
          <w:sz w:val="28"/>
          <w:szCs w:val="28"/>
        </w:rPr>
        <w:lastRenderedPageBreak/>
        <w:t>обеспечивает качество и доступность предоставления Муниципальной услуги.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B2F43">
        <w:rPr>
          <w:sz w:val="28"/>
          <w:szCs w:val="28"/>
        </w:rPr>
        <w:t>, в том числе в электронном виде,</w:t>
      </w:r>
      <w:r w:rsidRPr="00AB2F43">
        <w:rPr>
          <w:color w:val="000000"/>
          <w:kern w:val="1"/>
          <w:sz w:val="28"/>
          <w:szCs w:val="28"/>
        </w:rPr>
        <w:t xml:space="preserve"> являются: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B2F43">
        <w:rPr>
          <w:color w:val="000000"/>
          <w:kern w:val="1"/>
          <w:sz w:val="28"/>
          <w:szCs w:val="28"/>
        </w:rPr>
        <w:t>а</w:t>
      </w:r>
      <w:r w:rsidRPr="00AB2F43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AB2F43">
        <w:rPr>
          <w:sz w:val="28"/>
          <w:szCs w:val="28"/>
        </w:rPr>
        <w:t xml:space="preserve">услуги в любом МФЦ </w:t>
      </w:r>
      <w:r w:rsidRPr="00AB2F43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AB2F43">
        <w:rPr>
          <w:sz w:val="28"/>
          <w:szCs w:val="28"/>
        </w:rPr>
        <w:t xml:space="preserve"> вне зависимости от </w:t>
      </w:r>
      <w:r w:rsidRPr="00AB2F4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AB2F43">
        <w:rPr>
          <w:sz w:val="28"/>
          <w:szCs w:val="28"/>
        </w:rPr>
        <w:t xml:space="preserve"> в соответствии с действием экстерритор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ального принципа;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sz w:val="28"/>
          <w:szCs w:val="28"/>
        </w:rPr>
        <w:t>возможность подачи комплексного запроса в любом МФЦ;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условия ожидания приема;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B2F43">
        <w:rPr>
          <w:color w:val="000000"/>
          <w:kern w:val="1"/>
          <w:sz w:val="28"/>
          <w:szCs w:val="28"/>
        </w:rPr>
        <w:t>ю</w:t>
      </w:r>
      <w:r w:rsidRPr="00AB2F43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B2F43">
        <w:rPr>
          <w:color w:val="000000"/>
          <w:kern w:val="1"/>
          <w:sz w:val="28"/>
          <w:szCs w:val="28"/>
        </w:rPr>
        <w:t>и</w:t>
      </w:r>
      <w:r w:rsidRPr="00AB2F4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232B1B" w:rsidRPr="00AB2F43" w:rsidRDefault="00232B1B" w:rsidP="00232B1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B2F43">
        <w:rPr>
          <w:color w:val="000000"/>
          <w:kern w:val="1"/>
          <w:sz w:val="28"/>
          <w:szCs w:val="28"/>
        </w:rPr>
        <w:t>и</w:t>
      </w:r>
      <w:r w:rsidRPr="00AB2F43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AB2F43">
        <w:rPr>
          <w:sz w:val="28"/>
        </w:rPr>
        <w:t>два раза</w:t>
      </w:r>
      <w:r w:rsidRPr="00AB2F43">
        <w:rPr>
          <w:sz w:val="32"/>
          <w:szCs w:val="28"/>
        </w:rPr>
        <w:t xml:space="preserve"> </w:t>
      </w:r>
      <w:r w:rsidRPr="00AB2F43">
        <w:rPr>
          <w:sz w:val="28"/>
          <w:szCs w:val="28"/>
        </w:rPr>
        <w:t>- при пре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 xml:space="preserve">ставлении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документов, необходимых для предоставления Муниципальной услуги (в случае непосредственного о</w:t>
      </w:r>
      <w:r w:rsidRPr="00AB2F43">
        <w:rPr>
          <w:sz w:val="28"/>
          <w:szCs w:val="28"/>
        </w:rPr>
        <w:t>б</w:t>
      </w:r>
      <w:r w:rsidRPr="00AB2F43">
        <w:rPr>
          <w:sz w:val="28"/>
          <w:szCs w:val="28"/>
        </w:rPr>
        <w:t xml:space="preserve">ращения в Администрацию), а также при получении результата предоставления Муниципальной услуги. 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Продолжительность одного взаимодействия заявителя с должностным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цом Администрации не превышает 15 минут.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B2F43">
        <w:rPr>
          <w:sz w:val="28"/>
          <w:szCs w:val="28"/>
        </w:rPr>
        <w:t>ж</w:t>
      </w:r>
      <w:r w:rsidRPr="00AB2F43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232B1B" w:rsidRPr="00AB2F43" w:rsidRDefault="00232B1B" w:rsidP="00232B1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B2F43">
        <w:rPr>
          <w:color w:val="000000"/>
          <w:kern w:val="1"/>
          <w:sz w:val="28"/>
          <w:szCs w:val="28"/>
        </w:rPr>
        <w:t>м</w:t>
      </w:r>
      <w:r w:rsidRPr="00AB2F43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32B1B" w:rsidRPr="00AB2F43" w:rsidRDefault="00232B1B" w:rsidP="00232B1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232B1B" w:rsidRPr="00AB2F43" w:rsidRDefault="00232B1B" w:rsidP="00232B1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по телефону;</w:t>
      </w:r>
    </w:p>
    <w:p w:rsidR="00232B1B" w:rsidRPr="00AB2F43" w:rsidRDefault="00232B1B" w:rsidP="00232B1B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по электронной почте.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B2F43">
        <w:rPr>
          <w:color w:val="000000"/>
          <w:kern w:val="1"/>
          <w:sz w:val="28"/>
          <w:szCs w:val="28"/>
        </w:rPr>
        <w:t>у</w:t>
      </w:r>
      <w:r w:rsidRPr="00AB2F43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B2F43">
        <w:rPr>
          <w:color w:val="000000"/>
          <w:kern w:val="1"/>
          <w:sz w:val="28"/>
          <w:szCs w:val="28"/>
        </w:rPr>
        <w:t>н</w:t>
      </w:r>
      <w:r w:rsidRPr="00AB2F43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2.16. Иные требования, в том числе учитывающие особенности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2.16.1. Для получения Муниципальной услуги заявителям предоставляется возможность подать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о предоставлении Муниципальной услуги и документы (содержащиеся в них сведения), необх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димые для предоставления Муниципальной услуги, в форме электронных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посредством Регионального портала.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обращении в электронной форме за получением Муниципальной усл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 xml:space="preserve">ги посредством Регионального портала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подписывается простой электронной подписью, а каждый прилагаемый к нему документ подписывается заявителем усиленной квалифицированной электро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ной подписью.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услуги: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выданный физическим лицом, удостоверяется усиленной квалифицирова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ной электронной подписью нотариуса.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 xml:space="preserve">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и прилагаемые к нему документы, поступившие в Администрацию в электронной форме, рассматриваются в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рядке, установленном разделом 3 настоящего регламента.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2.16.2. На официальном сайте Администрации в информационно-телеком</w:t>
      </w:r>
      <w:r w:rsidRPr="00AB2F43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ципальных услуг (функций) (Региональном портале) заявителю предоставляе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 xml:space="preserve">ся возможность копирования формы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(приложения № 1 - №7 к настоящему регламенту) для дальнейшего его запо</w:t>
      </w:r>
      <w:r w:rsidRPr="00AB2F43">
        <w:rPr>
          <w:sz w:val="28"/>
          <w:szCs w:val="28"/>
        </w:rPr>
        <w:t>л</w:t>
      </w:r>
      <w:r w:rsidRPr="00AB2F43">
        <w:rPr>
          <w:sz w:val="28"/>
          <w:szCs w:val="28"/>
        </w:rPr>
        <w:t>нения в электронном виде и распечатки.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2.16.3. Прием заявлений </w:t>
      </w:r>
      <w:r w:rsidRPr="00AB2F43">
        <w:rPr>
          <w:color w:val="000000" w:themeColor="text1"/>
          <w:sz w:val="28"/>
          <w:szCs w:val="28"/>
        </w:rPr>
        <w:t xml:space="preserve">(представлений, ходатайств) </w:t>
      </w:r>
      <w:r w:rsidRPr="00AB2F43">
        <w:rPr>
          <w:sz w:val="28"/>
          <w:szCs w:val="28"/>
        </w:rPr>
        <w:t>о предоставлении Муниципальной услуги в МФЦ, копирование и сканирование документов, предусмотренных пунктами 1</w:t>
      </w:r>
      <w:r w:rsidRPr="00AB2F43">
        <w:rPr>
          <w:color w:val="000000" w:themeColor="text1"/>
          <w:sz w:val="28"/>
          <w:szCs w:val="28"/>
        </w:rPr>
        <w:t>-</w:t>
      </w:r>
      <w:r w:rsidRPr="00AB2F43">
        <w:rPr>
          <w:sz w:val="28"/>
          <w:szCs w:val="28"/>
        </w:rPr>
        <w:t>7</w:t>
      </w:r>
      <w:r w:rsidRPr="00AB2F43">
        <w:rPr>
          <w:color w:val="000000" w:themeColor="text1"/>
          <w:sz w:val="28"/>
          <w:szCs w:val="28"/>
        </w:rPr>
        <w:t xml:space="preserve">, </w:t>
      </w:r>
      <w:r w:rsidRPr="00AB2F43">
        <w:rPr>
          <w:sz w:val="28"/>
          <w:szCs w:val="28"/>
        </w:rPr>
        <w:t>9</w:t>
      </w:r>
      <w:r w:rsidRPr="00AB2F43">
        <w:rPr>
          <w:color w:val="000000" w:themeColor="text1"/>
          <w:sz w:val="28"/>
          <w:szCs w:val="28"/>
        </w:rPr>
        <w:t xml:space="preserve">, 9.1 и </w:t>
      </w:r>
      <w:r w:rsidRPr="00AB2F43">
        <w:rPr>
          <w:sz w:val="28"/>
          <w:szCs w:val="28"/>
        </w:rPr>
        <w:t>18 части 6 статьи 7</w:t>
      </w:r>
      <w:r w:rsidRPr="00AB2F43">
        <w:rPr>
          <w:color w:val="000000" w:themeColor="text1"/>
          <w:sz w:val="28"/>
          <w:szCs w:val="28"/>
        </w:rPr>
        <w:t xml:space="preserve"> Федерального зак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на № 210-ФЗ «Об организации предоставления государственных и муниц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пальных услуг»</w:t>
      </w:r>
      <w:r w:rsidRPr="00AB2F43">
        <w:rPr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 xml:space="preserve">ляют создание электронных образов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документов, представляемых заявителем (представителем заявителя) и необх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димых для предоставления Муниципальной услуги в соответствии с админ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стративным регламентом предоставления Муниципальной услуги, и их завер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ние с целью направления в Администрацию.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AB2F43">
        <w:rPr>
          <w:color w:val="000000"/>
          <w:kern w:val="1"/>
          <w:sz w:val="28"/>
          <w:szCs w:val="28"/>
        </w:rPr>
        <w:t>у</w:t>
      </w:r>
      <w:r w:rsidRPr="00AB2F43">
        <w:rPr>
          <w:color w:val="000000"/>
          <w:kern w:val="1"/>
          <w:sz w:val="28"/>
          <w:szCs w:val="28"/>
        </w:rPr>
        <w:t xml:space="preserve">ществляет составление на основании комплексного запроса заявлений </w:t>
      </w:r>
      <w:r w:rsidRPr="00AB2F43">
        <w:rPr>
          <w:color w:val="000000" w:themeColor="text1"/>
          <w:sz w:val="28"/>
          <w:szCs w:val="28"/>
        </w:rPr>
        <w:t>(пре</w:t>
      </w:r>
      <w:r w:rsidRPr="00AB2F43">
        <w:rPr>
          <w:color w:val="000000" w:themeColor="text1"/>
          <w:sz w:val="28"/>
          <w:szCs w:val="28"/>
        </w:rPr>
        <w:t>д</w:t>
      </w:r>
      <w:r w:rsidRPr="00AB2F43">
        <w:rPr>
          <w:color w:val="000000" w:themeColor="text1"/>
          <w:sz w:val="28"/>
          <w:szCs w:val="28"/>
        </w:rPr>
        <w:t>ставлений, ходатайств)</w:t>
      </w:r>
      <w:r w:rsidRPr="00AB2F43">
        <w:rPr>
          <w:color w:val="000000"/>
          <w:kern w:val="1"/>
          <w:sz w:val="28"/>
          <w:szCs w:val="28"/>
        </w:rPr>
        <w:t xml:space="preserve"> на предоставление конкретных муниципальных услуг, указанных в комплексном запросе, подписание таких заявлений </w:t>
      </w:r>
      <w:r w:rsidRPr="00AB2F43">
        <w:rPr>
          <w:color w:val="000000" w:themeColor="text1"/>
          <w:sz w:val="28"/>
          <w:szCs w:val="28"/>
        </w:rPr>
        <w:t>(представл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 xml:space="preserve">ний, ходатайств) </w:t>
      </w:r>
      <w:r w:rsidRPr="00AB2F43">
        <w:rPr>
          <w:color w:val="000000"/>
          <w:kern w:val="1"/>
          <w:sz w:val="28"/>
          <w:szCs w:val="28"/>
        </w:rPr>
        <w:t>и скрепление их печатью МФЦ, формирование комплектов д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>кументов, необходимых для получения муниципальных услуг, указанных в ко</w:t>
      </w:r>
      <w:r w:rsidRPr="00AB2F43">
        <w:rPr>
          <w:color w:val="000000"/>
          <w:kern w:val="1"/>
          <w:sz w:val="28"/>
          <w:szCs w:val="28"/>
        </w:rPr>
        <w:t>м</w:t>
      </w:r>
      <w:r w:rsidRPr="00AB2F43">
        <w:rPr>
          <w:color w:val="000000"/>
          <w:kern w:val="1"/>
          <w:sz w:val="28"/>
          <w:szCs w:val="28"/>
        </w:rPr>
        <w:t>плексном запросе (указанные комплекты документов формируются из числа д</w:t>
      </w:r>
      <w:r w:rsidRPr="00AB2F43">
        <w:rPr>
          <w:color w:val="000000"/>
          <w:kern w:val="1"/>
          <w:sz w:val="28"/>
          <w:szCs w:val="28"/>
        </w:rPr>
        <w:t>о</w:t>
      </w:r>
      <w:r w:rsidRPr="00AB2F43">
        <w:rPr>
          <w:color w:val="000000"/>
          <w:kern w:val="1"/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</w:t>
      </w:r>
      <w:r w:rsidRPr="00AB2F43">
        <w:rPr>
          <w:color w:val="000000" w:themeColor="text1"/>
          <w:sz w:val="28"/>
          <w:szCs w:val="28"/>
        </w:rPr>
        <w:t>(представлений, х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 xml:space="preserve">датайств) </w:t>
      </w:r>
      <w:r w:rsidRPr="00AB2F43">
        <w:rPr>
          <w:color w:val="000000"/>
          <w:kern w:val="1"/>
          <w:sz w:val="28"/>
          <w:szCs w:val="28"/>
        </w:rPr>
        <w:t>и комплектов документов в Администрацию.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глашением о взаимодействии и пунктом 3.3 настоящего регламента.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2.16.5. Прием документов от заявителя, выдача заявителю результата </w:t>
      </w:r>
      <w:r w:rsidRPr="00AB2F43">
        <w:rPr>
          <w:sz w:val="28"/>
          <w:szCs w:val="28"/>
        </w:rPr>
        <w:lastRenderedPageBreak/>
        <w:t>предоставления Муниципальной услуги, а также информирование и консульт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ветствии с графиком работы МФЦ.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B2F43">
        <w:rPr>
          <w:color w:val="000000"/>
          <w:kern w:val="1"/>
          <w:sz w:val="28"/>
          <w:szCs w:val="28"/>
        </w:rPr>
        <w:t>у</w:t>
      </w:r>
      <w:r w:rsidRPr="00AB2F4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B2F43">
        <w:rPr>
          <w:color w:val="000000"/>
          <w:kern w:val="1"/>
          <w:sz w:val="28"/>
          <w:szCs w:val="28"/>
        </w:rPr>
        <w:t>в</w:t>
      </w:r>
      <w:r w:rsidRPr="00AB2F4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B2F43">
        <w:rPr>
          <w:color w:val="000000"/>
          <w:kern w:val="1"/>
          <w:sz w:val="28"/>
          <w:szCs w:val="28"/>
        </w:rPr>
        <w:t>и</w:t>
      </w:r>
      <w:r w:rsidRPr="00AB2F4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2.16.6. В секторе информирования и ожидания специалист МФЦ ос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ществляет организационную и консультационную помощь гражданам, обр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тившимся в МФЦ для получения Муниципальной услуги.</w:t>
      </w:r>
    </w:p>
    <w:p w:rsidR="00232B1B" w:rsidRPr="00AB2F43" w:rsidRDefault="00232B1B" w:rsidP="00232B1B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B2F43">
        <w:rPr>
          <w:sz w:val="28"/>
          <w:szCs w:val="28"/>
        </w:rPr>
        <w:t>2.16.7. Обслуживание заявителей МФЦ осуществляется с помощью эле</w:t>
      </w:r>
      <w:r w:rsidRPr="00AB2F43">
        <w:rPr>
          <w:sz w:val="28"/>
          <w:szCs w:val="28"/>
        </w:rPr>
        <w:t>к</w:t>
      </w:r>
      <w:r w:rsidRPr="00AB2F4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232B1B" w:rsidRPr="00AB2F43" w:rsidRDefault="00232B1B" w:rsidP="00232B1B">
      <w:pPr>
        <w:widowControl w:val="0"/>
        <w:tabs>
          <w:tab w:val="left" w:pos="3855"/>
          <w:tab w:val="left" w:pos="4485"/>
        </w:tabs>
        <w:suppressAutoHyphens/>
        <w:spacing w:before="240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232B1B" w:rsidRPr="00AB2F43" w:rsidRDefault="00232B1B" w:rsidP="00232B1B">
      <w:pPr>
        <w:widowControl w:val="0"/>
        <w:tabs>
          <w:tab w:val="left" w:pos="3855"/>
          <w:tab w:val="left" w:pos="4485"/>
        </w:tabs>
        <w:suppressAutoHyphens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232B1B" w:rsidRPr="00AB2F43" w:rsidRDefault="00232B1B" w:rsidP="00232B1B">
      <w:pPr>
        <w:widowControl w:val="0"/>
        <w:tabs>
          <w:tab w:val="left" w:pos="3855"/>
          <w:tab w:val="left" w:pos="4485"/>
        </w:tabs>
        <w:suppressAutoHyphens/>
        <w:spacing w:after="240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232B1B" w:rsidRPr="00AB2F43" w:rsidRDefault="00232B1B" w:rsidP="00232B1B">
      <w:pPr>
        <w:widowControl w:val="0"/>
        <w:suppressAutoHyphens/>
        <w:jc w:val="center"/>
        <w:rPr>
          <w:bCs/>
          <w:sz w:val="28"/>
          <w:szCs w:val="28"/>
          <w:shd w:val="clear" w:color="auto" w:fill="FFFFFF"/>
        </w:rPr>
      </w:pPr>
      <w:r w:rsidRPr="00AB2F43">
        <w:rPr>
          <w:b/>
          <w:bCs/>
          <w:sz w:val="28"/>
          <w:szCs w:val="28"/>
          <w:shd w:val="clear" w:color="auto" w:fill="FFFFFF"/>
        </w:rPr>
        <w:t xml:space="preserve">3.1. </w:t>
      </w:r>
      <w:r w:rsidRPr="00AB2F4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B2F43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приём и регистрация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тов;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рассмотрение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принятие решения и подготовка документов;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3.1.2. Административная процедура «Прием и регистрация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 xml:space="preserve">ления, ходатайства) </w:t>
      </w:r>
      <w:r w:rsidRPr="00AB2F43">
        <w:rPr>
          <w:sz w:val="28"/>
          <w:szCs w:val="28"/>
        </w:rPr>
        <w:t xml:space="preserve">на имя главы </w:t>
      </w:r>
      <w:r w:rsidRPr="00AB2F43">
        <w:rPr>
          <w:bCs/>
          <w:sz w:val="28"/>
          <w:szCs w:val="28"/>
        </w:rPr>
        <w:t>муниципального образования Славянский район</w:t>
      </w:r>
      <w:r w:rsidRPr="00AB2F43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целях предоставления Муниципальной услуги осуществляется прием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lastRenderedPageBreak/>
        <w:t xml:space="preserve">явителей по предварительной записи.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Администрация не вправе требовать от заявителя совершения иных де</w:t>
      </w:r>
      <w:r w:rsidRPr="00AB2F43">
        <w:rPr>
          <w:sz w:val="28"/>
          <w:szCs w:val="28"/>
        </w:rPr>
        <w:t>й</w:t>
      </w:r>
      <w:r w:rsidRPr="00AB2F43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личном обращении специалист Управления: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информирует заявителей о порядке предоставления Муниципальной усл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</w:t>
      </w:r>
      <w:r>
        <w:rPr>
          <w:color w:val="000000" w:themeColor="text1"/>
          <w:sz w:val="28"/>
          <w:szCs w:val="28"/>
        </w:rPr>
        <w:t>го закона от 27 июля 2006 г.</w:t>
      </w:r>
      <w:r w:rsidRPr="00AB2F43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проверяет документ, удостоверяющий полномочия представителя, если с заявлением </w:t>
      </w:r>
      <w:r w:rsidRPr="00AB2F43">
        <w:rPr>
          <w:color w:val="000000" w:themeColor="text1"/>
          <w:sz w:val="28"/>
          <w:szCs w:val="28"/>
        </w:rPr>
        <w:t xml:space="preserve">(представлением, ходатайством) </w:t>
      </w:r>
      <w:r w:rsidRPr="00AB2F43">
        <w:rPr>
          <w:sz w:val="28"/>
          <w:szCs w:val="28"/>
        </w:rPr>
        <w:t>обращается представитель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 xml:space="preserve">теля (заявителей);             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 отсутствии оформленного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у заявителя или при неправильном (некорректном) его заполнении предлагает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ново заполнить установленную форму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нению;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если недостатки, препятствующие приему документов, допустимо устр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нить в ходе приема, они устраняются незамедлительно;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lastRenderedPageBreak/>
        <w:t>ке.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Специалист Управления в журнале учета и регистрации делает запись о приеме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документов, проставляет 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гистрационный номер, дату принятия и свою подпись на копии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выдает заявителю расписку установленной фо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мы в получении от заявителя документов с указанием их перечня, даты и вр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мени их получения.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Срок приема и регистрации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– 2 рабочих дня.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Регистрация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поступившего в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министрацию, независимо от способа его доставки осуществляется в системе электронного документооборота специалистом Общего отдела, осуществля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щим регистрацию входящей корреспонденции, в день его поступления. При 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гистрации заявлению </w:t>
      </w:r>
      <w:r w:rsidRPr="00AB2F43">
        <w:rPr>
          <w:color w:val="000000" w:themeColor="text1"/>
          <w:sz w:val="28"/>
          <w:szCs w:val="28"/>
        </w:rPr>
        <w:t xml:space="preserve">(представлению, ходатайству) </w:t>
      </w:r>
      <w:r w:rsidRPr="00AB2F43">
        <w:rPr>
          <w:sz w:val="28"/>
          <w:szCs w:val="28"/>
        </w:rPr>
        <w:t>присваивается соотве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ствующий входящий номер.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Критериями принятия решения являются: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обращение за получением Муниципальной услуги надлежащего лица;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предоставление в полном объеме документов, указанных в пункте 2.6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министративного регламента;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достоверность поданных документов, указанных в пункте 2.6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тивного регламента.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административной процедуры является: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прием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 на получение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3.1.3. Административная процедура «Рассмотрение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>ления, ходатайства)</w:t>
      </w:r>
      <w:r w:rsidRPr="00AB2F43">
        <w:rPr>
          <w:sz w:val="28"/>
          <w:szCs w:val="28"/>
        </w:rPr>
        <w:t>, принятие решения и подготовка документов».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Основанием для начала процедуры является зарегистрированное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листом Управления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Принятые документы передаются Общим отделом заместителю главы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ниципального образования Славянский район, управляющему делами.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с резолюцией заместителя главы муниципального образования Славянский район, управляющего делами через Общий отдел в порядке делопроизводства поступает в Управление.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Начальник Управления передает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специалисту Управления для исполнения.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Специалист Управления в течение 10 рабочих дней с момента поступления документов: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 пакет документов на соответствие требованиям, указанным в пункте 1.1. и подпунктах 2.6.1, 2.6.3., 2.6.4 (в зависимости от обращения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 xml:space="preserve">теля) пункта 2.6 настоящего Административного регламента, для выявления </w:t>
      </w:r>
      <w:r w:rsidRPr="00AB2F43">
        <w:rPr>
          <w:sz w:val="28"/>
          <w:szCs w:val="28"/>
        </w:rPr>
        <w:lastRenderedPageBreak/>
        <w:t>оснований для возвращения документов для присвоения спортивного разряда, или основания для возвращения заявления о лишении спортивного разряда,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бо основания для возвращения заявления о восстановлении спортивного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да, подготавливает: уведомление о возврате документов для присвоения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уведомление о возврате заявления о лишении спортивного разряда, либо уведомление о возврате заявления о восстановлении спортивного разряда (далее – уведомление о возврате документов (заявления)), в котором указывает причины возврата;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направляет уведомление о возврате документов (заявления) на согласов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ние и подписание в порядке делопроизводства;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подписанное уведомление о возврате документов (заявления) возвращает заявителю.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Заявитель в течение 20 рабочих дней со дня получения уведомления о во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врате документов (заявления) устраняет несоответствия и повторно направляет документы (заявление) для рассмотрения в Администрацию.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отсутствия оснований для возвращения документов (заявления) или возврата исправленных документов (заявления) заявителем в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цию специалист Управления: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страции запроса (заявления</w:t>
      </w:r>
      <w:r w:rsidRPr="00AB2F43">
        <w:rPr>
          <w:color w:val="000000" w:themeColor="text1"/>
          <w:sz w:val="28"/>
          <w:szCs w:val="28"/>
        </w:rPr>
        <w:t>, представления, ходатайства</w:t>
      </w:r>
      <w:r w:rsidRPr="00AB2F43">
        <w:rPr>
          <w:sz w:val="28"/>
          <w:szCs w:val="28"/>
        </w:rPr>
        <w:t>):</w:t>
      </w:r>
    </w:p>
    <w:p w:rsidR="00232B1B" w:rsidRPr="00AB2F43" w:rsidRDefault="00232B1B" w:rsidP="00232B1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B2F43">
        <w:rPr>
          <w:sz w:val="28"/>
          <w:szCs w:val="28"/>
        </w:rPr>
        <w:t>в форме электронного документа согласно утвержденным формам запр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имодействия или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AB2F43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рассматривает поступившее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и принимает решение о предоставлении Муниципальной услуги или об отказе в предоставлении Муниципальной услуги.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отказа в предоставлении Муниципальной услуги, специалист  Управления подготавливает в зависимости от цели обращения заявителя: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присвоении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lastRenderedPageBreak/>
        <w:t>постановление о подтверждении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лишении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восстановлении спортивного разряда.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положительного решения, специалист Управления готовит в з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висимости от цели обращения заявителя: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присвоении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подтверждении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лишении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восстановлении спортивного разряда.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Направляет результат предоставления Муниципальной услуги на соглас</w:t>
      </w:r>
      <w:r w:rsidRPr="00AB2F43">
        <w:rPr>
          <w:sz w:val="28"/>
          <w:szCs w:val="28"/>
          <w:lang w:eastAsia="ru-RU"/>
        </w:rPr>
        <w:t>о</w:t>
      </w:r>
      <w:r w:rsidRPr="00AB2F43">
        <w:rPr>
          <w:sz w:val="28"/>
          <w:szCs w:val="28"/>
          <w:lang w:eastAsia="ru-RU"/>
        </w:rPr>
        <w:t>вание и подписание в порядке делопроизводства.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Подписанный результат предоставления Муниципальной услуги возвр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щается специалисту Управления.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При присвоении спортивного разряда специалист Управления оформляет зачетную классификационную книжку спортсмена (в случае если зачетная классификационная книжка спортсмена ранее не выдавалась) и (или) заносит в нее сведения о присвоении (подтверждении) спортивного разряда, которые з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веряются подписью уполномоченного должностного лица Администрации, начальника Управления.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восстановления спортивного разряда зачетная классификацио</w:t>
      </w:r>
      <w:r w:rsidRPr="00AB2F43">
        <w:rPr>
          <w:sz w:val="28"/>
          <w:szCs w:val="28"/>
          <w:lang w:eastAsia="ru-RU"/>
        </w:rPr>
        <w:t>н</w:t>
      </w:r>
      <w:r w:rsidRPr="00AB2F43">
        <w:rPr>
          <w:sz w:val="28"/>
          <w:szCs w:val="28"/>
          <w:lang w:eastAsia="ru-RU"/>
        </w:rPr>
        <w:t>ная книжка и нагрудный значок передаются Администрацией заявителю.</w:t>
      </w:r>
    </w:p>
    <w:p w:rsidR="00232B1B" w:rsidRPr="00AB2F43" w:rsidRDefault="00232B1B" w:rsidP="00232B1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 предоставления Муниципальной услуги размещается на офиц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альном сайте Администрации в информационно-телекоммуникационной сети «Интернет».</w:t>
      </w:r>
    </w:p>
    <w:p w:rsidR="00232B1B" w:rsidRPr="00AB2F43" w:rsidRDefault="00232B1B" w:rsidP="00232B1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специалистом Управления и формир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ванию результата Муниципальной услуги, в соответствии с запросом заявителя являются подготовленные к выдаче заявителю: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присвоении спортивного разряда или уведомление об отказе в присвоении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подтверждении спортивного разряда или об отказе в подтверждении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лишении спортивного разряда или ув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домление об отказе в лишении спортивного разряда, либо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AB2F43">
        <w:rPr>
          <w:sz w:val="28"/>
          <w:szCs w:val="28"/>
          <w:lang w:eastAsia="ru-RU"/>
        </w:rPr>
        <w:t xml:space="preserve">заверенная копия </w:t>
      </w:r>
      <w:r w:rsidRPr="00AB2F43">
        <w:rPr>
          <w:sz w:val="28"/>
          <w:szCs w:val="28"/>
        </w:rPr>
        <w:t xml:space="preserve">постановления </w:t>
      </w:r>
      <w:r w:rsidRPr="00AB2F43">
        <w:rPr>
          <w:sz w:val="28"/>
          <w:szCs w:val="28"/>
          <w:lang w:eastAsia="ru-RU"/>
        </w:rPr>
        <w:t>о восстановлении спортивного разряда или уведомление об отказе в восстановлении спортивного разряда.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внесение данных в систему электронного документооборота;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</w:rPr>
        <w:t>внесение в журнал регистрации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Критерии принятия решений 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полнота и соответствие установленным требованиям пакета представля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мых документов;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rFonts w:eastAsia="Tahoma" w:cs="Tahoma"/>
          <w:sz w:val="28"/>
          <w:szCs w:val="28"/>
        </w:rPr>
        <w:t>отсутствие (наличие) оснований для отказа в предоставлении Муниц</w:t>
      </w:r>
      <w:r w:rsidRPr="00AB2F43">
        <w:rPr>
          <w:rFonts w:eastAsia="Tahoma" w:cs="Tahoma"/>
          <w:sz w:val="28"/>
          <w:szCs w:val="28"/>
        </w:rPr>
        <w:t>и</w:t>
      </w:r>
      <w:r w:rsidRPr="00AB2F43">
        <w:rPr>
          <w:rFonts w:eastAsia="Tahoma" w:cs="Tahoma"/>
          <w:sz w:val="28"/>
          <w:szCs w:val="28"/>
        </w:rPr>
        <w:t>пальной услуги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Срок административной процедуры – 50 дней (20 дней в случае подтве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ждения спортивного разряда).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листа Управления.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3.1.4. Административная процедура «Выдача заявителю результата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услуги».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B2F43">
        <w:rPr>
          <w:sz w:val="28"/>
          <w:szCs w:val="28"/>
        </w:rPr>
        <w:t>постановления о присвоении спортивного разряда или уведо</w:t>
      </w:r>
      <w:r w:rsidRPr="00AB2F43">
        <w:rPr>
          <w:sz w:val="28"/>
          <w:szCs w:val="28"/>
        </w:rPr>
        <w:t>м</w:t>
      </w:r>
      <w:r w:rsidRPr="00AB2F43">
        <w:rPr>
          <w:sz w:val="28"/>
          <w:szCs w:val="28"/>
        </w:rPr>
        <w:t>ления об отказе в присвоении спортивного разряда, либо постановления о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тверждении спортивного разряда или об отказе в подтверждении спортивного разряда, либо постановления о лишении спортивного разряда или уведомления об отказе в лишении спортивного разряда, либо постановления о восстановл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спортивного разряда или уведомления об отказе в восстановлении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AB2F43">
        <w:rPr>
          <w:color w:val="000000"/>
          <w:sz w:val="28"/>
          <w:szCs w:val="28"/>
        </w:rPr>
        <w:t>я</w:t>
      </w:r>
      <w:r w:rsidRPr="00AB2F43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B2F43">
        <w:rPr>
          <w:color w:val="000000"/>
          <w:sz w:val="28"/>
          <w:szCs w:val="28"/>
        </w:rPr>
        <w:t>в</w:t>
      </w:r>
      <w:r w:rsidRPr="00AB2F43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AB2F43">
        <w:rPr>
          <w:sz w:val="28"/>
          <w:szCs w:val="28"/>
          <w:lang w:eastAsia="ru-RU"/>
        </w:rPr>
        <w:t>постановление о присвоении спортивного разряда или уведомлени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  <w:lang w:eastAsia="ru-RU"/>
        </w:rPr>
        <w:t xml:space="preserve"> об отказе в присвоении спортивного разряда, либо</w:t>
      </w:r>
      <w:r w:rsidRPr="00AB2F43">
        <w:rPr>
          <w:sz w:val="28"/>
          <w:szCs w:val="28"/>
        </w:rPr>
        <w:t xml:space="preserve"> </w:t>
      </w:r>
      <w:r w:rsidRPr="00AB2F43">
        <w:rPr>
          <w:sz w:val="28"/>
          <w:szCs w:val="28"/>
          <w:lang w:eastAsia="ru-RU"/>
        </w:rPr>
        <w:t>постановление о подтверждении спортивного разряда или об отказе в подтве</w:t>
      </w:r>
      <w:r w:rsidRPr="00AB2F43">
        <w:rPr>
          <w:sz w:val="28"/>
          <w:szCs w:val="28"/>
          <w:lang w:eastAsia="ru-RU"/>
        </w:rPr>
        <w:t>р</w:t>
      </w:r>
      <w:r w:rsidRPr="00AB2F43">
        <w:rPr>
          <w:sz w:val="28"/>
          <w:szCs w:val="28"/>
          <w:lang w:eastAsia="ru-RU"/>
        </w:rPr>
        <w:t>ждении спортивного разряда, либо</w:t>
      </w:r>
      <w:r w:rsidRPr="00AB2F43">
        <w:rPr>
          <w:sz w:val="28"/>
          <w:szCs w:val="28"/>
        </w:rPr>
        <w:t xml:space="preserve"> постановление о лишении спортивного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 xml:space="preserve">ряда или </w:t>
      </w:r>
      <w:r w:rsidRPr="00AB2F43">
        <w:rPr>
          <w:sz w:val="28"/>
          <w:szCs w:val="28"/>
          <w:lang w:eastAsia="ru-RU"/>
        </w:rPr>
        <w:t>уведомлени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  <w:lang w:eastAsia="ru-RU"/>
        </w:rPr>
        <w:t xml:space="preserve"> об отказе в лишении спортивного разряда, либо</w:t>
      </w:r>
      <w:r w:rsidRPr="00AB2F43">
        <w:rPr>
          <w:sz w:val="28"/>
          <w:szCs w:val="28"/>
        </w:rPr>
        <w:t xml:space="preserve"> пост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новление </w:t>
      </w:r>
      <w:r w:rsidRPr="00AB2F43">
        <w:rPr>
          <w:sz w:val="28"/>
          <w:szCs w:val="28"/>
          <w:lang w:eastAsia="ru-RU"/>
        </w:rPr>
        <w:t>о восстановлении спортивного разряда или уведомлени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  <w:lang w:eastAsia="ru-RU"/>
        </w:rPr>
        <w:t xml:space="preserve"> об отказе в восстановлении спортивного разряда </w:t>
      </w:r>
      <w:r w:rsidRPr="00AB2F43">
        <w:rPr>
          <w:color w:val="000000"/>
          <w:sz w:val="28"/>
          <w:szCs w:val="28"/>
        </w:rPr>
        <w:t>в форме электронного документа, подп</w:t>
      </w:r>
      <w:r w:rsidRPr="00AB2F43">
        <w:rPr>
          <w:color w:val="000000"/>
          <w:sz w:val="28"/>
          <w:szCs w:val="28"/>
        </w:rPr>
        <w:t>и</w:t>
      </w:r>
      <w:r w:rsidRPr="00AB2F43">
        <w:rPr>
          <w:color w:val="000000"/>
          <w:sz w:val="28"/>
          <w:szCs w:val="28"/>
        </w:rPr>
        <w:t>санного усиленной квалифицированной электронной подписью, по адресу электронной почты.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B2F43">
        <w:rPr>
          <w:color w:val="000000"/>
          <w:sz w:val="28"/>
          <w:szCs w:val="28"/>
        </w:rPr>
        <w:t>в</w:t>
      </w:r>
      <w:r w:rsidRPr="00AB2F43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AB2F43">
        <w:rPr>
          <w:color w:val="000000"/>
          <w:sz w:val="28"/>
          <w:szCs w:val="28"/>
        </w:rPr>
        <w:t>в</w:t>
      </w:r>
      <w:r w:rsidRPr="00AB2F43">
        <w:rPr>
          <w:color w:val="000000"/>
          <w:sz w:val="28"/>
          <w:szCs w:val="28"/>
        </w:rPr>
        <w:t xml:space="preserve">ления обеспечивает направление заверенной копии </w:t>
      </w:r>
      <w:r w:rsidRPr="00AB2F43">
        <w:rPr>
          <w:sz w:val="28"/>
          <w:szCs w:val="28"/>
        </w:rPr>
        <w:t>постановления о присво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нии спортивного разряда или уведомления об отказе в присвоении спортивного разряда, либо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 xml:space="preserve">постановления о подтверждении спортивного разряда или об отказе в подтверждении спортивного разряда, либо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постановления о лишении спортивного разряда или уведомления об 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 xml:space="preserve">казе в лишении спортивного разряда, либо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постановления о восстановлении спортивного разряда или уведомления об отказе в восстано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лении спортивного разряда</w:t>
      </w:r>
      <w:r w:rsidRPr="00AB2F43">
        <w:rPr>
          <w:color w:val="000000"/>
          <w:sz w:val="28"/>
          <w:szCs w:val="28"/>
        </w:rPr>
        <w:t xml:space="preserve"> почтовым отправлением заявителю.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B2F43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B2F43">
        <w:rPr>
          <w:color w:val="000000"/>
          <w:sz w:val="28"/>
          <w:szCs w:val="28"/>
        </w:rPr>
        <w:t>в</w:t>
      </w:r>
      <w:r w:rsidRPr="00AB2F43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AB2F43">
        <w:rPr>
          <w:bCs/>
          <w:color w:val="000000"/>
          <w:sz w:val="28"/>
          <w:szCs w:val="28"/>
        </w:rPr>
        <w:t>сп</w:t>
      </w:r>
      <w:r w:rsidRPr="00AB2F43">
        <w:rPr>
          <w:bCs/>
          <w:color w:val="000000"/>
          <w:sz w:val="28"/>
          <w:szCs w:val="28"/>
        </w:rPr>
        <w:t>е</w:t>
      </w:r>
      <w:r w:rsidRPr="00AB2F43">
        <w:rPr>
          <w:bCs/>
          <w:color w:val="000000"/>
          <w:sz w:val="28"/>
          <w:szCs w:val="28"/>
        </w:rPr>
        <w:t>циалист Управления: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B2F43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AB2F43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2F43">
        <w:rPr>
          <w:rFonts w:eastAsia="Calibri"/>
          <w:color w:val="000000"/>
          <w:sz w:val="28"/>
          <w:szCs w:val="28"/>
        </w:rPr>
        <w:t>о</w:t>
      </w:r>
      <w:r w:rsidRPr="00AB2F43">
        <w:rPr>
          <w:rFonts w:eastAsia="Calibri"/>
          <w:color w:val="000000"/>
          <w:sz w:val="28"/>
          <w:szCs w:val="28"/>
        </w:rPr>
        <w:lastRenderedPageBreak/>
        <w:t>вывает время совершения данного действия;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B2F43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B2F43">
        <w:rPr>
          <w:rFonts w:eastAsia="Calibri"/>
          <w:color w:val="000000"/>
          <w:kern w:val="1"/>
          <w:sz w:val="28"/>
          <w:szCs w:val="28"/>
        </w:rPr>
        <w:t>д</w:t>
      </w:r>
      <w:r w:rsidRPr="00AB2F43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B2F43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B2F43">
        <w:rPr>
          <w:rFonts w:eastAsia="Calibri"/>
          <w:color w:val="000000"/>
          <w:kern w:val="1"/>
          <w:sz w:val="28"/>
          <w:szCs w:val="28"/>
        </w:rPr>
        <w:t>и</w:t>
      </w:r>
      <w:r w:rsidRPr="00AB2F43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B2F43">
        <w:rPr>
          <w:rFonts w:eastAsia="Calibri"/>
          <w:color w:val="000000"/>
          <w:kern w:val="1"/>
          <w:sz w:val="28"/>
          <w:szCs w:val="28"/>
        </w:rPr>
        <w:t>а</w:t>
      </w:r>
      <w:r w:rsidRPr="00AB2F43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B2F43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AB2F43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AB2F43">
        <w:rPr>
          <w:sz w:val="28"/>
          <w:szCs w:val="28"/>
        </w:rPr>
        <w:t>заверенную копию постановления о присвоении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уведомление об отказе в присвоении спортивного разряда, либо заверенную копию постановления о подтверждении спортивного разряда или об отказе в подтверждении спортивного разряда, либо заверенную копию постановления о лишении спортивного разряда или уведомление об отказе в лишении спортивного разряда, либо заверенную копию постановления о во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становлении спортивного разряда или уведомление об отказе в восстановлении спортивного разряда</w:t>
      </w:r>
      <w:r w:rsidRPr="00AB2F43">
        <w:rPr>
          <w:rFonts w:eastAsia="Calibri"/>
          <w:color w:val="000000"/>
          <w:kern w:val="1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sz w:val="28"/>
          <w:szCs w:val="28"/>
          <w:lang w:eastAsia="ar-SA"/>
        </w:rPr>
        <w:t>Зачетную классификационную книжку спортсмена и нагрудный значок з</w:t>
      </w:r>
      <w:r w:rsidRPr="00AB2F43">
        <w:rPr>
          <w:rFonts w:eastAsia="Calibri"/>
          <w:sz w:val="28"/>
          <w:szCs w:val="28"/>
          <w:lang w:eastAsia="ar-SA"/>
        </w:rPr>
        <w:t>а</w:t>
      </w:r>
      <w:r w:rsidRPr="00AB2F43">
        <w:rPr>
          <w:rFonts w:eastAsia="Calibri"/>
          <w:sz w:val="28"/>
          <w:szCs w:val="28"/>
          <w:lang w:eastAsia="ar-SA"/>
        </w:rPr>
        <w:t>явитель получает непосредственно при личном обращении в Управление. При подтверждении спортивного разряда или присвоении спортивного разряда в с</w:t>
      </w:r>
      <w:r w:rsidRPr="00AB2F43">
        <w:rPr>
          <w:rFonts w:eastAsia="Calibri"/>
          <w:sz w:val="28"/>
          <w:szCs w:val="28"/>
          <w:lang w:eastAsia="ar-SA"/>
        </w:rPr>
        <w:t>о</w:t>
      </w:r>
      <w:r w:rsidRPr="00AB2F43">
        <w:rPr>
          <w:rFonts w:eastAsia="Calibri"/>
          <w:sz w:val="28"/>
          <w:szCs w:val="28"/>
          <w:lang w:eastAsia="ar-SA"/>
        </w:rPr>
        <w:t xml:space="preserve">ответствии с абзацем 3 подпункта </w:t>
      </w:r>
      <w:r w:rsidRPr="00AB2F43">
        <w:rPr>
          <w:sz w:val="28"/>
          <w:szCs w:val="28"/>
        </w:rPr>
        <w:t>1.1.2 пункта 1.1 настоящего Администрати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 xml:space="preserve">ного регламента </w:t>
      </w:r>
      <w:r w:rsidRPr="00AB2F43">
        <w:rPr>
          <w:rFonts w:eastAsia="Calibri"/>
          <w:sz w:val="28"/>
          <w:szCs w:val="28"/>
          <w:lang w:eastAsia="ar-SA"/>
        </w:rPr>
        <w:t>нагрудный значок не выдается.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B2F43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AB2F43">
        <w:rPr>
          <w:rFonts w:eastAsia="Calibri"/>
          <w:color w:val="000000"/>
          <w:kern w:val="1"/>
          <w:sz w:val="28"/>
          <w:szCs w:val="28"/>
        </w:rPr>
        <w:t>и</w:t>
      </w:r>
      <w:r w:rsidRPr="00AB2F43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B2F43">
        <w:rPr>
          <w:sz w:val="28"/>
          <w:szCs w:val="28"/>
        </w:rPr>
        <w:t>постановления о присвоении спортивного разряда или уведомления об отказе в присвоении спортивного разряда, либо постановления о подтверждении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об отказе в подтверждении спортивного разряда, либо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становления о лишении спортивного разряда или уведомления об отказе в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шении спортивного разряда, либо постановления о восстановлении спортивн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го разряда или уведомления об отказе в восстановлении спортивного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B2F43">
        <w:rPr>
          <w:rFonts w:eastAsia="Calibri"/>
          <w:color w:val="000000"/>
          <w:sz w:val="28"/>
          <w:szCs w:val="28"/>
          <w:lang w:eastAsia="en-US"/>
        </w:rPr>
        <w:t>5 рабочих дней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 xml:space="preserve">постановления о присвоении спортивного разряда или уведомления об отказе в присвоении спортивного разряда, либо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ния о подтверждении спортивного разряда или об отказе в подтверждении спортивного разряда, либо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постановления о лишении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 xml:space="preserve">тивного разряда или уведомления об отказе в лишении спортивного разряда, либо </w:t>
      </w:r>
      <w:r w:rsidRPr="00AB2F43">
        <w:rPr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постановления о восстановлении спортивного разряда или уведомления об отказе в восстановлении спортивного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B2F43">
        <w:rPr>
          <w:rFonts w:eastAsia="Calibri"/>
          <w:sz w:val="28"/>
        </w:rPr>
        <w:t>и</w:t>
      </w:r>
      <w:r w:rsidRPr="00AB2F43">
        <w:rPr>
          <w:rFonts w:eastAsia="Calibri"/>
          <w:sz w:val="28"/>
        </w:rPr>
        <w:t>пальной услуги.</w:t>
      </w:r>
    </w:p>
    <w:p w:rsidR="00232B1B" w:rsidRPr="00AB2F43" w:rsidRDefault="00232B1B" w:rsidP="00232B1B">
      <w:pPr>
        <w:widowControl w:val="0"/>
        <w:tabs>
          <w:tab w:val="left" w:pos="3855"/>
          <w:tab w:val="left" w:pos="4485"/>
        </w:tabs>
        <w:suppressAutoHyphens/>
        <w:spacing w:before="240"/>
        <w:jc w:val="center"/>
        <w:rPr>
          <w:sz w:val="28"/>
          <w:szCs w:val="28"/>
        </w:rPr>
      </w:pPr>
      <w:r w:rsidRPr="00AB2F43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B2F43">
        <w:rPr>
          <w:bCs/>
          <w:sz w:val="28"/>
          <w:szCs w:val="28"/>
          <w:shd w:val="clear" w:color="auto" w:fill="FFFFFF"/>
        </w:rPr>
        <w:lastRenderedPageBreak/>
        <w:t>3.2.1. Предоставление Муниципальной услуги в электронной форме вкл</w:t>
      </w:r>
      <w:r w:rsidRPr="00AB2F43">
        <w:rPr>
          <w:bCs/>
          <w:sz w:val="28"/>
          <w:szCs w:val="28"/>
          <w:shd w:val="clear" w:color="auto" w:fill="FFFFFF"/>
        </w:rPr>
        <w:t>ю</w:t>
      </w:r>
      <w:r w:rsidRPr="00AB2F43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приём и регистрация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и докуме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тов;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рассмотрение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принятие решения и подготовка документов;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B2F43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3.2.2. Административная процедура «Прием и регистрация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документов».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 xml:space="preserve">ления, ходатайства) </w:t>
      </w:r>
      <w:r w:rsidRPr="00AB2F43">
        <w:rPr>
          <w:sz w:val="28"/>
          <w:szCs w:val="28"/>
        </w:rPr>
        <w:t xml:space="preserve">на имя главы </w:t>
      </w:r>
      <w:r w:rsidRPr="00AB2F43">
        <w:rPr>
          <w:bCs/>
          <w:sz w:val="28"/>
          <w:szCs w:val="28"/>
        </w:rPr>
        <w:t>муниципального образования Славянский район</w:t>
      </w:r>
      <w:r w:rsidRPr="00AB2F43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Pr="00AB2F43">
        <w:rPr>
          <w:color w:val="000000" w:themeColor="text1"/>
          <w:sz w:val="28"/>
          <w:szCs w:val="28"/>
        </w:rPr>
        <w:t>,</w:t>
      </w:r>
      <w:r w:rsidRPr="00AB2F43">
        <w:t xml:space="preserve"> </w:t>
      </w:r>
      <w:r w:rsidRPr="00AB2F43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 посредством Рег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онального портала.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2B1B" w:rsidRPr="00AB2F43" w:rsidRDefault="00232B1B" w:rsidP="00232B1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B2F43">
        <w:rPr>
          <w:color w:val="000000" w:themeColor="text1"/>
          <w:sz w:val="28"/>
          <w:szCs w:val="28"/>
        </w:rPr>
        <w:t>р</w:t>
      </w:r>
      <w:r w:rsidRPr="00AB2F4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формационных системах;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Формирование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заявителем ос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 xml:space="preserve">ществляется посредством заполнения электронной формы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 xml:space="preserve">ления, ходатайства) </w:t>
      </w:r>
      <w:r w:rsidRPr="00AB2F43">
        <w:rPr>
          <w:sz w:val="28"/>
          <w:szCs w:val="28"/>
        </w:rPr>
        <w:t>на Региональном портале без необходимости дополнител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 xml:space="preserve">ной подачи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в какой-либо иной форме.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Форматно-логическая проверка сформированного заявления </w:t>
      </w:r>
      <w:r w:rsidRPr="00AB2F43">
        <w:rPr>
          <w:color w:val="000000" w:themeColor="text1"/>
          <w:sz w:val="28"/>
          <w:szCs w:val="28"/>
        </w:rPr>
        <w:t>(представл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 xml:space="preserve">ния, ходатайства) </w:t>
      </w:r>
      <w:r w:rsidRPr="00AB2F43">
        <w:rPr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. При выявлении некорректно заполненного поля электронной формы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 xml:space="preserve">заявитель уведомляется о характере выявленной </w:t>
      </w:r>
      <w:r w:rsidRPr="00AB2F43">
        <w:rPr>
          <w:sz w:val="28"/>
          <w:szCs w:val="28"/>
        </w:rPr>
        <w:lastRenderedPageBreak/>
        <w:t xml:space="preserve">ошибки и порядке ее устранения посредством информационного сообщения непосредственно в электронной форме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 формировании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заявителю обеспечивается: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а) возможность копирования и сохранения заявления </w:t>
      </w:r>
      <w:r w:rsidRPr="00AB2F43">
        <w:rPr>
          <w:color w:val="000000" w:themeColor="text1"/>
          <w:sz w:val="28"/>
          <w:szCs w:val="28"/>
        </w:rPr>
        <w:t>(представления, х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 xml:space="preserve">датайства) </w:t>
      </w:r>
      <w:r w:rsidRPr="00AB2F43">
        <w:rPr>
          <w:sz w:val="28"/>
          <w:szCs w:val="28"/>
        </w:rPr>
        <w:t xml:space="preserve">и иных документов, указанных в пункте </w:t>
      </w:r>
      <w:r w:rsidRPr="00AB2F43">
        <w:rPr>
          <w:sz w:val="28"/>
        </w:rPr>
        <w:t xml:space="preserve">2.6 </w:t>
      </w:r>
      <w:r w:rsidRPr="00AB2F43">
        <w:rPr>
          <w:sz w:val="28"/>
          <w:szCs w:val="28"/>
        </w:rPr>
        <w:t>настоящего Админ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стративного регламента, необходимых для предоставления Муниципальной услуги;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 xml:space="preserve">при обращении за услугами, предполагающими направление совместного заявления </w:t>
      </w:r>
      <w:r w:rsidRPr="00AB2F43">
        <w:rPr>
          <w:color w:val="000000" w:themeColor="text1"/>
          <w:sz w:val="28"/>
          <w:szCs w:val="28"/>
        </w:rPr>
        <w:t>(представления, ход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 xml:space="preserve">тайства) </w:t>
      </w:r>
      <w:r w:rsidRPr="00AB2F43">
        <w:rPr>
          <w:sz w:val="28"/>
          <w:szCs w:val="28"/>
        </w:rPr>
        <w:t>несколькими заявителями;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в) возможность печати на бумажном носителе копии электронной формы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г) сохранение ранее введенных в электронную форму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 xml:space="preserve">ления, ходатайства) </w:t>
      </w:r>
      <w:r w:rsidRPr="00AB2F43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чений в электронную форму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д) заполнение полей электронной формы заявления </w:t>
      </w:r>
      <w:r w:rsidRPr="00AB2F43">
        <w:rPr>
          <w:color w:val="000000" w:themeColor="text1"/>
          <w:sz w:val="28"/>
          <w:szCs w:val="28"/>
        </w:rPr>
        <w:t>(представления, ход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 xml:space="preserve">тайства) </w:t>
      </w:r>
      <w:r w:rsidRPr="00AB2F43">
        <w:rPr>
          <w:sz w:val="28"/>
          <w:szCs w:val="28"/>
        </w:rPr>
        <w:t>до начала ввода сведений заявителем с использованием сведений,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 xml:space="preserve">мещенных в федеральной государственной информационной системе «Единая система идентификации </w:t>
      </w:r>
      <w:r w:rsidRPr="00AB2F43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B2F43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ствующих в единой системе идентификации и аутентификации;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без потери ранее введенной и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формации;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</w:t>
      </w:r>
      <w:r w:rsidRPr="00AB2F43">
        <w:rPr>
          <w:color w:val="000000" w:themeColor="text1"/>
          <w:sz w:val="28"/>
          <w:szCs w:val="28"/>
        </w:rPr>
        <w:t xml:space="preserve">(представлениям, ходатайствам) </w:t>
      </w:r>
      <w:r w:rsidRPr="00AB2F43">
        <w:rPr>
          <w:sz w:val="28"/>
          <w:szCs w:val="28"/>
        </w:rPr>
        <w:t xml:space="preserve">в течение не менее одного года, а также частично сформированных заявлений </w:t>
      </w:r>
      <w:r w:rsidRPr="00AB2F43">
        <w:rPr>
          <w:color w:val="000000" w:themeColor="text1"/>
          <w:sz w:val="28"/>
          <w:szCs w:val="28"/>
        </w:rPr>
        <w:t xml:space="preserve">(представлений, ходатайств) </w:t>
      </w:r>
      <w:r w:rsidRPr="00AB2F43">
        <w:rPr>
          <w:sz w:val="28"/>
          <w:szCs w:val="28"/>
        </w:rPr>
        <w:t>- в т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чение не менее 3 месяцев.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и каждый прилагаемый к нему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 успешной отправке заявлению </w:t>
      </w:r>
      <w:r w:rsidRPr="00AB2F43">
        <w:rPr>
          <w:color w:val="000000" w:themeColor="text1"/>
          <w:sz w:val="28"/>
          <w:szCs w:val="28"/>
        </w:rPr>
        <w:t xml:space="preserve">(представлению, ходатайству) </w:t>
      </w:r>
      <w:r w:rsidRPr="00AB2F43">
        <w:rPr>
          <w:sz w:val="28"/>
          <w:szCs w:val="28"/>
        </w:rPr>
        <w:t>присв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ивается уникальный номер, по которому в личном кабинете заявителя посре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ством Единого портала государственных и муниципальных услуг (функций), Регионального портала</w:t>
      </w:r>
      <w:r w:rsidRPr="00AB2F43">
        <w:rPr>
          <w:i/>
          <w:sz w:val="28"/>
          <w:szCs w:val="28"/>
        </w:rPr>
        <w:t xml:space="preserve"> </w:t>
      </w:r>
      <w:r w:rsidRPr="00AB2F43">
        <w:rPr>
          <w:sz w:val="28"/>
          <w:szCs w:val="28"/>
        </w:rPr>
        <w:t>заявителю будет представлена информация о ходе в</w:t>
      </w:r>
      <w:r w:rsidRPr="00AB2F43">
        <w:rPr>
          <w:sz w:val="28"/>
          <w:szCs w:val="28"/>
        </w:rPr>
        <w:t>ы</w:t>
      </w:r>
      <w:r w:rsidRPr="00AB2F43">
        <w:rPr>
          <w:sz w:val="28"/>
          <w:szCs w:val="28"/>
        </w:rPr>
        <w:lastRenderedPageBreak/>
        <w:t xml:space="preserve">полнения указанного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Сформированное и подписанное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и иные документы, указанные пункте 2.6 настоящего Административного регл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мента, необходимые для предоставления Муниципальной услуги, направляются в Администрацию посредством Регионального портала. 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Администрация обеспечивает прием документов, необходимых для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 xml:space="preserve">ставления Муниципальной услуги, и регистрацию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 получении документов 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в электронном виде и выявления фактов, указанных в пункте 2.7.1 настоящего регламента, специалист Отдела в течение 3 (трех) календарных дней со дня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вершения проведения проверки принимает решение об отказе в приеме к ра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смотрению обращения за получением Муниципальной услуги и направляет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явителю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 xml:space="preserve">ванием для принятия указанного решения. Такое уведомление подписывается квалифицированной подписью специалиста Отдела и направляется </w:t>
      </w:r>
      <w:r w:rsidRPr="00AB2F43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AB2F43">
        <w:rPr>
          <w:sz w:val="28"/>
          <w:szCs w:val="28"/>
        </w:rPr>
        <w:t xml:space="preserve"> После получения уведомления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</w:t>
      </w:r>
      <w:r w:rsidRPr="00AB2F43">
        <w:rPr>
          <w:sz w:val="28"/>
          <w:szCs w:val="28"/>
          <w:u w:val="single"/>
        </w:rPr>
        <w:t xml:space="preserve"> </w:t>
      </w:r>
      <w:r w:rsidRPr="00AB2F43">
        <w:rPr>
          <w:sz w:val="28"/>
          <w:szCs w:val="28"/>
        </w:rPr>
        <w:t>услуги в соответствии с законодательством требуе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ся личная явка).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Срок приема и регистрации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– 2 рабочих дня.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Регистрация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поступившего в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министрацию, независимо от способа его доставки осуществляется в системе электронного документооборота специалистом Общего отдела, осуществля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щим регистрацию входящей корреспонденции, в день его поступления (в 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 xml:space="preserve">кументы). При регистрации заявлению </w:t>
      </w:r>
      <w:r w:rsidRPr="00AB2F43">
        <w:rPr>
          <w:color w:val="000000" w:themeColor="text1"/>
          <w:sz w:val="28"/>
          <w:szCs w:val="28"/>
        </w:rPr>
        <w:t xml:space="preserve">(представлению, ходатайству) </w:t>
      </w:r>
      <w:r w:rsidRPr="00AB2F43">
        <w:rPr>
          <w:sz w:val="28"/>
          <w:szCs w:val="28"/>
        </w:rPr>
        <w:t>присва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вается соответствующий входящий номер.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Критериями принятия решения являются: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обращение за получением Муниципальной услуги надлежащего лица;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министративного регламента;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достоверность поданных документов, указанных в пункте 2.6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тивного регламента.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административной процедуры является: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прием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 xml:space="preserve"> и документов на получение Муниципальной услуги;</w:t>
      </w:r>
    </w:p>
    <w:p w:rsidR="00232B1B" w:rsidRPr="00AB2F43" w:rsidRDefault="00232B1B" w:rsidP="00232B1B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B2F43">
        <w:rPr>
          <w:sz w:val="28"/>
          <w:szCs w:val="28"/>
        </w:rPr>
        <w:t xml:space="preserve">уведомление об отказе в приеме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 с обоснованием причин отказа.</w:t>
      </w:r>
    </w:p>
    <w:p w:rsidR="00232B1B" w:rsidRPr="00AB2F43" w:rsidRDefault="00232B1B" w:rsidP="00232B1B">
      <w:pPr>
        <w:widowControl w:val="0"/>
        <w:ind w:firstLine="567"/>
        <w:rPr>
          <w:sz w:val="28"/>
          <w:szCs w:val="28"/>
        </w:rPr>
      </w:pPr>
      <w:r w:rsidRPr="00AB2F4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3.2.3. Административная процедура «Рассмотрение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>ления, ходатайства)</w:t>
      </w:r>
      <w:r w:rsidRPr="00AB2F43">
        <w:rPr>
          <w:sz w:val="28"/>
          <w:szCs w:val="28"/>
        </w:rPr>
        <w:t>, принятие решения и подготовка документов».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Основанием для начала процедуры является зарегистрированное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листом Управления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Принятые документы передаются Общим отделом заместителю главы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ниципального образования Славянский район, управляющему делами.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с резолюцией заместителя главы муниципального образования Славянский район, управляющего делами через Общий отдел в порядке делопроизводства поступает в Управление.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Начальник Управления передает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специалисту Управления для исполнения.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После принятия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 xml:space="preserve">специалистом Управления заявлению </w:t>
      </w:r>
      <w:r w:rsidRPr="00AB2F43">
        <w:rPr>
          <w:color w:val="000000" w:themeColor="text1"/>
          <w:sz w:val="28"/>
          <w:szCs w:val="28"/>
        </w:rPr>
        <w:t xml:space="preserve">(представлению, ходатайству) </w:t>
      </w:r>
      <w:r w:rsidRPr="00AB2F43">
        <w:rPr>
          <w:sz w:val="28"/>
          <w:szCs w:val="28"/>
        </w:rPr>
        <w:t>в личном кабинете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теля на Региональном портале</w:t>
      </w:r>
      <w:r w:rsidRPr="00AB2F43">
        <w:rPr>
          <w:i/>
          <w:sz w:val="28"/>
          <w:szCs w:val="28"/>
        </w:rPr>
        <w:t xml:space="preserve"> </w:t>
      </w:r>
      <w:r w:rsidRPr="00AB2F43"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Специалист Управления в течение 10 рабочих дней с момента поступления документов: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 пакет документов на соответствие требованиям, указанным в пункте 1.1. и подпунктах 2.6.1, 2.6.3., 2.6.4 (в зависимости от обращения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теля) пункта 2.6 настоящего Административного регламента, для выявления оснований для возвращения документов для присвоения спортивного разряда, или основания для возвращения заявления о лишении спортивного разряда,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бо основания для возвращения заявления о восстановлении спортивного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да, подготавливает: уведомление о возврате документов для присвоения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уведомление о возврате заявления о лишении спортивного разряда, либо уведомление о возврате заявления о восстановлении спортивного разряда (далее – уведомление о возврате документов (заявления)), в котором указывает причины возврата;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направляет уведомление о возврате документов (заявления) на согласов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ние и подписание в порядке делопроизводства;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подписанное уведомление о возврате документов (заявления) возвращает заявителю.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Заявитель в течение 20 рабочих дней со дня получения уведомления о во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lastRenderedPageBreak/>
        <w:t>врате документов (заявления) устраняет несоответствия и повторно направляет документы (заявление) для рассмотрения в Администрацию.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отсутствия оснований для возвращения документов (заявления) или возврата исправленных документов (заявления) заявителем в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цию специалист Управления: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страции запроса (заявления</w:t>
      </w:r>
      <w:r w:rsidRPr="00AB2F43">
        <w:rPr>
          <w:color w:val="000000" w:themeColor="text1"/>
          <w:sz w:val="28"/>
          <w:szCs w:val="28"/>
        </w:rPr>
        <w:t>, представления, ходатайства</w:t>
      </w:r>
      <w:r w:rsidRPr="00AB2F43">
        <w:rPr>
          <w:sz w:val="28"/>
          <w:szCs w:val="28"/>
        </w:rPr>
        <w:t>):</w:t>
      </w:r>
    </w:p>
    <w:p w:rsidR="00232B1B" w:rsidRPr="00AB2F43" w:rsidRDefault="00232B1B" w:rsidP="00232B1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B2F43">
        <w:rPr>
          <w:sz w:val="28"/>
          <w:szCs w:val="28"/>
        </w:rPr>
        <w:t>в форме электронного документа согласно утвержденным формам запр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имодействия или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AB2F43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рассматривает поступившее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и принимает решение о предоставлении Муниципальной услуги или об отказе в предоставлении Муниципальной услуги.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отказа в предоставлении Муниципальной услуги, специалист  Управления подготавливает в зависимости от цели обращения заявителя: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присвоении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постановление о подтверждении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лишении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восстановлении спортивного разряда.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положительного решения, специалист Управления готовит в з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висимости от цели обращения заявителя: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присвоении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подтверждении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лишении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восстановлении спортивного разряда.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Направляет результат предоставления Муниципальной услуги на соглас</w:t>
      </w:r>
      <w:r w:rsidRPr="00AB2F43">
        <w:rPr>
          <w:sz w:val="28"/>
          <w:szCs w:val="28"/>
          <w:lang w:eastAsia="ru-RU"/>
        </w:rPr>
        <w:t>о</w:t>
      </w:r>
      <w:r w:rsidRPr="00AB2F43">
        <w:rPr>
          <w:sz w:val="28"/>
          <w:szCs w:val="28"/>
          <w:lang w:eastAsia="ru-RU"/>
        </w:rPr>
        <w:t>вание и подписание в порядке делопроизводства.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Подписанный результат предоставления Муниципальной услуги возвр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щается специалисту Управления.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lastRenderedPageBreak/>
        <w:t>При присвоении спортивного разряда специалист Управления оформляет зачетную классификационную книжку спортсмена (в случае если зачетная классификационная книжка спортсмена ранее не выдавалась) и (или) заносит в нее сведения о присвоении (подтверждении) спортивного разряда, которые з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веряются подписью уполномоченного должностного лица Администрации, начальника Управления.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восстановления спортивного разряда зачетная классификацио</w:t>
      </w:r>
      <w:r w:rsidRPr="00AB2F43">
        <w:rPr>
          <w:sz w:val="28"/>
          <w:szCs w:val="28"/>
          <w:lang w:eastAsia="ru-RU"/>
        </w:rPr>
        <w:t>н</w:t>
      </w:r>
      <w:r w:rsidRPr="00AB2F43">
        <w:rPr>
          <w:sz w:val="28"/>
          <w:szCs w:val="28"/>
          <w:lang w:eastAsia="ru-RU"/>
        </w:rPr>
        <w:t>ная книжка и нагрудный значок передаются Администрацией заявителю.</w:t>
      </w:r>
    </w:p>
    <w:p w:rsidR="00232B1B" w:rsidRPr="00AB2F43" w:rsidRDefault="00232B1B" w:rsidP="00232B1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 предоставления Муниципальной услуги размещается на офиц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альном сайте Администрации в информационно-телекоммуникационной сети «Интернет».</w:t>
      </w:r>
    </w:p>
    <w:p w:rsidR="00232B1B" w:rsidRPr="00AB2F43" w:rsidRDefault="00232B1B" w:rsidP="00232B1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специалистом Управления и формир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ванию результата Муниципальной услуги, в соответствии с запросом заявителя являются подготовленные к выдаче заявителю: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присвоении спортивного разряда или уведомление об отказе в присвоении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подтверждении спортивного разряда или об отказе в подтверждении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лишении спортивного разряда или ув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домление об отказе в лишении спортивного разряда, либо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AB2F43">
        <w:rPr>
          <w:sz w:val="28"/>
          <w:szCs w:val="28"/>
          <w:lang w:eastAsia="ru-RU"/>
        </w:rPr>
        <w:t xml:space="preserve">заверенная копия </w:t>
      </w:r>
      <w:r w:rsidRPr="00AB2F43">
        <w:rPr>
          <w:sz w:val="28"/>
          <w:szCs w:val="28"/>
        </w:rPr>
        <w:t xml:space="preserve">постановления </w:t>
      </w:r>
      <w:r w:rsidRPr="00AB2F43">
        <w:rPr>
          <w:sz w:val="28"/>
          <w:szCs w:val="28"/>
          <w:lang w:eastAsia="ru-RU"/>
        </w:rPr>
        <w:t>о восстановлении спортивного разряда или уведомление об отказе в восстановлении спортивного разряда.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внесение данных в систему электронного документооборота;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</w:rPr>
        <w:t>внесение в журнал регистрации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Критерии принятия решений 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полнота и соответствие установленным требованиям пакета представля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мых документов;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rFonts w:eastAsia="Tahoma" w:cs="Tahoma"/>
          <w:sz w:val="28"/>
          <w:szCs w:val="28"/>
        </w:rPr>
        <w:t>отсутствие (наличие) оснований для отказа в предоставлении Муниц</w:t>
      </w:r>
      <w:r w:rsidRPr="00AB2F43">
        <w:rPr>
          <w:rFonts w:eastAsia="Tahoma" w:cs="Tahoma"/>
          <w:sz w:val="28"/>
          <w:szCs w:val="28"/>
        </w:rPr>
        <w:t>и</w:t>
      </w:r>
      <w:r w:rsidRPr="00AB2F43">
        <w:rPr>
          <w:rFonts w:eastAsia="Tahoma" w:cs="Tahoma"/>
          <w:sz w:val="28"/>
          <w:szCs w:val="28"/>
        </w:rPr>
        <w:t>пальной услуги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Срок административной процедуры – 50 дней (20 дней в случае подтве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ждения спортивного разряда).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листа Управления.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3.2.4. Административная процедура «Выдача заявителю результата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услуги».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B2F43">
        <w:rPr>
          <w:sz w:val="28"/>
          <w:szCs w:val="28"/>
        </w:rPr>
        <w:t>постановления о присвоении спортивного разряда или уведо</w:t>
      </w:r>
      <w:r w:rsidRPr="00AB2F43">
        <w:rPr>
          <w:sz w:val="28"/>
          <w:szCs w:val="28"/>
        </w:rPr>
        <w:t>м</w:t>
      </w:r>
      <w:r w:rsidRPr="00AB2F43">
        <w:rPr>
          <w:sz w:val="28"/>
          <w:szCs w:val="28"/>
        </w:rPr>
        <w:t>ления об отказе в присвоении спортивного разряда, либо постановления о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тверждении спортивного разряда или об отказе в подтверждении спортивного разряда, либо постановления о лишении спортивного разряда или уведомления об отказе в лишении спортивного разряда, либо постановления о восстановл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lastRenderedPageBreak/>
        <w:t>нии спортивного разряда или уведомления об отказе в восстановлении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AB2F43">
        <w:rPr>
          <w:color w:val="000000"/>
          <w:sz w:val="28"/>
          <w:szCs w:val="28"/>
        </w:rPr>
        <w:t>ж</w:t>
      </w:r>
      <w:r w:rsidRPr="00AB2F43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AB2F43">
        <w:rPr>
          <w:color w:val="000000"/>
          <w:sz w:val="28"/>
          <w:szCs w:val="28"/>
        </w:rPr>
        <w:t>у</w:t>
      </w:r>
      <w:r w:rsidRPr="00AB2F43">
        <w:rPr>
          <w:color w:val="000000"/>
          <w:sz w:val="28"/>
          <w:szCs w:val="28"/>
        </w:rPr>
        <w:t>мента, направленного Администрацией, в МФЦ.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AB2F43">
        <w:rPr>
          <w:color w:val="000000"/>
          <w:sz w:val="28"/>
          <w:szCs w:val="28"/>
        </w:rPr>
        <w:t>к</w:t>
      </w:r>
      <w:r w:rsidRPr="00AB2F43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AB2F43">
        <w:rPr>
          <w:color w:val="000000"/>
          <w:sz w:val="28"/>
          <w:szCs w:val="28"/>
        </w:rPr>
        <w:t>а</w:t>
      </w:r>
      <w:r w:rsidRPr="00AB2F43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AB2F43">
        <w:rPr>
          <w:color w:val="000000"/>
          <w:sz w:val="28"/>
          <w:szCs w:val="28"/>
        </w:rPr>
        <w:t>н</w:t>
      </w:r>
      <w:r w:rsidRPr="00AB2F43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AB2F43">
        <w:rPr>
          <w:color w:val="000000"/>
          <w:sz w:val="28"/>
          <w:szCs w:val="28"/>
        </w:rPr>
        <w:t>е</w:t>
      </w:r>
      <w:r w:rsidRPr="00AB2F43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AB2F43">
        <w:rPr>
          <w:color w:val="000000"/>
          <w:sz w:val="28"/>
          <w:szCs w:val="28"/>
        </w:rPr>
        <w:t>т</w:t>
      </w:r>
      <w:r w:rsidRPr="00AB2F43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B2F43">
        <w:rPr>
          <w:color w:val="000000"/>
          <w:sz w:val="28"/>
          <w:szCs w:val="28"/>
        </w:rPr>
        <w:t>д</w:t>
      </w:r>
      <w:r w:rsidRPr="00AB2F43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AB2F43">
        <w:rPr>
          <w:color w:val="000000"/>
          <w:sz w:val="28"/>
          <w:szCs w:val="28"/>
        </w:rPr>
        <w:t>н</w:t>
      </w:r>
      <w:r w:rsidRPr="00AB2F43">
        <w:rPr>
          <w:color w:val="000000"/>
          <w:sz w:val="28"/>
          <w:szCs w:val="28"/>
        </w:rPr>
        <w:t>ных настоящим разделом действий направляется заявителю в срок, не прев</w:t>
      </w:r>
      <w:r w:rsidRPr="00AB2F43">
        <w:rPr>
          <w:color w:val="000000"/>
          <w:sz w:val="28"/>
          <w:szCs w:val="28"/>
        </w:rPr>
        <w:t>ы</w:t>
      </w:r>
      <w:r w:rsidRPr="00AB2F43"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sz w:val="28"/>
          <w:szCs w:val="28"/>
        </w:rPr>
        <w:t>3.2.4.</w:t>
      </w:r>
      <w:r w:rsidRPr="00AB2F43">
        <w:rPr>
          <w:color w:val="000000"/>
          <w:sz w:val="28"/>
          <w:szCs w:val="28"/>
        </w:rPr>
        <w:t>1.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AB2F43">
        <w:rPr>
          <w:color w:val="000000"/>
          <w:sz w:val="28"/>
          <w:szCs w:val="28"/>
        </w:rPr>
        <w:t>л</w:t>
      </w:r>
      <w:r w:rsidRPr="00AB2F43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ванной электронной подписи.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AB2F43">
        <w:rPr>
          <w:sz w:val="28"/>
          <w:szCs w:val="28"/>
        </w:rPr>
        <w:t>постановления о присвоении спортивного разряда или уведомления об отказе в присвоении спортивного разряда, либо постановления о подтверждении спортивного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да или об отказе в подтверждении спортивного разряда, либо постановления о лишении спортивного разряда или уведомления об отказе в лишении спорти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 xml:space="preserve">ного разряда, либо постановления о восстановлении спортивного разряда или уведомления об отказе в восстановлении спортивного разряда </w:t>
      </w:r>
      <w:r w:rsidRPr="00AB2F43">
        <w:rPr>
          <w:color w:val="000000"/>
          <w:sz w:val="28"/>
          <w:szCs w:val="28"/>
        </w:rPr>
        <w:t>в автоматизир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ванной информационной системе «Единый центр услуг» (далее – АИС «Ед</w:t>
      </w:r>
      <w:r w:rsidRPr="00AB2F43">
        <w:rPr>
          <w:color w:val="000000"/>
          <w:sz w:val="28"/>
          <w:szCs w:val="28"/>
        </w:rPr>
        <w:t>и</w:t>
      </w:r>
      <w:r w:rsidRPr="00AB2F43">
        <w:rPr>
          <w:color w:val="000000"/>
          <w:sz w:val="28"/>
          <w:szCs w:val="28"/>
        </w:rPr>
        <w:t xml:space="preserve">ный центр услуг») и перенаправляет уполномоченному должностному лицу для подписания усиленной квалифицированной электронной подписью. 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AB2F43">
        <w:rPr>
          <w:color w:val="000000"/>
          <w:sz w:val="28"/>
          <w:szCs w:val="28"/>
        </w:rPr>
        <w:t>б</w:t>
      </w:r>
      <w:r w:rsidRPr="00AB2F43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lastRenderedPageBreak/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B2F43">
        <w:rPr>
          <w:color w:val="000000"/>
          <w:sz w:val="28"/>
          <w:szCs w:val="28"/>
        </w:rPr>
        <w:t>р</w:t>
      </w:r>
      <w:r w:rsidRPr="00AB2F43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AB2F43">
        <w:rPr>
          <w:color w:val="000000"/>
          <w:sz w:val="28"/>
          <w:szCs w:val="28"/>
        </w:rPr>
        <w:t>р</w:t>
      </w:r>
      <w:r w:rsidRPr="00AB2F43">
        <w:rPr>
          <w:color w:val="000000"/>
          <w:sz w:val="28"/>
          <w:szCs w:val="28"/>
        </w:rPr>
        <w:t>тале.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bCs/>
          <w:color w:val="000000"/>
          <w:sz w:val="28"/>
          <w:szCs w:val="28"/>
        </w:rPr>
        <w:t>а</w:t>
      </w:r>
      <w:r w:rsidRPr="00AB2F43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B2F43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sz w:val="28"/>
          <w:szCs w:val="28"/>
        </w:rPr>
        <w:t>3.2.4.2</w:t>
      </w:r>
      <w:r w:rsidRPr="00AB2F43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AB2F43">
        <w:rPr>
          <w:color w:val="000000"/>
          <w:sz w:val="28"/>
          <w:szCs w:val="28"/>
        </w:rPr>
        <w:t>р</w:t>
      </w:r>
      <w:r w:rsidRPr="00AB2F43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AB2F43">
        <w:rPr>
          <w:sz w:val="28"/>
          <w:szCs w:val="28"/>
        </w:rPr>
        <w:t>постановления о присвоении спортивного разряда или уведомления об отказе в присвоении спортивного разряда, либо постановления о подтверждении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об отказе в подтверждении спортивного разряда, либо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становления о лишении спортивного разряда или уведомления об отказе в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шении спортивного разряда, либо постановления о восстановлении спортивн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го разряда или уведомления об отказе в восстановлении спортивного разряда</w:t>
      </w:r>
      <w:r w:rsidRPr="00AB2F43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Специалист МФЦ: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AB2F43">
        <w:rPr>
          <w:bCs/>
          <w:color w:val="000000"/>
          <w:sz w:val="28"/>
          <w:szCs w:val="28"/>
        </w:rPr>
        <w:t>ж</w:t>
      </w:r>
      <w:r w:rsidRPr="00AB2F43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AB2F43">
        <w:rPr>
          <w:bCs/>
          <w:color w:val="000000"/>
          <w:sz w:val="28"/>
          <w:szCs w:val="28"/>
        </w:rPr>
        <w:t>д</w:t>
      </w:r>
      <w:r w:rsidRPr="00AB2F43">
        <w:rPr>
          <w:bCs/>
          <w:color w:val="000000"/>
          <w:sz w:val="28"/>
          <w:szCs w:val="28"/>
        </w:rPr>
        <w:t>ставителя;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AB2F43">
        <w:rPr>
          <w:bCs/>
          <w:color w:val="000000"/>
          <w:sz w:val="28"/>
          <w:szCs w:val="28"/>
        </w:rPr>
        <w:t>и</w:t>
      </w:r>
      <w:r w:rsidRPr="00AB2F43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B2F43">
        <w:rPr>
          <w:bCs/>
          <w:color w:val="000000"/>
          <w:sz w:val="28"/>
          <w:szCs w:val="28"/>
        </w:rPr>
        <w:t>а</w:t>
      </w:r>
      <w:r w:rsidRPr="00AB2F43">
        <w:rPr>
          <w:bCs/>
          <w:color w:val="000000"/>
          <w:sz w:val="28"/>
          <w:szCs w:val="28"/>
        </w:rPr>
        <w:t>витель заявителя;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kern w:val="2"/>
          <w:sz w:val="28"/>
          <w:szCs w:val="28"/>
        </w:rPr>
        <w:t xml:space="preserve">8) выдает заявителю </w:t>
      </w:r>
      <w:r w:rsidRPr="00AB2F43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сителе</w:t>
      </w:r>
      <w:r w:rsidRPr="00AB2F43">
        <w:rPr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AB2F43">
        <w:rPr>
          <w:color w:val="000000"/>
          <w:sz w:val="28"/>
          <w:szCs w:val="28"/>
        </w:rPr>
        <w:t>у</w:t>
      </w:r>
      <w:r w:rsidRPr="00AB2F43">
        <w:rPr>
          <w:color w:val="000000"/>
          <w:sz w:val="28"/>
          <w:szCs w:val="28"/>
        </w:rPr>
        <w:lastRenderedPageBreak/>
        <w:t>мента на бумажном носителе предоставить ему экземпляр электронного док</w:t>
      </w:r>
      <w:r w:rsidRPr="00AB2F43">
        <w:rPr>
          <w:color w:val="000000"/>
          <w:sz w:val="28"/>
          <w:szCs w:val="28"/>
        </w:rPr>
        <w:t>у</w:t>
      </w:r>
      <w:r w:rsidRPr="00AB2F43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AB2F43">
        <w:rPr>
          <w:color w:val="000000"/>
          <w:sz w:val="28"/>
          <w:szCs w:val="28"/>
        </w:rPr>
        <w:t>к</w:t>
      </w:r>
      <w:r w:rsidRPr="00AB2F43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B2F43">
        <w:rPr>
          <w:color w:val="000000"/>
          <w:sz w:val="28"/>
          <w:szCs w:val="28"/>
        </w:rPr>
        <w:t>к</w:t>
      </w:r>
      <w:r w:rsidRPr="00AB2F43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AB2F43">
        <w:rPr>
          <w:color w:val="000000"/>
          <w:sz w:val="28"/>
          <w:szCs w:val="28"/>
        </w:rPr>
        <w:t>к</w:t>
      </w:r>
      <w:r w:rsidRPr="00AB2F43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AB2F43">
        <w:rPr>
          <w:color w:val="000000"/>
          <w:sz w:val="28"/>
          <w:szCs w:val="28"/>
        </w:rPr>
        <w:t>у</w:t>
      </w:r>
      <w:r w:rsidRPr="00AB2F43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AB2F43">
        <w:rPr>
          <w:color w:val="000000"/>
          <w:sz w:val="28"/>
          <w:szCs w:val="28"/>
        </w:rPr>
        <w:t>о</w:t>
      </w:r>
      <w:r w:rsidRPr="00AB2F43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bCs/>
          <w:color w:val="000000"/>
          <w:sz w:val="28"/>
          <w:szCs w:val="28"/>
        </w:rPr>
        <w:t>а</w:t>
      </w:r>
      <w:r w:rsidRPr="00AB2F43">
        <w:rPr>
          <w:bCs/>
          <w:color w:val="000000"/>
          <w:sz w:val="28"/>
          <w:szCs w:val="28"/>
        </w:rPr>
        <w:t>листа МФЦ.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B2F43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B2F43">
        <w:rPr>
          <w:sz w:val="28"/>
          <w:szCs w:val="28"/>
        </w:rPr>
        <w:t>постановления о присвоении спортивного разряда или уведомления об отказе в присвоении спортивного разряда, либо постановления о подтверждении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об отказе в подтверждении спортивного разряда, либо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становления о лишении спортивного разряда или уведомления об отказе в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шении спортивного разряда, либо постановления о восстановлении спортивн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го разряда или уведомления об отказе в восстановлении спортивного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B2F43">
        <w:rPr>
          <w:rFonts w:eastAsia="Calibri"/>
          <w:color w:val="000000"/>
          <w:sz w:val="28"/>
          <w:szCs w:val="28"/>
          <w:lang w:eastAsia="en-US"/>
        </w:rPr>
        <w:t>5 рабочих дней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AB2F43">
        <w:rPr>
          <w:sz w:val="28"/>
          <w:szCs w:val="28"/>
        </w:rPr>
        <w:t>постановл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о присвоении спортивного разряда или уведомления об отказе в присво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спортивного разряда, либо постановления о подтверждении спортивного разряда или об отказе в подтверждении спортивного разряда, либо постановл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о лишении спортивного разряда или уведомления об отказе в лишении спортивного разряда, либо постановления о восстановлении спортивного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ряда или уведомления об отказе в восстановлении спортивного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B2F43">
        <w:rPr>
          <w:sz w:val="28"/>
          <w:szCs w:val="28"/>
          <w:lang w:eastAsia="ar-SA"/>
        </w:rPr>
        <w:t>и</w:t>
      </w:r>
      <w:r w:rsidRPr="00AB2F43">
        <w:rPr>
          <w:sz w:val="28"/>
          <w:szCs w:val="28"/>
          <w:lang w:eastAsia="ar-SA"/>
        </w:rPr>
        <w:t xml:space="preserve">нете на Региональном портале.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AB2F43">
        <w:rPr>
          <w:sz w:val="28"/>
          <w:szCs w:val="28"/>
          <w:lang w:eastAsia="ar-SA"/>
        </w:rPr>
        <w:t>в</w:t>
      </w:r>
      <w:r w:rsidRPr="00AB2F43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AB2F43">
        <w:rPr>
          <w:sz w:val="28"/>
          <w:szCs w:val="28"/>
          <w:lang w:eastAsia="ar-SA"/>
        </w:rPr>
        <w:t>и</w:t>
      </w:r>
      <w:r w:rsidRPr="00AB2F43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AB2F43">
        <w:rPr>
          <w:i/>
          <w:sz w:val="28"/>
          <w:szCs w:val="28"/>
          <w:lang w:eastAsia="ar-SA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B2F43">
        <w:rPr>
          <w:i/>
          <w:sz w:val="28"/>
          <w:szCs w:val="28"/>
          <w:lang w:eastAsia="ar-SA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B2F43">
        <w:rPr>
          <w:sz w:val="28"/>
          <w:szCs w:val="28"/>
          <w:lang w:eastAsia="ar-SA"/>
        </w:rPr>
        <w:t>ь</w:t>
      </w:r>
      <w:r w:rsidRPr="00AB2F43">
        <w:rPr>
          <w:sz w:val="28"/>
          <w:szCs w:val="28"/>
          <w:lang w:eastAsia="ar-SA"/>
        </w:rPr>
        <w:lastRenderedPageBreak/>
        <w:t>ной услуги в личном кабинете на Региональном портале</w:t>
      </w:r>
      <w:r w:rsidRPr="00AB2F43">
        <w:rPr>
          <w:i/>
          <w:sz w:val="28"/>
          <w:szCs w:val="28"/>
          <w:lang w:eastAsia="ar-SA"/>
        </w:rPr>
        <w:t>.</w:t>
      </w:r>
    </w:p>
    <w:p w:rsidR="00232B1B" w:rsidRPr="00AB2F43" w:rsidRDefault="00232B1B" w:rsidP="00232B1B">
      <w:pPr>
        <w:widowControl w:val="0"/>
        <w:tabs>
          <w:tab w:val="left" w:pos="3855"/>
          <w:tab w:val="left" w:pos="4485"/>
        </w:tabs>
        <w:suppressAutoHyphens/>
        <w:spacing w:before="240"/>
        <w:jc w:val="center"/>
        <w:rPr>
          <w:sz w:val="28"/>
          <w:szCs w:val="28"/>
        </w:rPr>
      </w:pPr>
      <w:r w:rsidRPr="00AB2F43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B2F43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приём и регистрация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тов, передача их в Администрацию;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рассмотрение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принятие решения и подготовка документов;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направление Администрацией в МФЦ результата предоставления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B2F43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Порядок действий сотрудников МФЦ определяется на основании Согл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шения о взаимодействии.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bCs/>
          <w:sz w:val="28"/>
          <w:szCs w:val="28"/>
          <w:shd w:val="clear" w:color="auto" w:fill="FFFFFF"/>
        </w:rPr>
        <w:t xml:space="preserve">3.3.2. </w:t>
      </w:r>
      <w:r w:rsidRPr="00AB2F43">
        <w:rPr>
          <w:sz w:val="28"/>
          <w:szCs w:val="28"/>
        </w:rPr>
        <w:t xml:space="preserve">Административная процедура «Прием и регистрация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документов, передача их в Администрацию».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 xml:space="preserve">ления, ходатайства) </w:t>
      </w:r>
      <w:r w:rsidRPr="00AB2F43">
        <w:rPr>
          <w:sz w:val="28"/>
          <w:szCs w:val="28"/>
        </w:rPr>
        <w:t xml:space="preserve">на имя главы муниципального образования </w:t>
      </w:r>
      <w:r w:rsidRPr="00AB2F43">
        <w:rPr>
          <w:bCs/>
          <w:sz w:val="28"/>
          <w:szCs w:val="28"/>
        </w:rPr>
        <w:t>Славянский район</w:t>
      </w:r>
      <w:r w:rsidRPr="00AB2F43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целях предоставления Муниципальной услуги осуществляется прием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явителей по предварительной записи. 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B2F43">
        <w:rPr>
          <w:color w:val="000000" w:themeColor="text1"/>
          <w:sz w:val="28"/>
          <w:szCs w:val="28"/>
        </w:rPr>
        <w:t>Единого портала МФЦ КК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телей.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МФЦ</w:t>
      </w:r>
      <w:r w:rsidRPr="00AB2F4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AB2F43">
        <w:rPr>
          <w:sz w:val="28"/>
          <w:szCs w:val="28"/>
        </w:rPr>
        <w:t>ы</w:t>
      </w:r>
      <w:r w:rsidRPr="00AB2F4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личном обращении специалист МФЦ, ответственный за прием заявл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информирует заявителей о порядке предоставления Муниципальной усл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Pr="00AB2F43">
        <w:rPr>
          <w:color w:val="000000" w:themeColor="text1"/>
          <w:sz w:val="28"/>
          <w:szCs w:val="28"/>
        </w:rPr>
        <w:t xml:space="preserve"> либо устанавливает личность заявителя, проводит его идентификацию, аутентификацию с испол</w:t>
      </w:r>
      <w:r w:rsidRPr="00AB2F43">
        <w:rPr>
          <w:color w:val="000000" w:themeColor="text1"/>
          <w:sz w:val="28"/>
          <w:szCs w:val="28"/>
        </w:rPr>
        <w:t>ь</w:t>
      </w:r>
      <w:r w:rsidRPr="00AB2F43">
        <w:rPr>
          <w:color w:val="000000" w:themeColor="text1"/>
          <w:sz w:val="28"/>
          <w:szCs w:val="28"/>
        </w:rPr>
        <w:t>зованием информационных систем, указанных в частях 10 и 11 статьи 7 Фед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lastRenderedPageBreak/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AB2F43">
        <w:rPr>
          <w:sz w:val="28"/>
          <w:szCs w:val="28"/>
        </w:rPr>
        <w:t>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проверяет документ, удостоверяющий полномочия представителя, если с заявлением </w:t>
      </w:r>
      <w:r w:rsidRPr="00AB2F43">
        <w:rPr>
          <w:color w:val="000000" w:themeColor="text1"/>
          <w:sz w:val="28"/>
          <w:szCs w:val="28"/>
        </w:rPr>
        <w:t xml:space="preserve">(представлением, ходатайством) </w:t>
      </w:r>
      <w:r w:rsidRPr="00AB2F43">
        <w:rPr>
          <w:sz w:val="28"/>
          <w:szCs w:val="28"/>
        </w:rPr>
        <w:t>обращается представитель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теля (заявителей);</w:t>
      </w:r>
    </w:p>
    <w:p w:rsidR="00232B1B" w:rsidRPr="00AB2F43" w:rsidRDefault="00232B1B" w:rsidP="00232B1B">
      <w:pPr>
        <w:widowControl w:val="0"/>
        <w:ind w:firstLine="567"/>
        <w:jc w:val="both"/>
        <w:rPr>
          <w:szCs w:val="28"/>
        </w:rPr>
      </w:pPr>
      <w:r w:rsidRPr="00AB2F43">
        <w:rPr>
          <w:sz w:val="28"/>
          <w:szCs w:val="28"/>
        </w:rPr>
        <w:t xml:space="preserve">при отсутствии оформленного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у заявителя или при неправильном (некорректном) его заполнении предлагает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ново заполнить установленную форму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Cs w:val="28"/>
        </w:rPr>
        <w:t xml:space="preserve"> (</w:t>
      </w:r>
      <w:r w:rsidRPr="00AB2F43">
        <w:rPr>
          <w:sz w:val="28"/>
          <w:szCs w:val="28"/>
        </w:rPr>
        <w:t xml:space="preserve">согласно </w:t>
      </w:r>
      <w:r w:rsidRPr="00AB2F43">
        <w:rPr>
          <w:bCs/>
          <w:sz w:val="28"/>
          <w:szCs w:val="28"/>
        </w:rPr>
        <w:t>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Pr="00AB2F43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AB2F43">
        <w:rPr>
          <w:sz w:val="28"/>
          <w:szCs w:val="28"/>
        </w:rPr>
        <w:t>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нению;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если недостатки, препятствующие приему документов, допустимо устр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нить в ходе приема, они устраняются незамедлительно; 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Pr="00AB2F43">
        <w:rPr>
          <w:color w:val="000000" w:themeColor="text1"/>
          <w:sz w:val="28"/>
          <w:szCs w:val="28"/>
        </w:rPr>
        <w:t>-</w:t>
      </w:r>
      <w:r w:rsidRPr="00AB2F43">
        <w:rPr>
          <w:sz w:val="28"/>
          <w:szCs w:val="28"/>
        </w:rPr>
        <w:t>7</w:t>
      </w:r>
      <w:r w:rsidRPr="00AB2F43">
        <w:rPr>
          <w:color w:val="000000" w:themeColor="text1"/>
          <w:sz w:val="28"/>
          <w:szCs w:val="28"/>
        </w:rPr>
        <w:t xml:space="preserve">, </w:t>
      </w:r>
      <w:r w:rsidRPr="00AB2F43">
        <w:rPr>
          <w:sz w:val="28"/>
          <w:szCs w:val="28"/>
        </w:rPr>
        <w:t>9</w:t>
      </w:r>
      <w:r w:rsidRPr="00AB2F43">
        <w:rPr>
          <w:color w:val="000000" w:themeColor="text1"/>
          <w:sz w:val="28"/>
          <w:szCs w:val="28"/>
        </w:rPr>
        <w:t xml:space="preserve">, 9.1 и </w:t>
      </w:r>
      <w:r w:rsidRPr="00AB2F43">
        <w:rPr>
          <w:sz w:val="28"/>
          <w:szCs w:val="28"/>
        </w:rPr>
        <w:t>18 части 6 статьи 7 Федерального закона от 27 </w:t>
      </w:r>
      <w:r>
        <w:rPr>
          <w:sz w:val="28"/>
          <w:szCs w:val="28"/>
        </w:rPr>
        <w:t>июля 2010 </w:t>
      </w:r>
      <w:r w:rsidRPr="00AB2F4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ципальных услуг» (далее – документы личного хранения) и представленных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формирует электронные документы и (или) электронные образы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документов, принятых от заявителя (представ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AB2F43">
        <w:rPr>
          <w:color w:val="000000" w:themeColor="text1"/>
          <w:sz w:val="28"/>
          <w:szCs w:val="28"/>
        </w:rPr>
        <w:t>по защищенным каналам связи</w:t>
      </w:r>
      <w:r w:rsidRPr="00AB2F43">
        <w:rPr>
          <w:sz w:val="28"/>
          <w:szCs w:val="28"/>
        </w:rPr>
        <w:t xml:space="preserve"> направляет электронные документы и (или) эле</w:t>
      </w:r>
      <w:r w:rsidRPr="00AB2F43">
        <w:rPr>
          <w:sz w:val="28"/>
          <w:szCs w:val="28"/>
        </w:rPr>
        <w:t>к</w:t>
      </w:r>
      <w:r w:rsidRPr="00AB2F43">
        <w:rPr>
          <w:sz w:val="28"/>
          <w:szCs w:val="28"/>
        </w:rPr>
        <w:t xml:space="preserve">тронные образы документов, заверенные </w:t>
      </w:r>
      <w:r w:rsidRPr="00AB2F43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AB2F43">
        <w:rPr>
          <w:sz w:val="28"/>
          <w:szCs w:val="28"/>
        </w:rPr>
        <w:t xml:space="preserve"> МФЦ, в Администрацию.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Специалист МФЦ автоматически регистрирует запрос (заявление, </w:t>
      </w:r>
      <w:r w:rsidRPr="00AB2F43">
        <w:rPr>
          <w:color w:val="000000" w:themeColor="text1"/>
          <w:sz w:val="28"/>
          <w:szCs w:val="28"/>
        </w:rPr>
        <w:t>пре</w:t>
      </w:r>
      <w:r w:rsidRPr="00AB2F43">
        <w:rPr>
          <w:color w:val="000000" w:themeColor="text1"/>
          <w:sz w:val="28"/>
          <w:szCs w:val="28"/>
        </w:rPr>
        <w:t>д</w:t>
      </w:r>
      <w:r w:rsidRPr="00AB2F43">
        <w:rPr>
          <w:color w:val="000000" w:themeColor="text1"/>
          <w:sz w:val="28"/>
          <w:szCs w:val="28"/>
        </w:rPr>
        <w:t>ставление, ходатайство</w:t>
      </w:r>
      <w:r w:rsidRPr="00AB2F43">
        <w:rPr>
          <w:sz w:val="28"/>
          <w:szCs w:val="28"/>
        </w:rPr>
        <w:t>) в электронной базе данных и выдает расписку в пол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 xml:space="preserve">чении документов </w:t>
      </w:r>
      <w:r w:rsidRPr="00AB2F43">
        <w:rPr>
          <w:color w:val="000000" w:themeColor="text1"/>
          <w:sz w:val="28"/>
          <w:szCs w:val="28"/>
        </w:rPr>
        <w:t>заявителю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информирует заявителей о порядке предоставления Муниципальной усл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составляет на основании комплексного запроса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на предоставление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подписывает данное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и скрепляет его печатью МФЦ;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формирует комплект документов, необходимых для получения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AB2F43">
        <w:rPr>
          <w:color w:val="000000" w:themeColor="text1"/>
          <w:sz w:val="28"/>
          <w:szCs w:val="28"/>
        </w:rPr>
        <w:t>о</w:t>
      </w:r>
      <w:r w:rsidRPr="00AB2F43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AB2F43">
        <w:rPr>
          <w:color w:val="000000" w:themeColor="text1"/>
          <w:sz w:val="28"/>
          <w:szCs w:val="28"/>
        </w:rPr>
        <w:t>р</w:t>
      </w:r>
      <w:r w:rsidRPr="00AB2F43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B2F43">
        <w:rPr>
          <w:color w:val="000000" w:themeColor="text1"/>
          <w:sz w:val="28"/>
          <w:szCs w:val="28"/>
        </w:rPr>
        <w:t>т</w:t>
      </w:r>
      <w:r w:rsidRPr="00AB2F4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B2F43">
        <w:rPr>
          <w:color w:val="000000" w:themeColor="text1"/>
          <w:sz w:val="28"/>
          <w:szCs w:val="28"/>
        </w:rPr>
        <w:t>к</w:t>
      </w:r>
      <w:r w:rsidRPr="00AB2F43">
        <w:rPr>
          <w:color w:val="000000" w:themeColor="text1"/>
          <w:sz w:val="28"/>
          <w:szCs w:val="28"/>
        </w:rPr>
        <w:t>тронном виде, заявление (представление, ходатайство) и иные документы, н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обходимые для предоставления Муниципальной услуги, направляются МФЦ в Администрацию на бумажных носителях.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Направление МФЦ заявлений </w:t>
      </w:r>
      <w:r w:rsidRPr="00AB2F43">
        <w:rPr>
          <w:color w:val="000000" w:themeColor="text1"/>
          <w:sz w:val="28"/>
          <w:szCs w:val="28"/>
        </w:rPr>
        <w:t xml:space="preserve">(представлений, ходатайств) </w:t>
      </w:r>
      <w:r w:rsidRPr="00AB2F43">
        <w:rPr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Общий  максимальный  срок  приема  документов  не  может  прев</w:t>
      </w:r>
      <w:r w:rsidRPr="00AB2F43">
        <w:rPr>
          <w:sz w:val="28"/>
          <w:szCs w:val="28"/>
        </w:rPr>
        <w:t>ы</w:t>
      </w:r>
      <w:r w:rsidRPr="00AB2F43">
        <w:rPr>
          <w:sz w:val="28"/>
          <w:szCs w:val="28"/>
        </w:rPr>
        <w:t xml:space="preserve">шать 15 минут. 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B2F43">
        <w:rPr>
          <w:color w:val="000000" w:themeColor="text1"/>
          <w:sz w:val="28"/>
          <w:szCs w:val="28"/>
        </w:rPr>
        <w:t>у</w:t>
      </w:r>
      <w:r w:rsidRPr="00AB2F4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Регистрация заявления </w:t>
      </w:r>
      <w:r w:rsidRPr="00AB2F43">
        <w:rPr>
          <w:color w:val="000000" w:themeColor="text1"/>
          <w:sz w:val="28"/>
          <w:szCs w:val="28"/>
        </w:rPr>
        <w:t>(представления, ходатайства)</w:t>
      </w:r>
      <w:r w:rsidRPr="00AB2F43">
        <w:rPr>
          <w:sz w:val="28"/>
          <w:szCs w:val="28"/>
        </w:rPr>
        <w:t>, поступившего в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министрацию, независимо от способа его доставки осуществляется в системе электронного документооборота специалистом Общего отдела, осуществля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щим регистрацию входящей корреспонденции, в день его поступления (в 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lastRenderedPageBreak/>
        <w:t xml:space="preserve">кументы). При регистрации заявлению </w:t>
      </w:r>
      <w:r w:rsidRPr="00AB2F43">
        <w:rPr>
          <w:color w:val="000000" w:themeColor="text1"/>
          <w:sz w:val="28"/>
          <w:szCs w:val="28"/>
        </w:rPr>
        <w:t>(представлению, ходатайству)</w:t>
      </w:r>
      <w:r w:rsidRPr="00AB2F43">
        <w:rPr>
          <w:sz w:val="28"/>
          <w:szCs w:val="28"/>
        </w:rPr>
        <w:t xml:space="preserve"> присва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вается соответствующий входящий номер.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Срок приема и регистрации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в Администрации – 2 рабочих дня.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Критериями принятия решения являются: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обращение за получением Муниципальной услуги надлежащего лица;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предоставление в полном объеме документов, указанных в пункте 2.6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министративного регламента;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достоверность поданных документов, указанных в пункте 2.6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тивного регламента.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Результатом административной процедуры является: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прием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 на получение Муниципальной услуги;</w:t>
      </w:r>
    </w:p>
    <w:p w:rsidR="00232B1B" w:rsidRPr="00AB2F43" w:rsidRDefault="00232B1B" w:rsidP="00232B1B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B2F43">
        <w:rPr>
          <w:sz w:val="28"/>
          <w:szCs w:val="28"/>
        </w:rPr>
        <w:t xml:space="preserve">уведомление об отказе в приеме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и документов с обоснованием причин отказа.</w:t>
      </w:r>
    </w:p>
    <w:p w:rsidR="00232B1B" w:rsidRPr="00AB2F43" w:rsidRDefault="00232B1B" w:rsidP="00232B1B">
      <w:pPr>
        <w:widowControl w:val="0"/>
        <w:ind w:firstLine="567"/>
        <w:rPr>
          <w:sz w:val="28"/>
          <w:szCs w:val="28"/>
        </w:rPr>
      </w:pPr>
      <w:r w:rsidRPr="00AB2F4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bCs/>
          <w:sz w:val="28"/>
          <w:szCs w:val="28"/>
          <w:shd w:val="clear" w:color="auto" w:fill="FFFFFF"/>
        </w:rPr>
        <w:t>3.3.</w:t>
      </w:r>
      <w:r w:rsidRPr="00AB2F43">
        <w:rPr>
          <w:sz w:val="28"/>
          <w:szCs w:val="28"/>
        </w:rPr>
        <w:t xml:space="preserve">3. Административная процедура «Рассмотрение заявления </w:t>
      </w:r>
      <w:r w:rsidRPr="00AB2F43">
        <w:rPr>
          <w:color w:val="000000" w:themeColor="text1"/>
          <w:sz w:val="28"/>
          <w:szCs w:val="28"/>
        </w:rPr>
        <w:t>(предста</w:t>
      </w:r>
      <w:r w:rsidRPr="00AB2F43">
        <w:rPr>
          <w:color w:val="000000" w:themeColor="text1"/>
          <w:sz w:val="28"/>
          <w:szCs w:val="28"/>
        </w:rPr>
        <w:t>в</w:t>
      </w:r>
      <w:r w:rsidRPr="00AB2F43">
        <w:rPr>
          <w:color w:val="000000" w:themeColor="text1"/>
          <w:sz w:val="28"/>
          <w:szCs w:val="28"/>
        </w:rPr>
        <w:t>ления, ходатайства)</w:t>
      </w:r>
      <w:r w:rsidRPr="00AB2F43">
        <w:rPr>
          <w:sz w:val="28"/>
          <w:szCs w:val="28"/>
        </w:rPr>
        <w:t>, принятие решения и подготовка документов».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Основанием для начала процедуры является зарегистрированное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листом Управления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Принятые документы передаются Общим отделом заместителю главы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ниципального образования Славянский район, управляющему делами.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с резолюцией заместителя главы муниципального образования Славянский район, управляющего делами через Общий отдел в порядке делопроизводства поступает в Управление.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Начальник Управления передает заявление </w:t>
      </w:r>
      <w:r w:rsidRPr="00AB2F43">
        <w:rPr>
          <w:color w:val="000000" w:themeColor="text1"/>
          <w:sz w:val="28"/>
          <w:szCs w:val="28"/>
        </w:rPr>
        <w:t>(представление, ходатайство)</w:t>
      </w:r>
      <w:r w:rsidRPr="00AB2F43">
        <w:rPr>
          <w:sz w:val="28"/>
          <w:szCs w:val="28"/>
        </w:rPr>
        <w:t xml:space="preserve"> специалисту Управления для исполнения.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Специалист Управления в течение 10 рабочих дней с момента поступления документов: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 пакет документов на соответствие требованиям, указанным в пункте 1.1. и подпунктах 2.6.1, 2.6.3., 2.6.4 (в зависимости от обращения заяв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теля) пункта 2.6 настоящего Административного регламента, для выявления оснований для возвращения документов для присвоения спортивного разряда, или основания для возвращения заявления о лишении спортивного разряда,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бо основания для возвращения заявления о восстановлении спортивного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да, подготавливает: уведомление о возврате документов для присвоения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уведомление о возврате заявления о лишении спортивного разряда, либо уведомление о возврате заявления о восстановлении спортивного разряда (далее – уведомление о возврате документов (заявления)), в котором указывает причины возврата;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направляет уведомление о возврате документов (заявления) на согласов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ние и подписание в порядке делопроизводства;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подписанное уведомление о возврате документов (заявления) возвращает заявителю.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Заявитель в течение 20 рабочих дней со дня получения уведомления о во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врате документов (заявления) устраняет несоответствия и повторно направляет документы (заявление) для рассмотрения в Администрацию.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отсутствия оснований для возвращения документов (заявления) или возврата исправленных документов (заявления) заявителем в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цию специалист Управления: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 xml:space="preserve">страции запроса (заявления, </w:t>
      </w:r>
      <w:r w:rsidRPr="00AB2F43">
        <w:rPr>
          <w:color w:val="000000" w:themeColor="text1"/>
          <w:sz w:val="28"/>
          <w:szCs w:val="28"/>
        </w:rPr>
        <w:t>представления, ходатайства</w:t>
      </w:r>
      <w:r w:rsidRPr="00AB2F43">
        <w:rPr>
          <w:sz w:val="28"/>
          <w:szCs w:val="28"/>
        </w:rPr>
        <w:t>):</w:t>
      </w:r>
    </w:p>
    <w:p w:rsidR="00232B1B" w:rsidRPr="00AB2F43" w:rsidRDefault="00232B1B" w:rsidP="00232B1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B2F43">
        <w:rPr>
          <w:sz w:val="28"/>
          <w:szCs w:val="28"/>
        </w:rPr>
        <w:t>в форме электронного документа согласно утвержденным формам запр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имодействия или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AB2F43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232B1B" w:rsidRPr="00AB2F43" w:rsidRDefault="00232B1B" w:rsidP="00232B1B">
      <w:pPr>
        <w:widowControl w:val="0"/>
        <w:ind w:firstLine="539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рассматривает поступившее заявление </w:t>
      </w:r>
      <w:r w:rsidRPr="00AB2F43">
        <w:rPr>
          <w:color w:val="000000" w:themeColor="text1"/>
          <w:sz w:val="28"/>
          <w:szCs w:val="28"/>
        </w:rPr>
        <w:t xml:space="preserve">(представление, ходатайство) </w:t>
      </w:r>
      <w:r w:rsidRPr="00AB2F43">
        <w:rPr>
          <w:sz w:val="28"/>
          <w:szCs w:val="28"/>
        </w:rPr>
        <w:t>и принимает решение о предоставлении Муниципальной услуги или об отказе в предоставлении Муниципальной услуги.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отказа в предоставлении Муниципальной услуги, специалист  Управления подготавливает в зависимости от цели обращения заявителя: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присвоении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постановление о подтверждении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лишении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уведомление об отказе в восстановлении спортивного разряда.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положительного решения, специалист Управления готовит в з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висимости от цели обращения заявителя: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присвоении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подтверждении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проект постановления о лишении спортивного разряда;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lastRenderedPageBreak/>
        <w:t>проект постановления о восстановлении спортивного разряда.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Направляет результат предоставления Муниципальной услуги на соглас</w:t>
      </w:r>
      <w:r w:rsidRPr="00AB2F43">
        <w:rPr>
          <w:sz w:val="28"/>
          <w:szCs w:val="28"/>
          <w:lang w:eastAsia="ru-RU"/>
        </w:rPr>
        <w:t>о</w:t>
      </w:r>
      <w:r w:rsidRPr="00AB2F43">
        <w:rPr>
          <w:sz w:val="28"/>
          <w:szCs w:val="28"/>
          <w:lang w:eastAsia="ru-RU"/>
        </w:rPr>
        <w:t>вание и подписание в порядке делопроизводства.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Подписанный результат предоставления Муниципальной услуги возвр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щается специалисту Управления.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При присвоении спортивного разряда специалист Управления оформляет зачетную классификационную книжку спортсмена (в случае если зачетная классификационная книжка спортсмена ранее не выдавалась) и (или) заносит в нее сведения о присвоении (подтверждении) спортивного разряда, которые з</w:t>
      </w:r>
      <w:r w:rsidRPr="00AB2F43">
        <w:rPr>
          <w:sz w:val="28"/>
          <w:szCs w:val="28"/>
          <w:lang w:eastAsia="ru-RU"/>
        </w:rPr>
        <w:t>а</w:t>
      </w:r>
      <w:r w:rsidRPr="00AB2F43">
        <w:rPr>
          <w:sz w:val="28"/>
          <w:szCs w:val="28"/>
          <w:lang w:eastAsia="ru-RU"/>
        </w:rPr>
        <w:t>веряются подписью уполномоченного должностного лица Администрации, начальника Управления.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  <w:lang w:eastAsia="ru-RU"/>
        </w:rPr>
      </w:pPr>
      <w:r w:rsidRPr="00AB2F43">
        <w:rPr>
          <w:sz w:val="28"/>
          <w:szCs w:val="28"/>
          <w:lang w:eastAsia="ru-RU"/>
        </w:rPr>
        <w:t>В случае восстановления спортивного разряда зачетная классификацио</w:t>
      </w:r>
      <w:r w:rsidRPr="00AB2F43">
        <w:rPr>
          <w:sz w:val="28"/>
          <w:szCs w:val="28"/>
          <w:lang w:eastAsia="ru-RU"/>
        </w:rPr>
        <w:t>н</w:t>
      </w:r>
      <w:r w:rsidRPr="00AB2F43">
        <w:rPr>
          <w:sz w:val="28"/>
          <w:szCs w:val="28"/>
          <w:lang w:eastAsia="ru-RU"/>
        </w:rPr>
        <w:t>ная книжка и нагрудный значок передаются Администрацией заявителю.</w:t>
      </w:r>
    </w:p>
    <w:p w:rsidR="00232B1B" w:rsidRPr="00AB2F43" w:rsidRDefault="00232B1B" w:rsidP="00232B1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Результат предоставления Муниципальной услуги размещается на офиц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альном сайте Администрации в информационно-телекоммуникационной сети «Интернет».</w:t>
      </w:r>
    </w:p>
    <w:p w:rsidR="00232B1B" w:rsidRPr="00AB2F43" w:rsidRDefault="00232B1B" w:rsidP="00232B1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Pr="00AB2F43">
        <w:rPr>
          <w:color w:val="000000" w:themeColor="text1"/>
          <w:sz w:val="28"/>
          <w:szCs w:val="28"/>
        </w:rPr>
        <w:t xml:space="preserve">(представления, ходатайства) </w:t>
      </w:r>
      <w:r w:rsidRPr="00AB2F43">
        <w:rPr>
          <w:sz w:val="28"/>
          <w:szCs w:val="28"/>
        </w:rPr>
        <w:t>специалистом Управления и формир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ванию результата Муниципальной услуги, в соответствии с запросом заявителя являются подготовленные к выдаче заявителю: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присвоении спортивного разряда или уведомление об отказе в присвоении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подтверждении спортивного разряда или об отказе в подтверждении спортивного разряда, либо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заверенная копия постановления о лишении спортивного разряда или ув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домление об отказе в лишении спортивного разряда, либо</w:t>
      </w:r>
    </w:p>
    <w:p w:rsidR="00232B1B" w:rsidRPr="00AB2F43" w:rsidRDefault="00232B1B" w:rsidP="00232B1B">
      <w:pPr>
        <w:pStyle w:val="13"/>
        <w:widowControl w:val="0"/>
        <w:spacing w:before="0" w:after="0"/>
        <w:ind w:firstLine="567"/>
        <w:rPr>
          <w:sz w:val="28"/>
          <w:szCs w:val="28"/>
        </w:rPr>
      </w:pPr>
      <w:r w:rsidRPr="00AB2F43">
        <w:rPr>
          <w:sz w:val="28"/>
          <w:szCs w:val="28"/>
          <w:lang w:eastAsia="ru-RU"/>
        </w:rPr>
        <w:t xml:space="preserve">заверенная копия </w:t>
      </w:r>
      <w:r w:rsidRPr="00AB2F43">
        <w:rPr>
          <w:sz w:val="28"/>
          <w:szCs w:val="28"/>
        </w:rPr>
        <w:t xml:space="preserve">постановления </w:t>
      </w:r>
      <w:r w:rsidRPr="00AB2F43">
        <w:rPr>
          <w:sz w:val="28"/>
          <w:szCs w:val="28"/>
          <w:lang w:eastAsia="ru-RU"/>
        </w:rPr>
        <w:t>о восстановлении спортивного разряда или уведомление об отказе в восстановлении спортивного разряда.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внесение данных в систему электронного документооборота;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</w:rPr>
        <w:t>внесение в журнал регистрации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Критерии принятия решений 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полнота и соответствие установленным требованиям пакета представля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мых документов;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rFonts w:eastAsia="Tahoma" w:cs="Tahoma"/>
          <w:sz w:val="28"/>
          <w:szCs w:val="28"/>
        </w:rPr>
        <w:t>отсутствие (наличие) оснований для отказа в предоставлении Муниц</w:t>
      </w:r>
      <w:r w:rsidRPr="00AB2F43">
        <w:rPr>
          <w:rFonts w:eastAsia="Tahoma" w:cs="Tahoma"/>
          <w:sz w:val="28"/>
          <w:szCs w:val="28"/>
        </w:rPr>
        <w:t>и</w:t>
      </w:r>
      <w:r w:rsidRPr="00AB2F43">
        <w:rPr>
          <w:rFonts w:eastAsia="Tahoma" w:cs="Tahoma"/>
          <w:sz w:val="28"/>
          <w:szCs w:val="28"/>
        </w:rPr>
        <w:t>пальной услуги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Срок административной процедуры – 49 дней (19 дней в случае подтве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ждения спортивного разряда).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листа Управления.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lastRenderedPageBreak/>
        <w:t xml:space="preserve">ленном порядке </w:t>
      </w:r>
      <w:r w:rsidRPr="00AB2F43">
        <w:rPr>
          <w:sz w:val="28"/>
          <w:szCs w:val="28"/>
        </w:rPr>
        <w:t>постановления о присвоении спортивного разряда или уведо</w:t>
      </w:r>
      <w:r w:rsidRPr="00AB2F43">
        <w:rPr>
          <w:sz w:val="28"/>
          <w:szCs w:val="28"/>
        </w:rPr>
        <w:t>м</w:t>
      </w:r>
      <w:r w:rsidRPr="00AB2F43">
        <w:rPr>
          <w:sz w:val="28"/>
          <w:szCs w:val="28"/>
        </w:rPr>
        <w:t>ления об отказе в присвоении спортивного разряда, либо постановления о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тверждении спортивного разряда или об отказе в подтверждении спортивного разряда, либо постановления о лишении спортивного разряда или уведомления об отказе в лишении спортивного разряда, либо постановления о восстановл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спортивного разряда или уведомления об отказе в восстановлении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</w:t>
      </w:r>
      <w:r w:rsidRPr="00AB2F43">
        <w:rPr>
          <w:rFonts w:eastAsia="Calibri"/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Специалист Управления в течение 1 (одного) рабочего дня с момента фо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Критерии принятия решений: 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232B1B" w:rsidRPr="00AB2F43" w:rsidRDefault="00232B1B" w:rsidP="00232B1B">
      <w:pPr>
        <w:widowControl w:val="0"/>
        <w:ind w:firstLine="540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Срок административной процедуры – 1 рабочий день.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листа Управления.</w:t>
      </w:r>
    </w:p>
    <w:p w:rsidR="00232B1B" w:rsidRPr="00AB2F43" w:rsidRDefault="00232B1B" w:rsidP="00232B1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3.3.5. Административная процедура «Выдача заявителю результата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услуги».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B2F43">
        <w:rPr>
          <w:rFonts w:eastAsia="Calibri"/>
          <w:color w:val="000000"/>
          <w:sz w:val="28"/>
          <w:szCs w:val="28"/>
        </w:rPr>
        <w:t>в</w:t>
      </w:r>
      <w:r w:rsidRPr="00AB2F43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AB2F43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AB2F43">
        <w:rPr>
          <w:rFonts w:eastAsia="Calibri"/>
          <w:color w:val="000000"/>
          <w:sz w:val="28"/>
          <w:szCs w:val="28"/>
        </w:rPr>
        <w:t xml:space="preserve"> пред</w:t>
      </w:r>
      <w:r w:rsidRPr="00AB2F43">
        <w:rPr>
          <w:rFonts w:eastAsia="Calibri"/>
          <w:color w:val="000000"/>
          <w:sz w:val="28"/>
          <w:szCs w:val="28"/>
        </w:rPr>
        <w:t>о</w:t>
      </w:r>
      <w:r w:rsidRPr="00AB2F43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Специалист МФЦ: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B2F43">
        <w:rPr>
          <w:bCs/>
          <w:color w:val="000000"/>
          <w:sz w:val="28"/>
          <w:szCs w:val="28"/>
        </w:rPr>
        <w:t>д</w:t>
      </w:r>
      <w:r w:rsidRPr="00AB2F43">
        <w:rPr>
          <w:bCs/>
          <w:color w:val="000000"/>
          <w:sz w:val="28"/>
          <w:szCs w:val="28"/>
        </w:rPr>
        <w:t>ставителя;</w:t>
      </w:r>
    </w:p>
    <w:p w:rsidR="00232B1B" w:rsidRPr="00AB2F43" w:rsidRDefault="00232B1B" w:rsidP="00232B1B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AB2F43">
        <w:rPr>
          <w:bCs/>
          <w:color w:val="000000"/>
          <w:sz w:val="28"/>
          <w:szCs w:val="28"/>
        </w:rPr>
        <w:t>и</w:t>
      </w:r>
      <w:r w:rsidRPr="00AB2F43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B2F43">
        <w:rPr>
          <w:bCs/>
          <w:color w:val="000000"/>
          <w:sz w:val="28"/>
          <w:szCs w:val="28"/>
        </w:rPr>
        <w:t>а</w:t>
      </w:r>
      <w:r w:rsidRPr="00AB2F43">
        <w:rPr>
          <w:bCs/>
          <w:color w:val="000000"/>
          <w:sz w:val="28"/>
          <w:szCs w:val="28"/>
        </w:rPr>
        <w:t>витель заявителя;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kern w:val="2"/>
          <w:sz w:val="28"/>
          <w:szCs w:val="28"/>
        </w:rPr>
        <w:t xml:space="preserve">5) выдает заявителю заверенную копию </w:t>
      </w:r>
      <w:r w:rsidRPr="00AB2F43">
        <w:rPr>
          <w:sz w:val="28"/>
          <w:szCs w:val="28"/>
        </w:rPr>
        <w:t>постановления о присвоении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уведомления об отказе в присвоении спортивного разряда, либо постановления о подтверждении спортивного разряда или об отказе в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 xml:space="preserve">тверждении спортивного разряда, либо </w:t>
      </w:r>
      <w:r w:rsidRPr="00AB2F43">
        <w:rPr>
          <w:color w:val="000000"/>
          <w:kern w:val="2"/>
          <w:sz w:val="28"/>
          <w:szCs w:val="28"/>
        </w:rPr>
        <w:t xml:space="preserve">заверенную копию </w:t>
      </w:r>
      <w:r w:rsidRPr="00AB2F43">
        <w:rPr>
          <w:sz w:val="28"/>
          <w:szCs w:val="28"/>
        </w:rPr>
        <w:t>постановления о лишении спортивного разряда или уведомления об отказе в лишении спорти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 xml:space="preserve">ного разряда, либо </w:t>
      </w:r>
      <w:r w:rsidRPr="00AB2F43">
        <w:rPr>
          <w:color w:val="000000"/>
          <w:kern w:val="2"/>
          <w:sz w:val="28"/>
          <w:szCs w:val="28"/>
        </w:rPr>
        <w:t xml:space="preserve">заверенную копию </w:t>
      </w:r>
      <w:r w:rsidRPr="00AB2F43">
        <w:rPr>
          <w:sz w:val="28"/>
          <w:szCs w:val="28"/>
        </w:rPr>
        <w:t>постановления о восстановлении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уведомления об отказе в восстановлении спортивного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ряда</w:t>
      </w:r>
      <w:r w:rsidRPr="00AB2F43">
        <w:rPr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B2F43">
        <w:rPr>
          <w:bCs/>
          <w:color w:val="000000"/>
          <w:sz w:val="28"/>
          <w:szCs w:val="28"/>
        </w:rPr>
        <w:t>а</w:t>
      </w:r>
      <w:r w:rsidRPr="00AB2F43">
        <w:rPr>
          <w:bCs/>
          <w:color w:val="000000"/>
          <w:sz w:val="28"/>
          <w:szCs w:val="28"/>
        </w:rPr>
        <w:lastRenderedPageBreak/>
        <w:t>листа МФЦ.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AB2F43">
        <w:rPr>
          <w:color w:val="000000"/>
          <w:sz w:val="28"/>
          <w:szCs w:val="28"/>
        </w:rPr>
        <w:t>е</w:t>
      </w:r>
      <w:r w:rsidRPr="00AB2F43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Срок административной процедуры – 5</w:t>
      </w:r>
      <w:r w:rsidRPr="00AB2F43">
        <w:rPr>
          <w:color w:val="000000"/>
          <w:sz w:val="28"/>
        </w:rPr>
        <w:t xml:space="preserve"> рабочих дней</w:t>
      </w:r>
      <w:r w:rsidRPr="00AB2F43">
        <w:rPr>
          <w:color w:val="000000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B2F43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B2F43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567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AB2F43">
        <w:rPr>
          <w:b/>
          <w:color w:val="000000"/>
          <w:sz w:val="28"/>
          <w:szCs w:val="28"/>
        </w:rPr>
        <w:t xml:space="preserve">3.4. </w:t>
      </w:r>
      <w:r w:rsidRPr="00AB2F43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пущенных опечаток и ошибок (далее - Техническая ошибка) в выданных в р</w:t>
      </w:r>
      <w:r w:rsidRPr="00AB2F43">
        <w:rPr>
          <w:bCs/>
          <w:color w:val="000000"/>
          <w:sz w:val="28"/>
          <w:szCs w:val="28"/>
        </w:rPr>
        <w:t>е</w:t>
      </w:r>
      <w:r w:rsidRPr="00AB2F43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AB2F43">
        <w:rPr>
          <w:sz w:val="28"/>
          <w:szCs w:val="28"/>
        </w:rPr>
        <w:t>постановлении о присвоении спортивного разряда или уведомлении об отказе в присвоении спортивного разряда, либо постановлении о подтверждении спортивного разряда или об 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казе в подтверждении спортивного разряда, либо постановлении о лишении спортивного разряда или уведомлении об отказе в лишении спортивного разр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да, либо постановлении о восстановлении спортивного разряда или уведомл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об отказе в восстановлении спортивного разряда</w:t>
      </w:r>
      <w:r w:rsidRPr="00AB2F43">
        <w:rPr>
          <w:bCs/>
          <w:color w:val="000000"/>
          <w:sz w:val="28"/>
          <w:szCs w:val="28"/>
        </w:rPr>
        <w:t xml:space="preserve"> (далее - выданный в р</w:t>
      </w:r>
      <w:r w:rsidRPr="00AB2F43">
        <w:rPr>
          <w:bCs/>
          <w:color w:val="000000"/>
          <w:sz w:val="28"/>
          <w:szCs w:val="28"/>
        </w:rPr>
        <w:t>е</w:t>
      </w:r>
      <w:r w:rsidRPr="00AB2F43">
        <w:rPr>
          <w:bCs/>
          <w:color w:val="000000"/>
          <w:sz w:val="28"/>
          <w:szCs w:val="28"/>
        </w:rPr>
        <w:t>зультате предоставления Муниципальной услуги документ) является получение Администрацией заявления</w:t>
      </w:r>
      <w:r w:rsidRPr="00AB2F43">
        <w:rPr>
          <w:color w:val="000000" w:themeColor="text1"/>
          <w:sz w:val="28"/>
          <w:szCs w:val="28"/>
        </w:rPr>
        <w:t xml:space="preserve"> </w:t>
      </w:r>
      <w:r w:rsidRPr="00AB2F43">
        <w:rPr>
          <w:bCs/>
          <w:color w:val="000000"/>
          <w:sz w:val="28"/>
          <w:szCs w:val="28"/>
        </w:rPr>
        <w:t>об исправлении технической ошибки.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AB2F43">
        <w:rPr>
          <w:bCs/>
          <w:color w:val="000000"/>
          <w:sz w:val="28"/>
          <w:szCs w:val="28"/>
        </w:rPr>
        <w:t>в</w:t>
      </w:r>
      <w:r w:rsidRPr="00AB2F43">
        <w:rPr>
          <w:bCs/>
          <w:color w:val="000000"/>
          <w:sz w:val="28"/>
          <w:szCs w:val="28"/>
        </w:rPr>
        <w:t>ляет: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AB2F43">
        <w:rPr>
          <w:bCs/>
          <w:color w:val="000000"/>
          <w:sz w:val="28"/>
          <w:szCs w:val="28"/>
        </w:rPr>
        <w:t>в</w:t>
      </w:r>
      <w:r w:rsidRPr="00AB2F43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B2F43">
        <w:rPr>
          <w:bCs/>
          <w:color w:val="000000"/>
          <w:sz w:val="28"/>
          <w:szCs w:val="28"/>
        </w:rPr>
        <w:t>е</w:t>
      </w:r>
      <w:r w:rsidRPr="00AB2F43">
        <w:rPr>
          <w:bCs/>
          <w:color w:val="000000"/>
          <w:sz w:val="28"/>
          <w:szCs w:val="28"/>
        </w:rPr>
        <w:t>дается в Администрацию.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AB2F43">
        <w:rPr>
          <w:bCs/>
          <w:color w:val="000000"/>
          <w:sz w:val="28"/>
          <w:szCs w:val="28"/>
        </w:rPr>
        <w:t>и</w:t>
      </w:r>
      <w:r w:rsidRPr="00AB2F43">
        <w:rPr>
          <w:bCs/>
          <w:color w:val="000000"/>
          <w:sz w:val="28"/>
          <w:szCs w:val="28"/>
        </w:rPr>
        <w:t xml:space="preserve">стом Общего отдела </w:t>
      </w:r>
      <w:r w:rsidRPr="00AB2F43">
        <w:rPr>
          <w:sz w:val="28"/>
          <w:szCs w:val="28"/>
        </w:rPr>
        <w:t>в день его поступления</w:t>
      </w:r>
      <w:r w:rsidRPr="00AB2F43">
        <w:rPr>
          <w:bCs/>
          <w:color w:val="000000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район, </w:t>
      </w:r>
      <w:r w:rsidRPr="00AB2F43">
        <w:rPr>
          <w:sz w:val="28"/>
          <w:szCs w:val="28"/>
        </w:rPr>
        <w:t>управляющему делами.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 xml:space="preserve">Заявление с резолюцией заместителя главы муниципального образования Славянский район, </w:t>
      </w:r>
      <w:r w:rsidRPr="00AB2F43">
        <w:rPr>
          <w:sz w:val="28"/>
          <w:szCs w:val="28"/>
        </w:rPr>
        <w:t>управляющего делами</w:t>
      </w:r>
      <w:r w:rsidRPr="00AB2F43">
        <w:rPr>
          <w:bCs/>
          <w:color w:val="000000"/>
          <w:sz w:val="28"/>
          <w:szCs w:val="28"/>
        </w:rPr>
        <w:t xml:space="preserve"> в порядке делопроизводства поступ</w:t>
      </w:r>
      <w:r w:rsidRPr="00AB2F43">
        <w:rPr>
          <w:bCs/>
          <w:color w:val="000000"/>
          <w:sz w:val="28"/>
          <w:szCs w:val="28"/>
        </w:rPr>
        <w:t>а</w:t>
      </w:r>
      <w:r w:rsidRPr="00AB2F43">
        <w:rPr>
          <w:bCs/>
          <w:color w:val="000000"/>
          <w:sz w:val="28"/>
          <w:szCs w:val="28"/>
        </w:rPr>
        <w:t>ет в Управление.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AB2F43">
        <w:rPr>
          <w:bCs/>
          <w:color w:val="000000"/>
          <w:sz w:val="28"/>
          <w:szCs w:val="28"/>
        </w:rPr>
        <w:t>ы</w:t>
      </w:r>
      <w:r w:rsidRPr="00AB2F43">
        <w:rPr>
          <w:bCs/>
          <w:color w:val="000000"/>
          <w:sz w:val="28"/>
          <w:szCs w:val="28"/>
        </w:rPr>
        <w:lastRenderedPageBreak/>
        <w:t>данном в результате предоставления Муниципальной услуги документе являе</w:t>
      </w:r>
      <w:r w:rsidRPr="00AB2F43">
        <w:rPr>
          <w:bCs/>
          <w:color w:val="000000"/>
          <w:sz w:val="28"/>
          <w:szCs w:val="28"/>
        </w:rPr>
        <w:t>т</w:t>
      </w:r>
      <w:r w:rsidRPr="00AB2F43">
        <w:rPr>
          <w:bCs/>
          <w:color w:val="000000"/>
          <w:sz w:val="28"/>
          <w:szCs w:val="28"/>
        </w:rPr>
        <w:t>ся наличие Технической ошибки.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AB2F43">
        <w:rPr>
          <w:sz w:val="28"/>
          <w:szCs w:val="28"/>
        </w:rPr>
        <w:t>постановления о присвоении спорти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ного разряда или уведомления об отказе в присвоении спортивного разряда, либо постановления о подтверждении спортивного разряда или об отказе в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тверждении спортивного разряда, либо постановления о лишении спортивного разряда или уведомления об отказе в лишении спортивного разряда, либо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становления о восстановлении спортивного разряда или уведомления об отказе в восстановлении спортивного разряда</w:t>
      </w:r>
      <w:r w:rsidRPr="00AB2F43">
        <w:rPr>
          <w:bCs/>
          <w:color w:val="000000"/>
          <w:sz w:val="28"/>
          <w:szCs w:val="28"/>
        </w:rPr>
        <w:t xml:space="preserve"> в соответствии с пунктом 3.1.3. насто</w:t>
      </w:r>
      <w:r w:rsidRPr="00AB2F43">
        <w:rPr>
          <w:bCs/>
          <w:color w:val="000000"/>
          <w:sz w:val="28"/>
          <w:szCs w:val="28"/>
        </w:rPr>
        <w:t>я</w:t>
      </w:r>
      <w:r w:rsidRPr="00AB2F43">
        <w:rPr>
          <w:bCs/>
          <w:color w:val="000000"/>
          <w:sz w:val="28"/>
          <w:szCs w:val="28"/>
        </w:rPr>
        <w:t>щего Административного регламента.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кументе.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Специалист Управления: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B2F43">
        <w:rPr>
          <w:bCs/>
          <w:color w:val="000000"/>
          <w:sz w:val="28"/>
          <w:szCs w:val="28"/>
        </w:rPr>
        <w:t>д</w:t>
      </w:r>
      <w:r w:rsidRPr="00AB2F43">
        <w:rPr>
          <w:bCs/>
          <w:color w:val="000000"/>
          <w:sz w:val="28"/>
          <w:szCs w:val="28"/>
        </w:rPr>
        <w:t>ставителя;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AB2F43">
        <w:rPr>
          <w:bCs/>
          <w:sz w:val="28"/>
          <w:szCs w:val="28"/>
          <w:lang w:eastAsia="ar-SA"/>
        </w:rPr>
        <w:t>по почте или иным доступным спос</w:t>
      </w:r>
      <w:r w:rsidRPr="00AB2F43">
        <w:rPr>
          <w:bCs/>
          <w:sz w:val="28"/>
          <w:szCs w:val="28"/>
          <w:lang w:eastAsia="ar-SA"/>
        </w:rPr>
        <w:t>о</w:t>
      </w:r>
      <w:r w:rsidRPr="00AB2F43">
        <w:rPr>
          <w:bCs/>
          <w:sz w:val="28"/>
          <w:szCs w:val="28"/>
          <w:lang w:eastAsia="ar-SA"/>
        </w:rPr>
        <w:t>бом</w:t>
      </w:r>
      <w:r w:rsidRPr="00AB2F43">
        <w:rPr>
          <w:bCs/>
          <w:color w:val="000000"/>
          <w:sz w:val="28"/>
          <w:szCs w:val="28"/>
        </w:rPr>
        <w:t xml:space="preserve"> заверенную копию </w:t>
      </w:r>
      <w:r w:rsidRPr="00AB2F43">
        <w:rPr>
          <w:sz w:val="28"/>
          <w:szCs w:val="28"/>
        </w:rPr>
        <w:t xml:space="preserve">постановления о присвоении спортивного разряда или уведомление об отказе в присвоении спортивного разряда, либо </w:t>
      </w:r>
      <w:r w:rsidRPr="00AB2F43">
        <w:rPr>
          <w:bCs/>
          <w:color w:val="000000"/>
          <w:sz w:val="28"/>
          <w:szCs w:val="28"/>
        </w:rPr>
        <w:t>заверенную копию</w:t>
      </w:r>
      <w:r w:rsidRPr="00AB2F43">
        <w:rPr>
          <w:sz w:val="28"/>
          <w:szCs w:val="28"/>
        </w:rPr>
        <w:t xml:space="preserve"> постановления о подтверждении спортивного разряда или об отказе в подтверждении спортивного разряда, либо </w:t>
      </w:r>
      <w:r w:rsidRPr="00AB2F43">
        <w:rPr>
          <w:bCs/>
          <w:color w:val="000000"/>
          <w:sz w:val="28"/>
          <w:szCs w:val="28"/>
        </w:rPr>
        <w:t xml:space="preserve">заверенную копию </w:t>
      </w:r>
      <w:r w:rsidRPr="00AB2F43">
        <w:rPr>
          <w:sz w:val="28"/>
          <w:szCs w:val="28"/>
        </w:rPr>
        <w:t>постановления о лишении спортивного разряда или уведомление об отказе в лишении спорти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 xml:space="preserve">ного разряда, либо </w:t>
      </w:r>
      <w:r w:rsidRPr="00AB2F43">
        <w:rPr>
          <w:bCs/>
          <w:color w:val="000000"/>
          <w:sz w:val="28"/>
          <w:szCs w:val="28"/>
        </w:rPr>
        <w:t xml:space="preserve">заверенную копию </w:t>
      </w:r>
      <w:r w:rsidRPr="00AB2F43">
        <w:rPr>
          <w:sz w:val="28"/>
          <w:szCs w:val="28"/>
        </w:rPr>
        <w:t>постановления о восстановлении спо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тивного разряда или уведомление об отказе в восстановлении спортивного ра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ряда</w:t>
      </w:r>
      <w:r w:rsidRPr="00AB2F43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</w:t>
      </w:r>
      <w:r w:rsidRPr="00AB2F43">
        <w:rPr>
          <w:bCs/>
          <w:color w:val="000000"/>
          <w:sz w:val="28"/>
          <w:szCs w:val="28"/>
        </w:rPr>
        <w:t>е</w:t>
      </w:r>
      <w:r w:rsidRPr="00AB2F43">
        <w:rPr>
          <w:bCs/>
          <w:color w:val="000000"/>
          <w:sz w:val="28"/>
          <w:szCs w:val="28"/>
        </w:rPr>
        <w:t>зультате предоставления Муниципальной услуги документе.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B2F43">
        <w:rPr>
          <w:bCs/>
          <w:color w:val="000000"/>
          <w:sz w:val="28"/>
          <w:szCs w:val="28"/>
        </w:rPr>
        <w:t>в</w:t>
      </w:r>
      <w:r w:rsidRPr="00AB2F43">
        <w:rPr>
          <w:bCs/>
          <w:color w:val="000000"/>
          <w:sz w:val="28"/>
          <w:szCs w:val="28"/>
        </w:rPr>
        <w:t>лении Технической ошибки.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AB2F43">
        <w:rPr>
          <w:bCs/>
          <w:color w:val="000000"/>
          <w:sz w:val="28"/>
          <w:szCs w:val="28"/>
        </w:rPr>
        <w:t>о</w:t>
      </w:r>
      <w:r w:rsidRPr="00AB2F43">
        <w:rPr>
          <w:bCs/>
          <w:color w:val="000000"/>
          <w:sz w:val="28"/>
          <w:szCs w:val="28"/>
        </w:rPr>
        <w:t xml:space="preserve">ставления Муниципальной услуги документе – заверенной копии </w:t>
      </w:r>
      <w:r w:rsidRPr="00AB2F43">
        <w:rPr>
          <w:sz w:val="28"/>
          <w:szCs w:val="28"/>
        </w:rPr>
        <w:t>постановл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о присвоении спортивного разряда или уведомления об отказе в присво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нии спортивного разряда, либо </w:t>
      </w:r>
      <w:r w:rsidRPr="00AB2F43">
        <w:rPr>
          <w:bCs/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постановления о подтвержд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нии спортивного разряда или об отказе в подтверждении спортивного разряда, либо </w:t>
      </w:r>
      <w:r w:rsidRPr="00AB2F43">
        <w:rPr>
          <w:bCs/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 xml:space="preserve">постановления о лишении спортивного разряда или уведомления об отказе в лишении спортивного разряда, либо </w:t>
      </w:r>
      <w:r w:rsidRPr="00AB2F43">
        <w:rPr>
          <w:bCs/>
          <w:color w:val="000000"/>
          <w:sz w:val="28"/>
          <w:szCs w:val="28"/>
        </w:rPr>
        <w:t xml:space="preserve">заверенной копии </w:t>
      </w:r>
      <w:r w:rsidRPr="00AB2F43">
        <w:rPr>
          <w:sz w:val="28"/>
          <w:szCs w:val="28"/>
        </w:rPr>
        <w:t>постановления о восстановлении спортивного разряда или уведомления об о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казе в восстановлении спортивного разряда</w:t>
      </w:r>
      <w:r w:rsidRPr="00AB2F43">
        <w:rPr>
          <w:bCs/>
          <w:color w:val="000000"/>
          <w:sz w:val="28"/>
          <w:szCs w:val="28"/>
        </w:rPr>
        <w:t>;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B2F43">
        <w:rPr>
          <w:bCs/>
          <w:color w:val="000000"/>
          <w:sz w:val="28"/>
          <w:szCs w:val="28"/>
        </w:rPr>
        <w:t>т</w:t>
      </w:r>
      <w:r w:rsidRPr="00AB2F43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AB2F43">
        <w:rPr>
          <w:bCs/>
          <w:color w:val="000000"/>
          <w:sz w:val="28"/>
          <w:szCs w:val="28"/>
        </w:rPr>
        <w:t>и</w:t>
      </w:r>
      <w:r w:rsidRPr="00AB2F43">
        <w:rPr>
          <w:bCs/>
          <w:color w:val="000000"/>
          <w:sz w:val="28"/>
          <w:szCs w:val="28"/>
        </w:rPr>
        <w:t>пальной услуги документе.</w:t>
      </w:r>
    </w:p>
    <w:p w:rsidR="00232B1B" w:rsidRPr="00AB2F43" w:rsidRDefault="00232B1B" w:rsidP="00232B1B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B2F43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AB2F43">
        <w:rPr>
          <w:bCs/>
          <w:color w:val="000000"/>
          <w:sz w:val="28"/>
          <w:szCs w:val="28"/>
        </w:rPr>
        <w:t>с</w:t>
      </w:r>
      <w:r w:rsidRPr="00AB2F43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AB2F43">
        <w:rPr>
          <w:bCs/>
          <w:color w:val="000000"/>
          <w:sz w:val="28"/>
          <w:szCs w:val="28"/>
        </w:rPr>
        <w:t>е</w:t>
      </w:r>
      <w:r w:rsidRPr="00AB2F43">
        <w:rPr>
          <w:bCs/>
          <w:color w:val="000000"/>
          <w:sz w:val="28"/>
          <w:szCs w:val="28"/>
        </w:rPr>
        <w:t>дуры.</w:t>
      </w:r>
    </w:p>
    <w:bookmarkEnd w:id="0"/>
    <w:p w:rsidR="00232B1B" w:rsidRPr="00AB2F43" w:rsidRDefault="00232B1B" w:rsidP="00232B1B">
      <w:pPr>
        <w:pStyle w:val="2"/>
        <w:keepNext w:val="0"/>
        <w:widowControl w:val="0"/>
        <w:suppressAutoHyphens/>
        <w:spacing w:after="240"/>
        <w:jc w:val="center"/>
        <w:rPr>
          <w:rFonts w:ascii="Times New Roman" w:hAnsi="Times New Roman"/>
          <w:b w:val="0"/>
          <w:i w:val="0"/>
        </w:rPr>
      </w:pPr>
      <w:r w:rsidRPr="00AB2F43">
        <w:rPr>
          <w:rFonts w:ascii="Times New Roman" w:hAnsi="Times New Roman"/>
          <w:i w:val="0"/>
          <w:lang w:val="en-US"/>
        </w:rPr>
        <w:t>IV</w:t>
      </w:r>
      <w:r w:rsidRPr="00AB2F43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4.1. Порядок осуществления текущего контроля за соблюдением и испо</w:t>
      </w:r>
      <w:r w:rsidRPr="00AB2F43">
        <w:rPr>
          <w:sz w:val="28"/>
          <w:szCs w:val="28"/>
        </w:rPr>
        <w:t>л</w:t>
      </w:r>
      <w:r w:rsidRPr="00AB2F43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Текущий контроль за соблюдением последовательности действий, опред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AB2F43">
        <w:rPr>
          <w:color w:val="000000"/>
          <w:sz w:val="28"/>
          <w:szCs w:val="28"/>
        </w:rPr>
        <w:t xml:space="preserve">постоянно непосредственно </w:t>
      </w:r>
      <w:r w:rsidRPr="00AB2F43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B2F43">
        <w:rPr>
          <w:sz w:val="28"/>
        </w:rPr>
        <w:t>плановых и внеплановых проверок, в целях пред</w:t>
      </w:r>
      <w:r w:rsidRPr="00AB2F43">
        <w:rPr>
          <w:sz w:val="28"/>
        </w:rPr>
        <w:t>у</w:t>
      </w:r>
      <w:r w:rsidRPr="00AB2F43">
        <w:rPr>
          <w:sz w:val="28"/>
        </w:rPr>
        <w:t>преждения, выявления и устранения нарушений прав заявителя при предоста</w:t>
      </w:r>
      <w:r w:rsidRPr="00AB2F43">
        <w:rPr>
          <w:sz w:val="28"/>
        </w:rPr>
        <w:t>в</w:t>
      </w:r>
      <w:r w:rsidRPr="00AB2F43">
        <w:rPr>
          <w:sz w:val="28"/>
        </w:rPr>
        <w:t>лении Муниципальной услуги</w:t>
      </w:r>
      <w:r w:rsidRPr="00AB2F43">
        <w:rPr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Плановые и внеплановые проверки могут проводиться главой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цом муниципального образования Славянский район, курирующим соотве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ставляется муниципальная услуга.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 xml:space="preserve">матическая проверка).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ходе плановых и внеплановых проверок: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B2F43">
        <w:rPr>
          <w:sz w:val="28"/>
          <w:szCs w:val="28"/>
        </w:rPr>
        <w:t>ю</w:t>
      </w:r>
      <w:r w:rsidRPr="00AB2F43">
        <w:rPr>
          <w:sz w:val="28"/>
          <w:szCs w:val="28"/>
        </w:rPr>
        <w:t>щих требования к предоставлению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проверяется соблюдение сроков и последовательности исполнения адм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нистративных процедур;</w:t>
      </w:r>
    </w:p>
    <w:p w:rsidR="00232B1B" w:rsidRPr="00AB2F43" w:rsidRDefault="00232B1B" w:rsidP="00232B1B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32B1B" w:rsidRPr="00AB2F43" w:rsidRDefault="00232B1B" w:rsidP="00232B1B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Плановые проверки осуществляются 1 (один) раз в год.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AB2F43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4.3. Ответственность должностных лиц органа, предоставляющего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ществляемые) ими в ходе предоставления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результатам проведенных проверок, в случае выявления нарушения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 25-ФЗ «О муниципальной службе в Российской Федерации», а также Федеральным законом от 27 июля 2010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 210-ФЗ «Об организации предоставления государственных и муниципальных услуг», и принимаются м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ры по устранению нарушений.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Должностные лица, муниципальные служащие, ответственные за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B2F43">
        <w:rPr>
          <w:sz w:val="28"/>
          <w:szCs w:val="28"/>
        </w:rPr>
        <w:t>ж</w:t>
      </w:r>
      <w:r w:rsidRPr="00AB2F43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B2F43">
        <w:rPr>
          <w:sz w:val="28"/>
          <w:szCs w:val="28"/>
        </w:rPr>
        <w:t>й</w:t>
      </w:r>
      <w:r w:rsidRPr="00AB2F43">
        <w:rPr>
          <w:sz w:val="28"/>
          <w:szCs w:val="28"/>
        </w:rPr>
        <w:t>ской Федерации.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Должностные лица, ответственные за исполнение административных  пр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AB2F43">
        <w:rPr>
          <w:sz w:val="28"/>
          <w:szCs w:val="28"/>
        </w:rPr>
        <w:t>ы</w:t>
      </w:r>
      <w:r w:rsidRPr="00AB2F43">
        <w:rPr>
          <w:sz w:val="28"/>
          <w:szCs w:val="28"/>
        </w:rPr>
        <w:t>полнения административных процедур.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4.4. Положения, характеризующие требования к порядку и формам ко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 xml:space="preserve">троля за предоставлением Муниципальной услуги, в том числе со стороны </w:t>
      </w:r>
      <w:r w:rsidRPr="00AB2F43">
        <w:rPr>
          <w:sz w:val="28"/>
          <w:szCs w:val="28"/>
        </w:rPr>
        <w:lastRenderedPageBreak/>
        <w:t>граждан, их объединений и организаций.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проведение проверок на предмет полноты и правильности соблюдения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министративных процедур оказания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устранение выявленных нарушений прав граждан;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рассмотрение и подготовка ответов на запросы (обращения) граждан, с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232B1B" w:rsidRPr="00AB2F43" w:rsidRDefault="00232B1B" w:rsidP="00232B1B">
      <w:pPr>
        <w:widowControl w:val="0"/>
        <w:ind w:firstLine="567"/>
        <w:rPr>
          <w:sz w:val="28"/>
          <w:szCs w:val="28"/>
        </w:rPr>
      </w:pPr>
      <w:r w:rsidRPr="00AB2F43">
        <w:rPr>
          <w:sz w:val="28"/>
          <w:szCs w:val="28"/>
        </w:rPr>
        <w:t>заявитель имеет право на любые предусмотренные действующим закон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AB2F43">
        <w:rPr>
          <w:sz w:val="28"/>
          <w:szCs w:val="28"/>
        </w:rPr>
        <w:t>в</w:t>
      </w:r>
      <w:r w:rsidRPr="00AB2F43">
        <w:rPr>
          <w:sz w:val="28"/>
          <w:szCs w:val="28"/>
        </w:rPr>
        <w:t>лении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AB2F43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стоянным, всесторонним, объективным и эффективным.</w:t>
      </w:r>
    </w:p>
    <w:p w:rsidR="00232B1B" w:rsidRPr="00AB2F43" w:rsidRDefault="00232B1B" w:rsidP="00232B1B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AB2F43">
        <w:rPr>
          <w:sz w:val="28"/>
          <w:szCs w:val="28"/>
        </w:rPr>
        <w:t>Должностные лица, осуществляющие контроль за предоставлением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AB2F43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B2F43">
        <w:rPr>
          <w:sz w:val="28"/>
          <w:szCs w:val="28"/>
        </w:rPr>
        <w:t>л</w:t>
      </w:r>
      <w:r w:rsidRPr="00AB2F43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232B1B" w:rsidRPr="00AB2F43" w:rsidRDefault="00232B1B" w:rsidP="00232B1B">
      <w:pPr>
        <w:widowControl w:val="0"/>
        <w:suppressAutoHyphens/>
        <w:spacing w:before="240"/>
        <w:jc w:val="center"/>
        <w:rPr>
          <w:b/>
          <w:color w:val="000000"/>
          <w:sz w:val="28"/>
          <w:szCs w:val="28"/>
        </w:rPr>
      </w:pPr>
      <w:r w:rsidRPr="00AB2F43">
        <w:rPr>
          <w:b/>
          <w:sz w:val="28"/>
          <w:lang w:val="en-US"/>
        </w:rPr>
        <w:t>V</w:t>
      </w:r>
      <w:r w:rsidRPr="00AB2F43">
        <w:rPr>
          <w:b/>
          <w:sz w:val="28"/>
        </w:rPr>
        <w:t xml:space="preserve">. </w:t>
      </w:r>
      <w:r w:rsidRPr="00AB2F43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232B1B" w:rsidRPr="00AB2F43" w:rsidRDefault="00232B1B" w:rsidP="00232B1B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AB2F43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232B1B" w:rsidRPr="00AB2F43" w:rsidRDefault="00232B1B" w:rsidP="00232B1B">
      <w:pPr>
        <w:widowControl w:val="0"/>
        <w:suppressAutoHyphens/>
        <w:spacing w:after="240"/>
        <w:jc w:val="center"/>
        <w:rPr>
          <w:b/>
          <w:sz w:val="28"/>
          <w:szCs w:val="28"/>
        </w:rPr>
      </w:pPr>
      <w:r w:rsidRPr="00AB2F43">
        <w:rPr>
          <w:b/>
          <w:color w:val="000000"/>
          <w:sz w:val="28"/>
          <w:szCs w:val="28"/>
        </w:rPr>
        <w:t xml:space="preserve">муниципальных служащих, </w:t>
      </w:r>
      <w:r w:rsidRPr="00AB2F43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>ную услугу, а также ее должностных лиц, муниципальных служащих,</w:t>
      </w:r>
      <w:r w:rsidRPr="00AB2F43">
        <w:rPr>
          <w:b/>
          <w:bCs/>
          <w:sz w:val="28"/>
          <w:szCs w:val="28"/>
        </w:rPr>
        <w:t xml:space="preserve"> </w:t>
      </w:r>
      <w:r w:rsidRPr="00AB2F43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AB2F43">
        <w:rPr>
          <w:bCs/>
          <w:sz w:val="28"/>
          <w:szCs w:val="28"/>
        </w:rPr>
        <w:t>о</w:t>
      </w:r>
      <w:r w:rsidRPr="00AB2F43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AB2F43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Заявители имеют право на обжалование решения и (или) действия (безде</w:t>
      </w:r>
      <w:r w:rsidRPr="00AB2F43">
        <w:rPr>
          <w:sz w:val="28"/>
          <w:szCs w:val="28"/>
        </w:rPr>
        <w:t>й</w:t>
      </w:r>
      <w:r w:rsidRPr="00AB2F43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AB2F43">
        <w:rPr>
          <w:bCs/>
          <w:sz w:val="28"/>
          <w:szCs w:val="28"/>
        </w:rPr>
        <w:t>МФЦ, работника МФЦ, а также о</w:t>
      </w:r>
      <w:r w:rsidRPr="00AB2F43">
        <w:rPr>
          <w:bCs/>
          <w:sz w:val="28"/>
          <w:szCs w:val="28"/>
        </w:rPr>
        <w:t>р</w:t>
      </w:r>
      <w:r w:rsidRPr="00AB2F43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 w:rsidRPr="00AB2F43">
        <w:rPr>
          <w:sz w:val="28"/>
          <w:szCs w:val="28"/>
        </w:rPr>
        <w:t xml:space="preserve"> согласно  части 1.1 статьи 16 Федерального закона от 27 июля 2010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AB2F43">
        <w:rPr>
          <w:bCs/>
          <w:sz w:val="28"/>
          <w:szCs w:val="28"/>
        </w:rPr>
        <w:t xml:space="preserve"> (далее – Организации), или их работников</w:t>
      </w:r>
      <w:r w:rsidRPr="00AB2F43">
        <w:rPr>
          <w:sz w:val="28"/>
          <w:szCs w:val="28"/>
        </w:rPr>
        <w:t xml:space="preserve"> в соотве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lastRenderedPageBreak/>
        <w:t xml:space="preserve">ствии с действующим законодательством. 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5.2. Предмет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1) нарушение срока регистрации запроса заявителя о предоставлении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ниципальной услуги, запроса о предоставлении нескольких</w:t>
      </w:r>
      <w:r w:rsidRPr="00AB2F43">
        <w:t xml:space="preserve"> </w:t>
      </w:r>
      <w:r w:rsidRPr="00AB2F43">
        <w:rPr>
          <w:sz w:val="28"/>
          <w:szCs w:val="28"/>
        </w:rPr>
        <w:t>государственных и (или) муниципальных услуг;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2) нарушение срока предоставления услуги. В указанном случае досуде</w:t>
      </w:r>
      <w:r w:rsidRPr="00AB2F43">
        <w:rPr>
          <w:sz w:val="28"/>
          <w:szCs w:val="28"/>
        </w:rPr>
        <w:t>б</w:t>
      </w:r>
      <w:r w:rsidRPr="00AB2F4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B2F43">
        <w:rPr>
          <w:sz w:val="28"/>
          <w:szCs w:val="28"/>
        </w:rPr>
        <w:t>ь</w:t>
      </w:r>
      <w:r w:rsidRPr="00AB2F43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3) требование у заявителя документов или информации либо осуществл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лем решений и действий (бездействия) МФЦ, работника МФЦ возможно в 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B2F43">
        <w:rPr>
          <w:sz w:val="28"/>
          <w:szCs w:val="28"/>
        </w:rPr>
        <w:t>х</w:t>
      </w:r>
      <w:r w:rsidRPr="00AB2F43">
        <w:rPr>
          <w:sz w:val="28"/>
          <w:szCs w:val="28"/>
        </w:rPr>
        <w:t>ся результатом предоставления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6) затребование с заявителя при предоставлении услуги платы, не пред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страции;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B2F43">
        <w:rPr>
          <w:sz w:val="28"/>
          <w:szCs w:val="28"/>
        </w:rPr>
        <w:t>ж</w:t>
      </w:r>
      <w:r w:rsidRPr="00AB2F43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луются, возложена функция по предоставлению соответствующих госуда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9) приостановление предоставления муниципальной услуги, если основ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B2F43">
        <w:rPr>
          <w:sz w:val="28"/>
          <w:szCs w:val="28"/>
        </w:rPr>
        <w:t>б</w:t>
      </w:r>
      <w:r w:rsidRPr="00AB2F4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ставления муниципальной услуги;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10) требование у заявителя при предоставлении муниципальной услуги 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5.3. Органы власти, организации,  должностные лица, которым может быть направлена жалоба.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Жалобы на решения и действия (бездействие) главы муниципального обр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пального образования Славянский район.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Жалобы на решения и действия (бездействие) МФЦ в департамент инфо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5.4. Порядок подачи и рассмотрения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а) </w:t>
      </w:r>
      <w:r w:rsidRPr="00AB2F43">
        <w:rPr>
          <w:sz w:val="28"/>
          <w:szCs w:val="28"/>
          <w:lang w:eastAsia="ar-SA"/>
        </w:rPr>
        <w:t>официального Интернет-сайта Администрации (</w:t>
      </w:r>
      <w:r w:rsidRPr="00AB2F43">
        <w:rPr>
          <w:color w:val="000000" w:themeColor="text1"/>
          <w:sz w:val="28"/>
          <w:szCs w:val="28"/>
          <w:lang w:val="en-US" w:eastAsia="ar-SA"/>
        </w:rPr>
        <w:t>slavyansk</w:t>
      </w:r>
      <w:r w:rsidRPr="00AB2F43">
        <w:rPr>
          <w:color w:val="000000" w:themeColor="text1"/>
          <w:sz w:val="28"/>
          <w:szCs w:val="28"/>
          <w:lang w:eastAsia="ar-SA"/>
        </w:rPr>
        <w:t>.ru</w:t>
      </w:r>
      <w:r w:rsidRPr="00AB2F43">
        <w:rPr>
          <w:sz w:val="28"/>
          <w:szCs w:val="28"/>
          <w:lang w:eastAsia="ar-SA"/>
        </w:rPr>
        <w:t>)</w:t>
      </w:r>
      <w:r w:rsidRPr="00AB2F43">
        <w:rPr>
          <w:sz w:val="28"/>
          <w:szCs w:val="28"/>
        </w:rPr>
        <w:t>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влекаемых организаций, МФЦ и их должностных лиц и работников);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в) </w:t>
      </w:r>
      <w:r w:rsidRPr="00AB2F43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B2F43">
        <w:rPr>
          <w:spacing w:val="-6"/>
          <w:sz w:val="28"/>
          <w:szCs w:val="28"/>
        </w:rPr>
        <w:t>е</w:t>
      </w:r>
      <w:r w:rsidRPr="00AB2F43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B2F43">
        <w:rPr>
          <w:spacing w:val="-6"/>
          <w:sz w:val="28"/>
          <w:szCs w:val="28"/>
        </w:rPr>
        <w:t>ь</w:t>
      </w:r>
      <w:r w:rsidRPr="00AB2F43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B2F43">
        <w:rPr>
          <w:spacing w:val="-6"/>
          <w:sz w:val="28"/>
          <w:szCs w:val="28"/>
        </w:rPr>
        <w:softHyphen/>
        <w:t>ципальные усл</w:t>
      </w:r>
      <w:r w:rsidRPr="00AB2F43">
        <w:rPr>
          <w:spacing w:val="-6"/>
          <w:sz w:val="28"/>
          <w:szCs w:val="28"/>
        </w:rPr>
        <w:t>у</w:t>
      </w:r>
      <w:r w:rsidRPr="00AB2F43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AB2F43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AB2F43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AB2F43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AB2F43">
        <w:rPr>
          <w:spacing w:val="-6"/>
          <w:sz w:val="28"/>
          <w:szCs w:val="28"/>
        </w:rPr>
        <w:t xml:space="preserve"> (do.gosuslugi.ru).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Жалоба на решения и действия (бездействие) Администрации, должнос</w:t>
      </w:r>
      <w:r w:rsidRPr="00AB2F43">
        <w:rPr>
          <w:sz w:val="28"/>
          <w:szCs w:val="28"/>
        </w:rPr>
        <w:t>т</w:t>
      </w:r>
      <w:r w:rsidRPr="00AB2F43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 xml:space="preserve">явителя.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Жалоба на решения и действия (бездействие) МФЦ, работника МФЦ м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lastRenderedPageBreak/>
        <w:t>Жалоба на решения и действия (бездействие) Организаций, а также их 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ций, а также может быть принята при личном приеме заявителя.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щих устанавливаются</w:t>
      </w:r>
      <w:r w:rsidRPr="00AB2F43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AB2F43">
        <w:rPr>
          <w:color w:val="000000" w:themeColor="text1"/>
          <w:sz w:val="28"/>
          <w:szCs w:val="28"/>
        </w:rPr>
        <w:t>н</w:t>
      </w:r>
      <w:r w:rsidRPr="00AB2F43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AB2F43">
        <w:rPr>
          <w:color w:val="000000" w:themeColor="text1"/>
          <w:sz w:val="28"/>
          <w:szCs w:val="28"/>
        </w:rPr>
        <w:t>й</w:t>
      </w:r>
      <w:r w:rsidRPr="00AB2F43">
        <w:rPr>
          <w:color w:val="000000" w:themeColor="text1"/>
          <w:sz w:val="28"/>
          <w:szCs w:val="28"/>
        </w:rPr>
        <w:t xml:space="preserve">он </w:t>
      </w:r>
      <w:r w:rsidRPr="00AB2F43">
        <w:rPr>
          <w:sz w:val="28"/>
          <w:szCs w:val="28"/>
        </w:rPr>
        <w:t>от 03 октября 2018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2508 «Об утверждении порядка подачи и рассмотр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 жалоб на решения и действия (бездействие) администрации муниципальн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го образования Славянский район и ее должностных лиц, муниципальных 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жащих»</w:t>
      </w:r>
      <w:r w:rsidRPr="00AB2F43">
        <w:rPr>
          <w:color w:val="000000" w:themeColor="text1"/>
          <w:sz w:val="28"/>
          <w:szCs w:val="28"/>
        </w:rPr>
        <w:t>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Особенности подачи и рассмотрения жалоб на решения и действия (бе</w:t>
      </w:r>
      <w:r w:rsidRPr="00AB2F43">
        <w:rPr>
          <w:sz w:val="28"/>
          <w:szCs w:val="28"/>
        </w:rPr>
        <w:t>з</w:t>
      </w:r>
      <w:r w:rsidRPr="00AB2F43">
        <w:rPr>
          <w:sz w:val="28"/>
          <w:szCs w:val="28"/>
        </w:rPr>
        <w:t>действие) МФЦ, работников МФЦ устанавливаются Порядком подачи и ра</w:t>
      </w:r>
      <w:r w:rsidRPr="00AB2F43">
        <w:rPr>
          <w:sz w:val="28"/>
          <w:szCs w:val="28"/>
        </w:rPr>
        <w:t>с</w:t>
      </w:r>
      <w:r w:rsidRPr="00AB2F43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становлением главы администрации (губернатора) Краснодарского края от 11 февраля 2013 г</w:t>
      </w:r>
      <w:r>
        <w:rPr>
          <w:sz w:val="28"/>
          <w:szCs w:val="28"/>
        </w:rPr>
        <w:t>.</w:t>
      </w:r>
      <w:r w:rsidRPr="00AB2F43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ских служащих Краснодарского края и о внесении изменений в отдельные п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становления главы администрации (губернатора) Краснодарского края».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 xml:space="preserve">5.4.3. Жалобы подлежат рассмотрению бесплатно.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5.4.4. Жалоба должна содержать: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1) наименование Администрации или Ф.И.О. должностного лица Админ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B2F43">
        <w:rPr>
          <w:sz w:val="28"/>
          <w:szCs w:val="28"/>
        </w:rPr>
        <w:t>у</w:t>
      </w:r>
      <w:r w:rsidRPr="00AB2F43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3) сведения об обжалуемых решениях и действиях (бездействии) Админ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го, МФЦ, работника МФЦ, Организаций их работников;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4) доводы, на основании которых заявитель не согласен с решением и де</w:t>
      </w:r>
      <w:r w:rsidRPr="00AB2F43">
        <w:rPr>
          <w:sz w:val="28"/>
          <w:szCs w:val="28"/>
        </w:rPr>
        <w:t>й</w:t>
      </w:r>
      <w:r w:rsidRPr="00AB2F43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lastRenderedPageBreak/>
        <w:t>ботников. Заявителем могут быть представлены документы (при наличии), по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тверждающие доводы заявителя, либо их копии.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AB2F43">
        <w:rPr>
          <w:sz w:val="28"/>
          <w:szCs w:val="28"/>
        </w:rPr>
        <w:t>я</w:t>
      </w:r>
      <w:r w:rsidRPr="00AB2F43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а) оформленная в соответствии с законом Российской Федерации довере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ность (для физических лиц);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б) оформленная в соответствии с законом Российской Федерации довере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в) копия решения о назначении или об избрании либо приказа о назнач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 случае подачи заявителем жалобы через МФЦ, МФЦ обеспечивает пер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дачу жалобы в Администрацию в порядке и сроки, которые установлены с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5.5. Сроки рассмотрения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Жалоба, поступившая в Администрацию, МФЦ, учредителю МФЦ, в О</w:t>
      </w:r>
      <w:r w:rsidRPr="00AB2F43">
        <w:rPr>
          <w:sz w:val="28"/>
          <w:szCs w:val="28"/>
        </w:rPr>
        <w:t>р</w:t>
      </w:r>
      <w:r w:rsidRPr="00AB2F4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5.6. Результат рассмотрения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1) жалоба удовлетворяется, в том числе в форме отмены принятого реш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B2F43">
        <w:rPr>
          <w:sz w:val="28"/>
          <w:szCs w:val="28"/>
        </w:rPr>
        <w:t>ж</w:t>
      </w:r>
      <w:r w:rsidRPr="00AB2F4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2) в удовлетворении жалобы отказывается.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B2F43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д</w:t>
      </w:r>
      <w:r w:rsidRPr="00AB2F43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B2F43">
        <w:rPr>
          <w:rStyle w:val="highlightsearch"/>
          <w:color w:val="000000" w:themeColor="text1"/>
          <w:sz w:val="28"/>
          <w:szCs w:val="28"/>
        </w:rPr>
        <w:t>обжалования</w:t>
      </w:r>
      <w:r w:rsidRPr="00AB2F43">
        <w:rPr>
          <w:color w:val="000000" w:themeColor="text1"/>
          <w:sz w:val="28"/>
          <w:szCs w:val="28"/>
        </w:rPr>
        <w:t>.</w:t>
      </w:r>
      <w:r w:rsidRPr="00AB2F43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в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а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т</w:t>
      </w:r>
      <w:r w:rsidRPr="00AB2F43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lastRenderedPageBreak/>
        <w:t>В случае признания жалобы подлежащей удовлетворению в ответе заяв</w:t>
      </w:r>
      <w:r w:rsidRPr="00AB2F43">
        <w:rPr>
          <w:color w:val="000000" w:themeColor="text1"/>
          <w:sz w:val="28"/>
          <w:szCs w:val="28"/>
        </w:rPr>
        <w:t>и</w:t>
      </w:r>
      <w:r w:rsidRPr="00AB2F4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B2F43">
        <w:rPr>
          <w:color w:val="000000" w:themeColor="text1"/>
          <w:sz w:val="28"/>
          <w:szCs w:val="28"/>
        </w:rPr>
        <w:t>у</w:t>
      </w:r>
      <w:r w:rsidRPr="00AB2F43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2B1B" w:rsidRPr="00AB2F43" w:rsidRDefault="00232B1B" w:rsidP="00232B1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B2F43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B2F43">
        <w:rPr>
          <w:color w:val="000000" w:themeColor="text1"/>
          <w:sz w:val="28"/>
          <w:szCs w:val="28"/>
        </w:rPr>
        <w:t>а</w:t>
      </w:r>
      <w:r w:rsidRPr="00AB2F4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B2F43">
        <w:rPr>
          <w:color w:val="000000" w:themeColor="text1"/>
          <w:sz w:val="28"/>
          <w:szCs w:val="28"/>
        </w:rPr>
        <w:t>е</w:t>
      </w:r>
      <w:r w:rsidRPr="00AB2F43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б) подача жалобы лицом, полномочия которого не подтверждены в поря</w:t>
      </w:r>
      <w:r w:rsidRPr="00AB2F43">
        <w:rPr>
          <w:sz w:val="28"/>
          <w:szCs w:val="28"/>
        </w:rPr>
        <w:t>д</w:t>
      </w:r>
      <w:r w:rsidRPr="00AB2F43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ответствии с пунктом 5.4.4 настоящего регламента;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в) наличие решения по жалобе, принятого ранее в отношении того же 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явителя и по тому же предмету жалобы.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занные в жалобе.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5.8. Порядок информирования заявителя о результатах рассмотрения ж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B2F43">
        <w:rPr>
          <w:sz w:val="28"/>
          <w:szCs w:val="28"/>
        </w:rPr>
        <w:t>н</w:t>
      </w:r>
      <w:r w:rsidRPr="00AB2F43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рованный ответ о результатах рассмотрения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5.9. Порядок обжалования решения по жалобе.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Заявители вправе обжаловать решение по жалобе в судебном порядке в с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AB2F43">
        <w:rPr>
          <w:sz w:val="28"/>
          <w:szCs w:val="28"/>
        </w:rPr>
        <w:t>о</w:t>
      </w:r>
      <w:r w:rsidRPr="00AB2F43">
        <w:rPr>
          <w:sz w:val="28"/>
          <w:szCs w:val="28"/>
        </w:rPr>
        <w:t>нодательством Российской Федерации.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5.10. Право заявителя на получение информации и документов, необход</w:t>
      </w:r>
      <w:r w:rsidRPr="00AB2F43">
        <w:rPr>
          <w:sz w:val="28"/>
          <w:szCs w:val="28"/>
        </w:rPr>
        <w:t>и</w:t>
      </w:r>
      <w:r w:rsidRPr="00AB2F43">
        <w:rPr>
          <w:sz w:val="28"/>
          <w:szCs w:val="28"/>
        </w:rPr>
        <w:t>мых для обоснования и рассмотрения жалобы.</w:t>
      </w:r>
    </w:p>
    <w:p w:rsidR="00232B1B" w:rsidRPr="00AB2F43" w:rsidRDefault="00232B1B" w:rsidP="00232B1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232B1B" w:rsidRPr="00AB2F43" w:rsidRDefault="00232B1B" w:rsidP="00232B1B">
      <w:pPr>
        <w:widowControl w:val="0"/>
        <w:ind w:firstLine="567"/>
        <w:jc w:val="both"/>
        <w:rPr>
          <w:sz w:val="28"/>
          <w:szCs w:val="28"/>
        </w:rPr>
      </w:pPr>
      <w:r w:rsidRPr="00AB2F43">
        <w:rPr>
          <w:sz w:val="28"/>
          <w:szCs w:val="28"/>
        </w:rPr>
        <w:t>5.11. Способы информирования заявителей о порядке подачи и рассмотр</w:t>
      </w:r>
      <w:r w:rsidRPr="00AB2F43">
        <w:rPr>
          <w:sz w:val="28"/>
          <w:szCs w:val="28"/>
        </w:rPr>
        <w:t>е</w:t>
      </w:r>
      <w:r w:rsidRPr="00AB2F43">
        <w:rPr>
          <w:sz w:val="28"/>
          <w:szCs w:val="28"/>
        </w:rPr>
        <w:lastRenderedPageBreak/>
        <w:t>ния жалобы.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AB2F43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B2F43">
        <w:rPr>
          <w:sz w:val="28"/>
          <w:szCs w:val="28"/>
          <w:lang w:eastAsia="ar-SA"/>
        </w:rPr>
        <w:t>у</w:t>
      </w:r>
      <w:r w:rsidRPr="00AB2F43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232B1B" w:rsidRPr="00AB2F43" w:rsidRDefault="00232B1B" w:rsidP="00232B1B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B2F43">
        <w:rPr>
          <w:sz w:val="28"/>
          <w:szCs w:val="28"/>
        </w:rPr>
        <w:t>5.12. В случае установления в ходе или по результатам рассмотрения ж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B2F43">
        <w:rPr>
          <w:sz w:val="28"/>
          <w:szCs w:val="28"/>
        </w:rPr>
        <w:t>а</w:t>
      </w:r>
      <w:r w:rsidRPr="00AB2F4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</w:t>
      </w:r>
      <w:r>
        <w:rPr>
          <w:sz w:val="28"/>
          <w:szCs w:val="28"/>
        </w:rPr>
        <w:t xml:space="preserve"> </w:t>
      </w:r>
      <w:r w:rsidRPr="00AB2F43">
        <w:rPr>
          <w:sz w:val="28"/>
          <w:szCs w:val="28"/>
        </w:rPr>
        <w:t xml:space="preserve">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ind w:left="3969"/>
        <w:jc w:val="center"/>
        <w:rPr>
          <w:sz w:val="28"/>
          <w:szCs w:val="28"/>
        </w:rPr>
      </w:pPr>
    </w:p>
    <w:p w:rsidR="00232B1B" w:rsidRPr="00AB2F43" w:rsidRDefault="00232B1B" w:rsidP="00232B1B">
      <w:pPr>
        <w:widowControl w:val="0"/>
        <w:ind w:left="3969"/>
        <w:jc w:val="center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Шаблон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jc w:val="center"/>
        <w:rPr>
          <w:rFonts w:ascii="Verdana" w:hAnsi="Verdana"/>
          <w:sz w:val="28"/>
          <w:szCs w:val="28"/>
        </w:rPr>
      </w:pPr>
      <w:r w:rsidRPr="00AB2F43">
        <w:rPr>
          <w:sz w:val="28"/>
          <w:szCs w:val="28"/>
        </w:rPr>
        <w:t>ПРЕДСТАВЛЕНИЕ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на присвоение ______________спортивного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3256"/>
        <w:gridCol w:w="4501"/>
      </w:tblGrid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со пунктом 3 части 1 статьи 9 Федерального закона «О ф</w:t>
            </w:r>
            <w:r w:rsidRPr="00AB2F43">
              <w:rPr>
                <w:sz w:val="28"/>
                <w:szCs w:val="28"/>
              </w:rPr>
              <w:t>и</w:t>
            </w:r>
            <w:r w:rsidRPr="00AB2F43">
              <w:rPr>
                <w:sz w:val="28"/>
                <w:szCs w:val="28"/>
              </w:rPr>
              <w:t>зической культуре и спорте в Российской Федерации», на основании предста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ленных документов о выполнении норм, требований и условий их вы</w:t>
            </w:r>
            <w:r w:rsidRPr="00AB2F43">
              <w:rPr>
                <w:sz w:val="28"/>
                <w:szCs w:val="28"/>
              </w:rPr>
              <w:softHyphen/>
              <w:t>полнения, установленных Единой всероссийской спортивной классификацией,</w:t>
            </w: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5353" w:type="dxa"/>
            <w:gridSpan w:val="2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просит присвоить спортивный разряд по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6804"/>
              <w:jc w:val="both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(вид спорта)</w:t>
            </w:r>
          </w:p>
        </w:tc>
      </w:tr>
      <w:tr w:rsidR="00232B1B" w:rsidRPr="00AB2F43" w:rsidTr="00BE62D4">
        <w:tc>
          <w:tcPr>
            <w:tcW w:w="2097" w:type="dxa"/>
          </w:tcPr>
          <w:p w:rsidR="00232B1B" w:rsidRPr="00AB2F43" w:rsidRDefault="00232B1B" w:rsidP="00BE62D4">
            <w:pPr>
              <w:widowControl w:val="0"/>
              <w:jc w:val="both"/>
            </w:pPr>
            <w:r w:rsidRPr="00AB2F43">
              <w:rPr>
                <w:sz w:val="28"/>
                <w:szCs w:val="28"/>
              </w:rPr>
              <w:t>спортсмену(ам)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</w:pP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4962"/>
              <w:jc w:val="both"/>
              <w:rPr>
                <w:sz w:val="18"/>
              </w:rPr>
            </w:pPr>
            <w:r w:rsidRPr="00AB2F43">
              <w:rPr>
                <w:sz w:val="18"/>
              </w:rPr>
              <w:t>(название организации)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96"/>
        <w:gridCol w:w="866"/>
        <w:gridCol w:w="1559"/>
        <w:gridCol w:w="1417"/>
        <w:gridCol w:w="1134"/>
        <w:gridCol w:w="1701"/>
        <w:gridCol w:w="1276"/>
      </w:tblGrid>
      <w:tr w:rsidR="00232B1B" w:rsidRPr="00AB2F43" w:rsidTr="00BE62D4">
        <w:tc>
          <w:tcPr>
            <w:tcW w:w="540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39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Фамилия, имя и (при наличии) отчество спортсмена</w:t>
            </w:r>
          </w:p>
        </w:tc>
        <w:tc>
          <w:tcPr>
            <w:tcW w:w="86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Год ро</w:t>
            </w:r>
            <w:r w:rsidRPr="00AB2F43">
              <w:rPr>
                <w:rFonts w:eastAsia="Calibri"/>
                <w:sz w:val="22"/>
                <w:szCs w:val="22"/>
              </w:rPr>
              <w:t>ж</w:t>
            </w:r>
            <w:r w:rsidRPr="00AB2F43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559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Данные па</w:t>
            </w:r>
            <w:r w:rsidRPr="00AB2F43">
              <w:rPr>
                <w:rFonts w:eastAsia="Calibri"/>
                <w:sz w:val="22"/>
                <w:szCs w:val="22"/>
              </w:rPr>
              <w:t>с</w:t>
            </w:r>
            <w:r w:rsidRPr="00AB2F43">
              <w:rPr>
                <w:rFonts w:eastAsia="Calibri"/>
                <w:sz w:val="22"/>
                <w:szCs w:val="22"/>
              </w:rPr>
              <w:t>порта (свид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тельство о рождении) (указываю</w:t>
            </w:r>
            <w:r w:rsidRPr="00AB2F43">
              <w:rPr>
                <w:rFonts w:eastAsia="Calibri"/>
                <w:sz w:val="22"/>
                <w:szCs w:val="22"/>
              </w:rPr>
              <w:t>т</w:t>
            </w:r>
            <w:r w:rsidRPr="00AB2F43">
              <w:rPr>
                <w:rFonts w:eastAsia="Calibri"/>
                <w:sz w:val="22"/>
                <w:szCs w:val="22"/>
              </w:rPr>
              <w:t>ся: серия, н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мер, кем и когда в</w:t>
            </w:r>
            <w:r w:rsidRPr="00AB2F43">
              <w:rPr>
                <w:rFonts w:eastAsia="Calibri"/>
                <w:sz w:val="22"/>
                <w:szCs w:val="22"/>
              </w:rPr>
              <w:t>ы</w:t>
            </w:r>
            <w:r w:rsidRPr="00AB2F43">
              <w:rPr>
                <w:rFonts w:eastAsia="Calibri"/>
                <w:sz w:val="22"/>
                <w:szCs w:val="22"/>
              </w:rPr>
              <w:t>дан(о)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Сведения о наименов</w:t>
            </w:r>
            <w:r w:rsidRPr="00AB2F43">
              <w:rPr>
                <w:rFonts w:eastAsia="Calibri"/>
                <w:sz w:val="22"/>
                <w:szCs w:val="22"/>
              </w:rPr>
              <w:t>а</w:t>
            </w:r>
            <w:r w:rsidRPr="00AB2F43">
              <w:rPr>
                <w:rFonts w:eastAsia="Calibri"/>
                <w:sz w:val="22"/>
                <w:szCs w:val="22"/>
              </w:rPr>
              <w:t>нии соре</w:t>
            </w:r>
            <w:r w:rsidRPr="00AB2F43">
              <w:rPr>
                <w:rFonts w:eastAsia="Calibri"/>
                <w:sz w:val="22"/>
                <w:szCs w:val="22"/>
              </w:rPr>
              <w:t>в</w:t>
            </w:r>
            <w:r w:rsidRPr="00AB2F43">
              <w:rPr>
                <w:rFonts w:eastAsia="Calibri"/>
                <w:sz w:val="22"/>
                <w:szCs w:val="22"/>
              </w:rPr>
              <w:t>нования, месте и дате его пров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134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Име</w:t>
            </w:r>
            <w:r w:rsidRPr="00AB2F43">
              <w:rPr>
                <w:rFonts w:eastAsia="Calibri"/>
                <w:sz w:val="22"/>
                <w:szCs w:val="22"/>
              </w:rPr>
              <w:t>ю</w:t>
            </w:r>
            <w:r w:rsidRPr="00AB2F43">
              <w:rPr>
                <w:rFonts w:eastAsia="Calibri"/>
                <w:sz w:val="22"/>
                <w:szCs w:val="22"/>
              </w:rPr>
              <w:t>щийся спорти</w:t>
            </w:r>
            <w:r w:rsidRPr="00AB2F43">
              <w:rPr>
                <w:rFonts w:eastAsia="Calibri"/>
                <w:sz w:val="22"/>
                <w:szCs w:val="22"/>
              </w:rPr>
              <w:t>в</w:t>
            </w:r>
            <w:r w:rsidRPr="00AB2F43">
              <w:rPr>
                <w:rFonts w:eastAsia="Calibri"/>
                <w:sz w:val="22"/>
                <w:szCs w:val="22"/>
              </w:rPr>
              <w:t>ный ра</w:t>
            </w:r>
            <w:r w:rsidRPr="00AB2F43">
              <w:rPr>
                <w:rFonts w:eastAsia="Calibri"/>
                <w:sz w:val="22"/>
                <w:szCs w:val="22"/>
              </w:rPr>
              <w:t>з</w:t>
            </w:r>
            <w:r w:rsidRPr="00AB2F43">
              <w:rPr>
                <w:rFonts w:eastAsia="Calibri"/>
                <w:sz w:val="22"/>
                <w:szCs w:val="22"/>
              </w:rPr>
              <w:t>ряд, дата его пр</w:t>
            </w:r>
            <w:r w:rsidRPr="00AB2F43">
              <w:rPr>
                <w:rFonts w:eastAsia="Calibri"/>
                <w:sz w:val="22"/>
                <w:szCs w:val="22"/>
              </w:rPr>
              <w:t>и</w:t>
            </w:r>
            <w:r w:rsidRPr="00AB2F43">
              <w:rPr>
                <w:rFonts w:eastAsia="Calibri"/>
                <w:sz w:val="22"/>
                <w:szCs w:val="22"/>
              </w:rPr>
              <w:t>своения</w:t>
            </w:r>
          </w:p>
        </w:tc>
        <w:tc>
          <w:tcPr>
            <w:tcW w:w="1701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Сведения о в</w:t>
            </w:r>
            <w:r w:rsidRPr="00AB2F43">
              <w:rPr>
                <w:rFonts w:eastAsia="Calibri"/>
                <w:sz w:val="22"/>
                <w:szCs w:val="22"/>
              </w:rPr>
              <w:t>ы</w:t>
            </w:r>
            <w:r w:rsidRPr="00AB2F43">
              <w:rPr>
                <w:rFonts w:eastAsia="Calibri"/>
                <w:sz w:val="22"/>
                <w:szCs w:val="22"/>
              </w:rPr>
              <w:t>полнении норм, требов</w:t>
            </w:r>
            <w:r w:rsidRPr="00AB2F43">
              <w:rPr>
                <w:rFonts w:eastAsia="Calibri"/>
                <w:sz w:val="22"/>
                <w:szCs w:val="22"/>
              </w:rPr>
              <w:t>а</w:t>
            </w:r>
            <w:r w:rsidRPr="00AB2F43">
              <w:rPr>
                <w:rFonts w:eastAsia="Calibri"/>
                <w:sz w:val="22"/>
                <w:szCs w:val="22"/>
              </w:rPr>
              <w:t>ний и условий их выполнения в соответствии с ЕВСК</w:t>
            </w:r>
          </w:p>
        </w:tc>
        <w:tc>
          <w:tcPr>
            <w:tcW w:w="127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Фамилия, имя, отч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ство (при наличии) председ</w:t>
            </w:r>
            <w:r w:rsidRPr="00AB2F43">
              <w:rPr>
                <w:rFonts w:eastAsia="Calibri"/>
                <w:sz w:val="22"/>
                <w:szCs w:val="22"/>
              </w:rPr>
              <w:t>а</w:t>
            </w:r>
            <w:r w:rsidRPr="00AB2F43">
              <w:rPr>
                <w:rFonts w:eastAsia="Calibri"/>
                <w:sz w:val="22"/>
                <w:szCs w:val="22"/>
              </w:rPr>
              <w:t>теля с</w:t>
            </w:r>
            <w:r w:rsidRPr="00AB2F43">
              <w:rPr>
                <w:rFonts w:eastAsia="Calibri"/>
                <w:sz w:val="22"/>
                <w:szCs w:val="22"/>
              </w:rPr>
              <w:t>у</w:t>
            </w:r>
            <w:r w:rsidRPr="00AB2F43">
              <w:rPr>
                <w:rFonts w:eastAsia="Calibri"/>
                <w:sz w:val="22"/>
                <w:szCs w:val="22"/>
              </w:rPr>
              <w:t>дейской коллегии (главного судьи)</w:t>
            </w:r>
          </w:p>
        </w:tc>
      </w:tr>
      <w:tr w:rsidR="00232B1B" w:rsidRPr="00AB2F43" w:rsidTr="00BE62D4">
        <w:tc>
          <w:tcPr>
            <w:tcW w:w="540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32B1B" w:rsidRPr="00AB2F43" w:rsidTr="00BE62D4">
        <w:tc>
          <w:tcPr>
            <w:tcW w:w="540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lastRenderedPageBreak/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2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232B1B" w:rsidRPr="00AB2F43" w:rsidRDefault="00232B1B" w:rsidP="00232B1B">
      <w:pPr>
        <w:widowControl w:val="0"/>
        <w:jc w:val="both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 xml:space="preserve">Образец </w:t>
      </w:r>
    </w:p>
    <w:p w:rsidR="00232B1B" w:rsidRPr="00AB2F43" w:rsidRDefault="00232B1B" w:rsidP="00232B1B">
      <w:pPr>
        <w:widowControl w:val="0"/>
        <w:jc w:val="both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jc w:val="center"/>
        <w:rPr>
          <w:rFonts w:ascii="Verdana" w:hAnsi="Verdana"/>
          <w:sz w:val="28"/>
          <w:szCs w:val="28"/>
        </w:rPr>
      </w:pPr>
      <w:r w:rsidRPr="00AB2F43">
        <w:rPr>
          <w:sz w:val="28"/>
          <w:szCs w:val="28"/>
        </w:rPr>
        <w:t>ПРЕДСТАВЛЕНИЕ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 xml:space="preserve">на присвоение </w:t>
      </w:r>
      <w:r w:rsidRPr="00AB2F43">
        <w:rPr>
          <w:sz w:val="28"/>
          <w:szCs w:val="28"/>
          <w:u w:val="single"/>
        </w:rPr>
        <w:tab/>
        <w:t>третьего</w:t>
      </w:r>
      <w:r w:rsidRPr="00AB2F43">
        <w:rPr>
          <w:sz w:val="28"/>
          <w:szCs w:val="28"/>
          <w:u w:val="single"/>
        </w:rPr>
        <w:tab/>
        <w:t xml:space="preserve"> </w:t>
      </w:r>
      <w:r w:rsidRPr="00AB2F43">
        <w:rPr>
          <w:sz w:val="28"/>
          <w:szCs w:val="28"/>
        </w:rPr>
        <w:t>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3256"/>
        <w:gridCol w:w="4501"/>
      </w:tblGrid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со пунктом 3 части 1 статьи 9 Федерального закона «О ф</w:t>
            </w:r>
            <w:r w:rsidRPr="00AB2F43">
              <w:rPr>
                <w:sz w:val="28"/>
                <w:szCs w:val="28"/>
              </w:rPr>
              <w:t>и</w:t>
            </w:r>
            <w:r w:rsidRPr="00AB2F43">
              <w:rPr>
                <w:sz w:val="28"/>
                <w:szCs w:val="28"/>
              </w:rPr>
              <w:t>зической культуре и спорте в Российской Федерации», на основании предста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ленных документов о выполнении норм, требований и условий их вы</w:t>
            </w:r>
            <w:r w:rsidRPr="00AB2F43">
              <w:rPr>
                <w:sz w:val="28"/>
                <w:szCs w:val="28"/>
              </w:rPr>
              <w:softHyphen/>
              <w:t>полнения, установленных Единой всероссийской спортивной классификацией,</w:t>
            </w: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Муниципальное автономное учреждение спортивная школа муниципального образования Славянский район</w:t>
            </w: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5353" w:type="dxa"/>
            <w:gridSpan w:val="2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просит присвоить спортивный разряд по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баскетболу</w:t>
            </w: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6804"/>
              <w:jc w:val="both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(вид спорта)</w:t>
            </w:r>
          </w:p>
        </w:tc>
      </w:tr>
      <w:tr w:rsidR="00232B1B" w:rsidRPr="00AB2F43" w:rsidTr="00BE62D4">
        <w:tc>
          <w:tcPr>
            <w:tcW w:w="2097" w:type="dxa"/>
          </w:tcPr>
          <w:p w:rsidR="00232B1B" w:rsidRPr="00AB2F43" w:rsidRDefault="00232B1B" w:rsidP="00BE62D4">
            <w:pPr>
              <w:widowControl w:val="0"/>
              <w:jc w:val="both"/>
            </w:pPr>
            <w:r w:rsidRPr="00AB2F43">
              <w:rPr>
                <w:sz w:val="28"/>
                <w:szCs w:val="28"/>
              </w:rPr>
              <w:t>спортсмену(ам)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</w:pPr>
            <w:r w:rsidRPr="00AB2F43">
              <w:t>Муниципального автономного учреждения спортивной школы муниц</w:t>
            </w:r>
            <w:r w:rsidRPr="00AB2F43">
              <w:t>и</w:t>
            </w:r>
            <w:r w:rsidRPr="00AB2F43">
              <w:t>пального образования Славянский район</w:t>
            </w: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4962"/>
              <w:jc w:val="both"/>
              <w:rPr>
                <w:sz w:val="18"/>
              </w:rPr>
            </w:pPr>
            <w:r w:rsidRPr="00AB2F43">
              <w:rPr>
                <w:sz w:val="18"/>
              </w:rPr>
              <w:t>(название организации)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96"/>
        <w:gridCol w:w="866"/>
        <w:gridCol w:w="1559"/>
        <w:gridCol w:w="1417"/>
        <w:gridCol w:w="1134"/>
        <w:gridCol w:w="1701"/>
        <w:gridCol w:w="1276"/>
      </w:tblGrid>
      <w:tr w:rsidR="00232B1B" w:rsidRPr="00AB2F43" w:rsidTr="00BE62D4">
        <w:tc>
          <w:tcPr>
            <w:tcW w:w="540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39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Фамилия, имя и (при наличии) отчество спортсмена</w:t>
            </w:r>
          </w:p>
        </w:tc>
        <w:tc>
          <w:tcPr>
            <w:tcW w:w="86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Год ро</w:t>
            </w:r>
            <w:r w:rsidRPr="00AB2F43">
              <w:rPr>
                <w:rFonts w:eastAsia="Calibri"/>
                <w:sz w:val="22"/>
                <w:szCs w:val="22"/>
              </w:rPr>
              <w:t>ж</w:t>
            </w:r>
            <w:r w:rsidRPr="00AB2F43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559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Данные па</w:t>
            </w:r>
            <w:r w:rsidRPr="00AB2F43">
              <w:rPr>
                <w:rFonts w:eastAsia="Calibri"/>
                <w:sz w:val="22"/>
                <w:szCs w:val="22"/>
              </w:rPr>
              <w:t>с</w:t>
            </w:r>
            <w:r w:rsidRPr="00AB2F43">
              <w:rPr>
                <w:rFonts w:eastAsia="Calibri"/>
                <w:sz w:val="22"/>
                <w:szCs w:val="22"/>
              </w:rPr>
              <w:t>порта (свид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тельство о рождении) (указываю</w:t>
            </w:r>
            <w:r w:rsidRPr="00AB2F43">
              <w:rPr>
                <w:rFonts w:eastAsia="Calibri"/>
                <w:sz w:val="22"/>
                <w:szCs w:val="22"/>
              </w:rPr>
              <w:t>т</w:t>
            </w:r>
            <w:r w:rsidRPr="00AB2F43">
              <w:rPr>
                <w:rFonts w:eastAsia="Calibri"/>
                <w:sz w:val="22"/>
                <w:szCs w:val="22"/>
              </w:rPr>
              <w:t>ся: серия, н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мер, кем и когда в</w:t>
            </w:r>
            <w:r w:rsidRPr="00AB2F43">
              <w:rPr>
                <w:rFonts w:eastAsia="Calibri"/>
                <w:sz w:val="22"/>
                <w:szCs w:val="22"/>
              </w:rPr>
              <w:t>ы</w:t>
            </w:r>
            <w:r w:rsidRPr="00AB2F43">
              <w:rPr>
                <w:rFonts w:eastAsia="Calibri"/>
                <w:sz w:val="22"/>
                <w:szCs w:val="22"/>
              </w:rPr>
              <w:t>дан(о)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Сведения о наименов</w:t>
            </w:r>
            <w:r w:rsidRPr="00AB2F43">
              <w:rPr>
                <w:rFonts w:eastAsia="Calibri"/>
                <w:sz w:val="22"/>
                <w:szCs w:val="22"/>
              </w:rPr>
              <w:t>а</w:t>
            </w:r>
            <w:r w:rsidRPr="00AB2F43">
              <w:rPr>
                <w:rFonts w:eastAsia="Calibri"/>
                <w:sz w:val="22"/>
                <w:szCs w:val="22"/>
              </w:rPr>
              <w:t>нии соре</w:t>
            </w:r>
            <w:r w:rsidRPr="00AB2F43">
              <w:rPr>
                <w:rFonts w:eastAsia="Calibri"/>
                <w:sz w:val="22"/>
                <w:szCs w:val="22"/>
              </w:rPr>
              <w:t>в</w:t>
            </w:r>
            <w:r w:rsidRPr="00AB2F43">
              <w:rPr>
                <w:rFonts w:eastAsia="Calibri"/>
                <w:sz w:val="22"/>
                <w:szCs w:val="22"/>
              </w:rPr>
              <w:t>нования, месте и дате его пров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134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Име</w:t>
            </w:r>
            <w:r w:rsidRPr="00AB2F43">
              <w:rPr>
                <w:rFonts w:eastAsia="Calibri"/>
                <w:sz w:val="22"/>
                <w:szCs w:val="22"/>
              </w:rPr>
              <w:t>ю</w:t>
            </w:r>
            <w:r w:rsidRPr="00AB2F43">
              <w:rPr>
                <w:rFonts w:eastAsia="Calibri"/>
                <w:sz w:val="22"/>
                <w:szCs w:val="22"/>
              </w:rPr>
              <w:t>щийся спорти</w:t>
            </w:r>
            <w:r w:rsidRPr="00AB2F43">
              <w:rPr>
                <w:rFonts w:eastAsia="Calibri"/>
                <w:sz w:val="22"/>
                <w:szCs w:val="22"/>
              </w:rPr>
              <w:t>в</w:t>
            </w:r>
            <w:r w:rsidRPr="00AB2F43">
              <w:rPr>
                <w:rFonts w:eastAsia="Calibri"/>
                <w:sz w:val="22"/>
                <w:szCs w:val="22"/>
              </w:rPr>
              <w:t>ный ра</w:t>
            </w:r>
            <w:r w:rsidRPr="00AB2F43">
              <w:rPr>
                <w:rFonts w:eastAsia="Calibri"/>
                <w:sz w:val="22"/>
                <w:szCs w:val="22"/>
              </w:rPr>
              <w:t>з</w:t>
            </w:r>
            <w:r w:rsidRPr="00AB2F43">
              <w:rPr>
                <w:rFonts w:eastAsia="Calibri"/>
                <w:sz w:val="22"/>
                <w:szCs w:val="22"/>
              </w:rPr>
              <w:t>ряд, дата его пр</w:t>
            </w:r>
            <w:r w:rsidRPr="00AB2F43">
              <w:rPr>
                <w:rFonts w:eastAsia="Calibri"/>
                <w:sz w:val="22"/>
                <w:szCs w:val="22"/>
              </w:rPr>
              <w:t>и</w:t>
            </w:r>
            <w:r w:rsidRPr="00AB2F43">
              <w:rPr>
                <w:rFonts w:eastAsia="Calibri"/>
                <w:sz w:val="22"/>
                <w:szCs w:val="22"/>
              </w:rPr>
              <w:t>своения</w:t>
            </w:r>
          </w:p>
        </w:tc>
        <w:tc>
          <w:tcPr>
            <w:tcW w:w="1701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Сведения о в</w:t>
            </w:r>
            <w:r w:rsidRPr="00AB2F43">
              <w:rPr>
                <w:rFonts w:eastAsia="Calibri"/>
                <w:sz w:val="22"/>
                <w:szCs w:val="22"/>
              </w:rPr>
              <w:t>ы</w:t>
            </w:r>
            <w:r w:rsidRPr="00AB2F43">
              <w:rPr>
                <w:rFonts w:eastAsia="Calibri"/>
                <w:sz w:val="22"/>
                <w:szCs w:val="22"/>
              </w:rPr>
              <w:t>полнении норм, требов</w:t>
            </w:r>
            <w:r w:rsidRPr="00AB2F43">
              <w:rPr>
                <w:rFonts w:eastAsia="Calibri"/>
                <w:sz w:val="22"/>
                <w:szCs w:val="22"/>
              </w:rPr>
              <w:t>а</w:t>
            </w:r>
            <w:r w:rsidRPr="00AB2F43">
              <w:rPr>
                <w:rFonts w:eastAsia="Calibri"/>
                <w:sz w:val="22"/>
                <w:szCs w:val="22"/>
              </w:rPr>
              <w:t>ний и условий их выполнения в соответствии с ЕВСК</w:t>
            </w:r>
          </w:p>
        </w:tc>
        <w:tc>
          <w:tcPr>
            <w:tcW w:w="127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Фамилия, имя, отч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ство (при наличии) председ</w:t>
            </w:r>
            <w:r w:rsidRPr="00AB2F43">
              <w:rPr>
                <w:rFonts w:eastAsia="Calibri"/>
                <w:sz w:val="22"/>
                <w:szCs w:val="22"/>
              </w:rPr>
              <w:t>а</w:t>
            </w:r>
            <w:r w:rsidRPr="00AB2F43">
              <w:rPr>
                <w:rFonts w:eastAsia="Calibri"/>
                <w:sz w:val="22"/>
                <w:szCs w:val="22"/>
              </w:rPr>
              <w:t>теля с</w:t>
            </w:r>
            <w:r w:rsidRPr="00AB2F43">
              <w:rPr>
                <w:rFonts w:eastAsia="Calibri"/>
                <w:sz w:val="22"/>
                <w:szCs w:val="22"/>
              </w:rPr>
              <w:t>у</w:t>
            </w:r>
            <w:r w:rsidRPr="00AB2F43">
              <w:rPr>
                <w:rFonts w:eastAsia="Calibri"/>
                <w:sz w:val="22"/>
                <w:szCs w:val="22"/>
              </w:rPr>
              <w:t>дейской коллегии (главного судьи)</w:t>
            </w:r>
          </w:p>
        </w:tc>
      </w:tr>
      <w:tr w:rsidR="00232B1B" w:rsidRPr="00AB2F43" w:rsidTr="00BE62D4">
        <w:tc>
          <w:tcPr>
            <w:tcW w:w="540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9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 xml:space="preserve">Иванов Иван </w:t>
            </w:r>
          </w:p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Иванович</w:t>
            </w:r>
          </w:p>
        </w:tc>
        <w:tc>
          <w:tcPr>
            <w:tcW w:w="86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559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00 00 000000</w:t>
            </w:r>
          </w:p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Отделом УФМК Кра</w:t>
            </w:r>
            <w:r w:rsidRPr="00AB2F43">
              <w:rPr>
                <w:rFonts w:eastAsia="Calibri"/>
                <w:sz w:val="22"/>
                <w:szCs w:val="22"/>
              </w:rPr>
              <w:t>с</w:t>
            </w:r>
            <w:r w:rsidRPr="00AB2F43">
              <w:rPr>
                <w:rFonts w:eastAsia="Calibri"/>
                <w:sz w:val="22"/>
                <w:szCs w:val="22"/>
              </w:rPr>
              <w:t>нодарского края по Т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машевскому району</w:t>
            </w:r>
          </w:p>
        </w:tc>
        <w:tc>
          <w:tcPr>
            <w:tcW w:w="1417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Первенство Краснода</w:t>
            </w:r>
            <w:r w:rsidRPr="00AB2F43">
              <w:rPr>
                <w:rFonts w:eastAsia="Calibri"/>
                <w:sz w:val="22"/>
                <w:szCs w:val="22"/>
              </w:rPr>
              <w:t>р</w:t>
            </w:r>
            <w:r w:rsidRPr="00AB2F43">
              <w:rPr>
                <w:rFonts w:eastAsia="Calibri"/>
                <w:sz w:val="22"/>
                <w:szCs w:val="22"/>
              </w:rPr>
              <w:t>ского края, г. Красн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дар, с 10.05 по 12.05.2021 г.</w:t>
            </w:r>
          </w:p>
        </w:tc>
        <w:tc>
          <w:tcPr>
            <w:tcW w:w="1134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1 юн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шеский, 15.10.2020</w:t>
            </w:r>
          </w:p>
        </w:tc>
        <w:tc>
          <w:tcPr>
            <w:tcW w:w="1701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 xml:space="preserve">2 место </w:t>
            </w:r>
          </w:p>
        </w:tc>
        <w:tc>
          <w:tcPr>
            <w:tcW w:w="127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Петров Петр Пе</w:t>
            </w:r>
            <w:r w:rsidRPr="00AB2F43">
              <w:rPr>
                <w:rFonts w:eastAsia="Calibri"/>
                <w:sz w:val="22"/>
                <w:szCs w:val="22"/>
              </w:rPr>
              <w:t>т</w:t>
            </w:r>
            <w:r w:rsidRPr="00AB2F43">
              <w:rPr>
                <w:rFonts w:eastAsia="Calibri"/>
                <w:sz w:val="22"/>
                <w:szCs w:val="22"/>
              </w:rPr>
              <w:t>рович</w:t>
            </w:r>
          </w:p>
        </w:tc>
      </w:tr>
      <w:tr w:rsidR="00232B1B" w:rsidRPr="00AB2F43" w:rsidTr="00BE62D4">
        <w:tc>
          <w:tcPr>
            <w:tcW w:w="540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управлении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Директор</w:t>
            </w:r>
          </w:p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МАУ СШ Славянский район</w:t>
            </w:r>
          </w:p>
        </w:tc>
        <w:tc>
          <w:tcPr>
            <w:tcW w:w="425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В.И. 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Шаблон</w:t>
      </w:r>
    </w:p>
    <w:p w:rsidR="00232B1B" w:rsidRPr="00AB2F43" w:rsidRDefault="00232B1B" w:rsidP="00232B1B">
      <w:pPr>
        <w:widowControl w:val="0"/>
        <w:jc w:val="center"/>
        <w:rPr>
          <w:rFonts w:ascii="Verdana" w:hAnsi="Verdana"/>
          <w:sz w:val="28"/>
          <w:szCs w:val="28"/>
        </w:rPr>
      </w:pPr>
      <w:r w:rsidRPr="00AB2F43">
        <w:rPr>
          <w:sz w:val="28"/>
          <w:szCs w:val="28"/>
        </w:rPr>
        <w:t>ХОДАТАЙСТВО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о подтверждении ______________спортивного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528"/>
        <w:gridCol w:w="2658"/>
      </w:tblGrid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со пунктом 3 части 1 статьи 9 Федерального закона «О ф</w:t>
            </w:r>
            <w:r w:rsidRPr="00AB2F43">
              <w:rPr>
                <w:sz w:val="28"/>
                <w:szCs w:val="28"/>
              </w:rPr>
              <w:t>и</w:t>
            </w:r>
            <w:r w:rsidRPr="00AB2F43">
              <w:rPr>
                <w:sz w:val="28"/>
                <w:szCs w:val="28"/>
              </w:rPr>
              <w:t>зической культуре и спорте в Российской Федерации», на основании предста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ленных документов о выполнении норм, требований и условий их вы</w:t>
            </w:r>
            <w:r w:rsidRPr="00AB2F43">
              <w:rPr>
                <w:sz w:val="28"/>
                <w:szCs w:val="28"/>
              </w:rPr>
              <w:softHyphen/>
              <w:t>полнения, установленных Единой всероссийской спортивной классификацией,</w:t>
            </w: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7196" w:type="dxa"/>
            <w:gridSpan w:val="2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ходатайствует о подтверждении спортивного разряда по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7655"/>
              <w:jc w:val="both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(вид спорта)</w:t>
            </w:r>
          </w:p>
        </w:tc>
      </w:tr>
      <w:tr w:rsidR="00232B1B" w:rsidRPr="00AB2F43" w:rsidTr="00BE62D4">
        <w:tc>
          <w:tcPr>
            <w:tcW w:w="1668" w:type="dxa"/>
          </w:tcPr>
          <w:p w:rsidR="00232B1B" w:rsidRPr="00AB2F43" w:rsidRDefault="00232B1B" w:rsidP="00BE62D4">
            <w:pPr>
              <w:widowControl w:val="0"/>
              <w:jc w:val="both"/>
            </w:pPr>
            <w:r w:rsidRPr="00AB2F43">
              <w:rPr>
                <w:sz w:val="28"/>
                <w:szCs w:val="28"/>
              </w:rPr>
              <w:t>спортсмену</w:t>
            </w: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</w:pP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4962"/>
              <w:jc w:val="both"/>
              <w:rPr>
                <w:sz w:val="18"/>
              </w:rPr>
            </w:pPr>
            <w:r w:rsidRPr="00AB2F43">
              <w:rPr>
                <w:sz w:val="18"/>
              </w:rPr>
              <w:t>(название организации)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878"/>
        <w:gridCol w:w="1350"/>
        <w:gridCol w:w="1908"/>
        <w:gridCol w:w="2306"/>
        <w:gridCol w:w="1740"/>
      </w:tblGrid>
      <w:tr w:rsidR="00232B1B" w:rsidRPr="00AB2F43" w:rsidTr="00BE62D4">
        <w:tc>
          <w:tcPr>
            <w:tcW w:w="34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95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Фамилия, имя и (при наличии) отчество спорт</w:t>
            </w:r>
            <w:r w:rsidRPr="00AB2F43">
              <w:rPr>
                <w:rFonts w:eastAsia="Calibri"/>
                <w:sz w:val="22"/>
                <w:szCs w:val="22"/>
              </w:rPr>
              <w:t>с</w:t>
            </w:r>
            <w:r w:rsidRPr="00AB2F43">
              <w:rPr>
                <w:rFonts w:eastAsia="Calibri"/>
                <w:sz w:val="22"/>
                <w:szCs w:val="22"/>
              </w:rPr>
              <w:t>мена</w:t>
            </w:r>
          </w:p>
        </w:tc>
        <w:tc>
          <w:tcPr>
            <w:tcW w:w="685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Год рожд</w:t>
            </w:r>
            <w:r w:rsidRPr="00AB2F43">
              <w:rPr>
                <w:rFonts w:eastAsia="Calibri"/>
                <w:sz w:val="22"/>
                <w:szCs w:val="22"/>
              </w:rPr>
              <w:t>е</w:t>
            </w:r>
            <w:r w:rsidRPr="00AB2F43">
              <w:rPr>
                <w:rFonts w:eastAsia="Calibri"/>
                <w:sz w:val="22"/>
                <w:szCs w:val="22"/>
              </w:rPr>
              <w:t>ния</w:t>
            </w:r>
          </w:p>
        </w:tc>
        <w:tc>
          <w:tcPr>
            <w:tcW w:w="968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Сведения о наименовании соревнования, месте и дате его проведения</w:t>
            </w:r>
          </w:p>
        </w:tc>
        <w:tc>
          <w:tcPr>
            <w:tcW w:w="1170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Сведения о выполн</w:t>
            </w:r>
            <w:r w:rsidRPr="00AB2F43">
              <w:rPr>
                <w:rFonts w:eastAsia="Calibri"/>
                <w:sz w:val="22"/>
              </w:rPr>
              <w:t>е</w:t>
            </w:r>
            <w:r w:rsidRPr="00AB2F43">
              <w:rPr>
                <w:rFonts w:eastAsia="Calibri"/>
                <w:sz w:val="22"/>
              </w:rPr>
              <w:t>нии норм, требований и условий их выпо</w:t>
            </w:r>
            <w:r w:rsidRPr="00AB2F43">
              <w:rPr>
                <w:rFonts w:eastAsia="Calibri"/>
                <w:sz w:val="22"/>
              </w:rPr>
              <w:t>л</w:t>
            </w:r>
            <w:r w:rsidRPr="00AB2F43">
              <w:rPr>
                <w:rFonts w:eastAsia="Calibri"/>
                <w:sz w:val="22"/>
              </w:rPr>
              <w:t>нения для подтве</w:t>
            </w:r>
            <w:r w:rsidRPr="00AB2F43">
              <w:rPr>
                <w:rFonts w:eastAsia="Calibri"/>
                <w:sz w:val="22"/>
              </w:rPr>
              <w:t>р</w:t>
            </w:r>
            <w:r w:rsidRPr="00AB2F43">
              <w:rPr>
                <w:rFonts w:eastAsia="Calibri"/>
                <w:sz w:val="22"/>
              </w:rPr>
              <w:t>ждения спортивного разряда</w:t>
            </w:r>
          </w:p>
        </w:tc>
        <w:tc>
          <w:tcPr>
            <w:tcW w:w="88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Фамилия, имя, отчество (при наличии) пре</w:t>
            </w:r>
            <w:r w:rsidRPr="00AB2F43">
              <w:rPr>
                <w:rFonts w:eastAsia="Calibri"/>
                <w:sz w:val="22"/>
              </w:rPr>
              <w:t>д</w:t>
            </w:r>
            <w:r w:rsidRPr="00AB2F43">
              <w:rPr>
                <w:rFonts w:eastAsia="Calibri"/>
                <w:sz w:val="22"/>
              </w:rPr>
              <w:t>седателя суде</w:t>
            </w:r>
            <w:r w:rsidRPr="00AB2F43">
              <w:rPr>
                <w:rFonts w:eastAsia="Calibri"/>
                <w:sz w:val="22"/>
              </w:rPr>
              <w:t>й</w:t>
            </w:r>
            <w:r w:rsidRPr="00AB2F43">
              <w:rPr>
                <w:rFonts w:eastAsia="Calibri"/>
                <w:sz w:val="22"/>
              </w:rPr>
              <w:t>ской коллегии (главного судьи)</w:t>
            </w:r>
          </w:p>
        </w:tc>
      </w:tr>
      <w:tr w:rsidR="00232B1B" w:rsidRPr="00AB2F43" w:rsidTr="00BE62D4">
        <w:tc>
          <w:tcPr>
            <w:tcW w:w="34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8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4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Пример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</w:p>
    <w:p w:rsidR="00232B1B" w:rsidRPr="00AB2F43" w:rsidRDefault="00232B1B" w:rsidP="00232B1B">
      <w:pPr>
        <w:widowControl w:val="0"/>
        <w:jc w:val="center"/>
        <w:rPr>
          <w:rFonts w:ascii="Verdana" w:hAnsi="Verdana"/>
          <w:sz w:val="28"/>
          <w:szCs w:val="28"/>
        </w:rPr>
      </w:pPr>
      <w:r w:rsidRPr="00AB2F43">
        <w:rPr>
          <w:sz w:val="28"/>
          <w:szCs w:val="28"/>
        </w:rPr>
        <w:t>ХОДАТАЙСТВО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 xml:space="preserve">о подтверждении </w:t>
      </w:r>
      <w:r w:rsidRPr="00AB2F43">
        <w:rPr>
          <w:sz w:val="28"/>
          <w:szCs w:val="28"/>
          <w:u w:val="single"/>
        </w:rPr>
        <w:tab/>
        <w:t>третьего</w:t>
      </w:r>
      <w:r w:rsidRPr="00AB2F43">
        <w:rPr>
          <w:sz w:val="28"/>
          <w:szCs w:val="28"/>
          <w:u w:val="single"/>
        </w:rPr>
        <w:tab/>
      </w:r>
      <w:r w:rsidRPr="00AB2F43">
        <w:rPr>
          <w:sz w:val="28"/>
          <w:szCs w:val="28"/>
        </w:rPr>
        <w:t xml:space="preserve"> 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528"/>
        <w:gridCol w:w="2658"/>
      </w:tblGrid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со пунктом 3 части 1 статьи 9 Федерального закона «О ф</w:t>
            </w:r>
            <w:r w:rsidRPr="00AB2F43">
              <w:rPr>
                <w:sz w:val="28"/>
                <w:szCs w:val="28"/>
              </w:rPr>
              <w:t>и</w:t>
            </w:r>
            <w:r w:rsidRPr="00AB2F43">
              <w:rPr>
                <w:sz w:val="28"/>
                <w:szCs w:val="28"/>
              </w:rPr>
              <w:t>зической культуре и спорте в Российской Федерации», на основании предста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ленных документов о выполнении норм, требований и условий их вы</w:t>
            </w:r>
            <w:r w:rsidRPr="00AB2F43">
              <w:rPr>
                <w:sz w:val="28"/>
                <w:szCs w:val="28"/>
              </w:rPr>
              <w:softHyphen/>
              <w:t>полнения, установленных Единой всероссийской спортивной классификацией,</w:t>
            </w: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Муниципальное автономное учреждение спортивная школа муниципального образования Славянский район</w:t>
            </w:r>
          </w:p>
        </w:tc>
      </w:tr>
      <w:tr w:rsidR="00232B1B" w:rsidRPr="00AB2F43" w:rsidTr="00BE62D4"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7196" w:type="dxa"/>
            <w:gridSpan w:val="2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ходатайствует о подтверждении спортивного разряда по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баскетболу</w:t>
            </w: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7655"/>
              <w:jc w:val="both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(вид спорта)</w:t>
            </w:r>
          </w:p>
        </w:tc>
      </w:tr>
      <w:tr w:rsidR="00232B1B" w:rsidRPr="00AB2F43" w:rsidTr="00BE62D4">
        <w:tc>
          <w:tcPr>
            <w:tcW w:w="1668" w:type="dxa"/>
          </w:tcPr>
          <w:p w:rsidR="00232B1B" w:rsidRPr="00AB2F43" w:rsidRDefault="00232B1B" w:rsidP="00BE62D4">
            <w:pPr>
              <w:widowControl w:val="0"/>
              <w:jc w:val="both"/>
            </w:pPr>
            <w:r w:rsidRPr="00AB2F43">
              <w:rPr>
                <w:sz w:val="28"/>
                <w:szCs w:val="28"/>
              </w:rPr>
              <w:t>спортсмену</w:t>
            </w: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</w:pPr>
            <w:r w:rsidRPr="00AB2F43">
              <w:rPr>
                <w:sz w:val="28"/>
                <w:szCs w:val="28"/>
              </w:rPr>
              <w:t>муниципального автономного учреждения спортивная школа м</w:t>
            </w:r>
            <w:r w:rsidRPr="00AB2F43">
              <w:rPr>
                <w:sz w:val="28"/>
                <w:szCs w:val="28"/>
              </w:rPr>
              <w:t>у</w:t>
            </w:r>
            <w:r w:rsidRPr="00AB2F43">
              <w:rPr>
                <w:sz w:val="28"/>
                <w:szCs w:val="28"/>
              </w:rPr>
              <w:t>ниципального образования Славянский район</w:t>
            </w:r>
          </w:p>
        </w:tc>
      </w:tr>
      <w:tr w:rsidR="00232B1B" w:rsidRPr="00AB2F43" w:rsidTr="00BE62D4">
        <w:tc>
          <w:tcPr>
            <w:tcW w:w="9854" w:type="dxa"/>
            <w:gridSpan w:val="3"/>
          </w:tcPr>
          <w:p w:rsidR="00232B1B" w:rsidRPr="00AB2F43" w:rsidRDefault="00232B1B" w:rsidP="00BE62D4">
            <w:pPr>
              <w:widowControl w:val="0"/>
              <w:ind w:firstLine="4962"/>
              <w:jc w:val="both"/>
              <w:rPr>
                <w:sz w:val="18"/>
              </w:rPr>
            </w:pPr>
            <w:r w:rsidRPr="00AB2F43">
              <w:rPr>
                <w:sz w:val="18"/>
              </w:rPr>
              <w:t>(название организации)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878"/>
        <w:gridCol w:w="1244"/>
        <w:gridCol w:w="2268"/>
        <w:gridCol w:w="2052"/>
        <w:gridCol w:w="1740"/>
      </w:tblGrid>
      <w:tr w:rsidR="00232B1B" w:rsidRPr="00AB2F43" w:rsidTr="00BE62D4">
        <w:tc>
          <w:tcPr>
            <w:tcW w:w="34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95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Фамилия, имя и (при наличии) отчество спорт</w:t>
            </w:r>
            <w:r w:rsidRPr="00AB2F43">
              <w:rPr>
                <w:rFonts w:eastAsia="Calibri"/>
                <w:sz w:val="22"/>
                <w:szCs w:val="22"/>
              </w:rPr>
              <w:t>с</w:t>
            </w:r>
            <w:r w:rsidRPr="00AB2F43">
              <w:rPr>
                <w:rFonts w:eastAsia="Calibri"/>
                <w:sz w:val="22"/>
                <w:szCs w:val="22"/>
              </w:rPr>
              <w:t>мена</w:t>
            </w:r>
          </w:p>
        </w:tc>
        <w:tc>
          <w:tcPr>
            <w:tcW w:w="63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Год ро</w:t>
            </w:r>
            <w:r w:rsidRPr="00AB2F43">
              <w:rPr>
                <w:rFonts w:eastAsia="Calibri"/>
                <w:sz w:val="22"/>
                <w:szCs w:val="22"/>
              </w:rPr>
              <w:t>ж</w:t>
            </w:r>
            <w:r w:rsidRPr="00AB2F43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15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Сведения о наимен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вании соревнования, месте и дате его пр</w:t>
            </w:r>
            <w:r w:rsidRPr="00AB2F43">
              <w:rPr>
                <w:rFonts w:eastAsia="Calibri"/>
                <w:sz w:val="22"/>
                <w:szCs w:val="22"/>
              </w:rPr>
              <w:t>о</w:t>
            </w:r>
            <w:r w:rsidRPr="00AB2F43">
              <w:rPr>
                <w:rFonts w:eastAsia="Calibri"/>
                <w:sz w:val="22"/>
                <w:szCs w:val="22"/>
              </w:rPr>
              <w:t>ведения</w:t>
            </w:r>
          </w:p>
        </w:tc>
        <w:tc>
          <w:tcPr>
            <w:tcW w:w="104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Сведения о выпо</w:t>
            </w:r>
            <w:r w:rsidRPr="00AB2F43">
              <w:rPr>
                <w:rFonts w:eastAsia="Calibri"/>
                <w:sz w:val="22"/>
              </w:rPr>
              <w:t>л</w:t>
            </w:r>
            <w:r w:rsidRPr="00AB2F43">
              <w:rPr>
                <w:rFonts w:eastAsia="Calibri"/>
                <w:sz w:val="22"/>
              </w:rPr>
              <w:t>нении норм, тр</w:t>
            </w:r>
            <w:r w:rsidRPr="00AB2F43">
              <w:rPr>
                <w:rFonts w:eastAsia="Calibri"/>
                <w:sz w:val="22"/>
              </w:rPr>
              <w:t>е</w:t>
            </w:r>
            <w:r w:rsidRPr="00AB2F43">
              <w:rPr>
                <w:rFonts w:eastAsia="Calibri"/>
                <w:sz w:val="22"/>
              </w:rPr>
              <w:t>бований и условий их выполнения для подтверждения спортивного ра</w:t>
            </w:r>
            <w:r w:rsidRPr="00AB2F43">
              <w:rPr>
                <w:rFonts w:eastAsia="Calibri"/>
                <w:sz w:val="22"/>
              </w:rPr>
              <w:t>з</w:t>
            </w:r>
            <w:r w:rsidRPr="00AB2F43">
              <w:rPr>
                <w:rFonts w:eastAsia="Calibri"/>
                <w:sz w:val="22"/>
              </w:rPr>
              <w:t>ряда</w:t>
            </w:r>
          </w:p>
        </w:tc>
        <w:tc>
          <w:tcPr>
            <w:tcW w:w="88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Фамилия, имя, отчество (при наличии) пре</w:t>
            </w:r>
            <w:r w:rsidRPr="00AB2F43">
              <w:rPr>
                <w:rFonts w:eastAsia="Calibri"/>
                <w:sz w:val="22"/>
              </w:rPr>
              <w:t>д</w:t>
            </w:r>
            <w:r w:rsidRPr="00AB2F43">
              <w:rPr>
                <w:rFonts w:eastAsia="Calibri"/>
                <w:sz w:val="22"/>
              </w:rPr>
              <w:t>седателя суде</w:t>
            </w:r>
            <w:r w:rsidRPr="00AB2F43">
              <w:rPr>
                <w:rFonts w:eastAsia="Calibri"/>
                <w:sz w:val="22"/>
              </w:rPr>
              <w:t>й</w:t>
            </w:r>
            <w:r w:rsidRPr="00AB2F43">
              <w:rPr>
                <w:rFonts w:eastAsia="Calibri"/>
                <w:sz w:val="22"/>
              </w:rPr>
              <w:t>ской коллегии (главного судьи)</w:t>
            </w:r>
          </w:p>
        </w:tc>
      </w:tr>
      <w:tr w:rsidR="00232B1B" w:rsidRPr="00AB2F43" w:rsidTr="00BE62D4">
        <w:tc>
          <w:tcPr>
            <w:tcW w:w="34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1</w:t>
            </w:r>
          </w:p>
        </w:tc>
        <w:tc>
          <w:tcPr>
            <w:tcW w:w="95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Иванов Иван Иванович</w:t>
            </w:r>
          </w:p>
        </w:tc>
        <w:tc>
          <w:tcPr>
            <w:tcW w:w="63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01.01.2006</w:t>
            </w:r>
          </w:p>
        </w:tc>
        <w:tc>
          <w:tcPr>
            <w:tcW w:w="115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Первенство Красн</w:t>
            </w:r>
            <w:r w:rsidRPr="00AB2F43">
              <w:rPr>
                <w:rFonts w:eastAsia="Calibri"/>
                <w:sz w:val="22"/>
              </w:rPr>
              <w:t>о</w:t>
            </w:r>
            <w:r w:rsidRPr="00AB2F43">
              <w:rPr>
                <w:rFonts w:eastAsia="Calibri"/>
                <w:sz w:val="22"/>
              </w:rPr>
              <w:t xml:space="preserve">дарского края, </w:t>
            </w:r>
          </w:p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 xml:space="preserve">г. Краснодар, </w:t>
            </w:r>
          </w:p>
          <w:p w:rsidR="00232B1B" w:rsidRPr="00AB2F43" w:rsidRDefault="00232B1B" w:rsidP="00BE62D4">
            <w:pPr>
              <w:widowControl w:val="0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с 10.02. по 13.02.2021</w:t>
            </w:r>
          </w:p>
        </w:tc>
        <w:tc>
          <w:tcPr>
            <w:tcW w:w="104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З место</w:t>
            </w:r>
          </w:p>
        </w:tc>
        <w:tc>
          <w:tcPr>
            <w:tcW w:w="883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rPr>
                <w:rFonts w:eastAsia="Calibri"/>
                <w:sz w:val="22"/>
              </w:rPr>
            </w:pPr>
            <w:r w:rsidRPr="00AB2F43">
              <w:rPr>
                <w:rFonts w:eastAsia="Calibri"/>
                <w:sz w:val="22"/>
              </w:rPr>
              <w:t>Петров Петр Петрович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управлении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Директор</w:t>
            </w:r>
          </w:p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lastRenderedPageBreak/>
              <w:t>МАУ СШ Славянский район</w:t>
            </w:r>
          </w:p>
        </w:tc>
        <w:tc>
          <w:tcPr>
            <w:tcW w:w="425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В.И. 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lastRenderedPageBreak/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5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Шаблон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ЗАЯВЛЕНИЕ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о лишении ______________ 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 Положением о Единой всероссийской спортивной кла</w:t>
            </w:r>
            <w:r w:rsidRPr="00AB2F43">
              <w:rPr>
                <w:sz w:val="28"/>
                <w:szCs w:val="28"/>
              </w:rPr>
              <w:t>с</w:t>
            </w:r>
            <w:r w:rsidRPr="00AB2F43">
              <w:rPr>
                <w:sz w:val="28"/>
                <w:szCs w:val="28"/>
              </w:rPr>
              <w:t>сификации</w:t>
            </w:r>
          </w:p>
        </w:tc>
      </w:tr>
      <w:tr w:rsidR="00232B1B" w:rsidRPr="00AB2F43" w:rsidTr="00BE62D4">
        <w:tc>
          <w:tcPr>
            <w:tcW w:w="985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просит лишить спортивного разряда спортсмена(ов)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Фамилия, имя и (при наличии) отчество</w:t>
            </w: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рождения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и номер док</w:t>
            </w:r>
            <w:r w:rsidRPr="00AB2F43">
              <w:rPr>
                <w:sz w:val="22"/>
                <w:szCs w:val="22"/>
              </w:rPr>
              <w:t>у</w:t>
            </w:r>
            <w:r w:rsidRPr="00AB2F43">
              <w:rPr>
                <w:sz w:val="22"/>
                <w:szCs w:val="22"/>
              </w:rPr>
              <w:t>мента о присвоении спортивного разряда</w:t>
            </w: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Сведения, подтвержда</w:t>
            </w:r>
            <w:r w:rsidRPr="00AB2F43">
              <w:rPr>
                <w:sz w:val="22"/>
                <w:szCs w:val="22"/>
              </w:rPr>
              <w:t>ю</w:t>
            </w:r>
            <w:r w:rsidRPr="00AB2F43">
              <w:rPr>
                <w:sz w:val="22"/>
                <w:szCs w:val="22"/>
              </w:rPr>
              <w:t>щие основания для лиш</w:t>
            </w:r>
            <w:r w:rsidRPr="00AB2F43">
              <w:rPr>
                <w:sz w:val="22"/>
                <w:szCs w:val="22"/>
              </w:rPr>
              <w:t>е</w:t>
            </w:r>
            <w:r w:rsidRPr="00AB2F43">
              <w:rPr>
                <w:sz w:val="22"/>
                <w:szCs w:val="22"/>
              </w:rPr>
              <w:t>ния спортивного разряда (с приложением документов, подтверждающих основ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ния для лишения)</w:t>
            </w:r>
          </w:p>
        </w:tc>
      </w:tr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6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Пример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ЗАЯВЛЕНИЕ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 xml:space="preserve">о лишении </w:t>
      </w:r>
      <w:r w:rsidRPr="00AB2F43">
        <w:rPr>
          <w:sz w:val="28"/>
          <w:szCs w:val="28"/>
          <w:u w:val="single"/>
        </w:rPr>
        <w:tab/>
        <w:t>третьего</w:t>
      </w:r>
      <w:r w:rsidRPr="00AB2F43">
        <w:rPr>
          <w:sz w:val="28"/>
          <w:szCs w:val="28"/>
          <w:u w:val="single"/>
        </w:rPr>
        <w:tab/>
      </w:r>
      <w:r w:rsidRPr="00AB2F43">
        <w:rPr>
          <w:sz w:val="28"/>
          <w:szCs w:val="28"/>
        </w:rPr>
        <w:t xml:space="preserve"> 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 Положением о Единой всероссийской спортивной кла</w:t>
            </w:r>
            <w:r w:rsidRPr="00AB2F43">
              <w:rPr>
                <w:sz w:val="28"/>
                <w:szCs w:val="28"/>
              </w:rPr>
              <w:t>с</w:t>
            </w:r>
            <w:r w:rsidRPr="00AB2F43">
              <w:rPr>
                <w:sz w:val="28"/>
                <w:szCs w:val="28"/>
              </w:rPr>
              <w:t>сификации</w:t>
            </w:r>
          </w:p>
        </w:tc>
      </w:tr>
      <w:tr w:rsidR="00232B1B" w:rsidRPr="00AB2F43" w:rsidTr="00BE62D4">
        <w:tc>
          <w:tcPr>
            <w:tcW w:w="985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pBdr>
                <w:bottom w:val="single" w:sz="4" w:space="1" w:color="auto"/>
              </w:pBdr>
              <w:ind w:firstLine="709"/>
              <w:jc w:val="center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Муниципальное автономное учреждение спортивная школа муниципал</w:t>
            </w:r>
            <w:r w:rsidRPr="00AB2F43">
              <w:rPr>
                <w:sz w:val="28"/>
                <w:szCs w:val="28"/>
              </w:rPr>
              <w:t>ь</w:t>
            </w:r>
            <w:r w:rsidRPr="00AB2F43">
              <w:rPr>
                <w:sz w:val="28"/>
                <w:szCs w:val="28"/>
              </w:rPr>
              <w:t>ного образования Славянский район</w:t>
            </w:r>
          </w:p>
          <w:p w:rsidR="00232B1B" w:rsidRPr="00AB2F43" w:rsidRDefault="00232B1B" w:rsidP="00BE62D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просит лишить спортивного разряда спортсмена(ов)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Фамилия, имя и (при наличии) отчество</w:t>
            </w: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рождения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и номер док</w:t>
            </w:r>
            <w:r w:rsidRPr="00AB2F43">
              <w:rPr>
                <w:sz w:val="22"/>
                <w:szCs w:val="22"/>
              </w:rPr>
              <w:t>у</w:t>
            </w:r>
            <w:r w:rsidRPr="00AB2F43">
              <w:rPr>
                <w:sz w:val="22"/>
                <w:szCs w:val="22"/>
              </w:rPr>
              <w:t>мента о присвоении спортивного разряда</w:t>
            </w: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Сведения, подтвержда</w:t>
            </w:r>
            <w:r w:rsidRPr="00AB2F43">
              <w:rPr>
                <w:sz w:val="22"/>
                <w:szCs w:val="22"/>
              </w:rPr>
              <w:t>ю</w:t>
            </w:r>
            <w:r w:rsidRPr="00AB2F43">
              <w:rPr>
                <w:sz w:val="22"/>
                <w:szCs w:val="22"/>
              </w:rPr>
              <w:t>щие основания для лиш</w:t>
            </w:r>
            <w:r w:rsidRPr="00AB2F43">
              <w:rPr>
                <w:sz w:val="22"/>
                <w:szCs w:val="22"/>
              </w:rPr>
              <w:t>е</w:t>
            </w:r>
            <w:r w:rsidRPr="00AB2F43">
              <w:rPr>
                <w:sz w:val="22"/>
                <w:szCs w:val="22"/>
              </w:rPr>
              <w:t>ния спортивного разряда (с приложением документов, подтверждающих основ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ния для лишения)</w:t>
            </w:r>
          </w:p>
        </w:tc>
      </w:tr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1</w:t>
            </w: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rPr>
                <w:sz w:val="22"/>
              </w:rPr>
            </w:pPr>
            <w:r w:rsidRPr="00AB2F43">
              <w:rPr>
                <w:sz w:val="22"/>
              </w:rPr>
              <w:t xml:space="preserve">Иванов Иван </w:t>
            </w:r>
          </w:p>
          <w:p w:rsidR="00232B1B" w:rsidRPr="00AB2F43" w:rsidRDefault="00232B1B" w:rsidP="00BE62D4">
            <w:pPr>
              <w:widowControl w:val="0"/>
              <w:rPr>
                <w:sz w:val="22"/>
              </w:rPr>
            </w:pPr>
            <w:r w:rsidRPr="00AB2F43">
              <w:rPr>
                <w:sz w:val="22"/>
              </w:rPr>
              <w:t>Иванович</w:t>
            </w: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01.01.2006</w:t>
            </w: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05.02.2021       № 75</w:t>
            </w: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управлении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Директор</w:t>
            </w:r>
          </w:p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МАУ СШ Славянский район</w:t>
            </w:r>
          </w:p>
        </w:tc>
        <w:tc>
          <w:tcPr>
            <w:tcW w:w="425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В.И. 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5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7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Шаблон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ЗАЯВЛЕНИЕ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о восстановлении ______________ 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 Положением о Единой всероссийской спортивной кла</w:t>
            </w:r>
            <w:r w:rsidRPr="00AB2F43">
              <w:rPr>
                <w:sz w:val="28"/>
                <w:szCs w:val="28"/>
              </w:rPr>
              <w:t>с</w:t>
            </w:r>
            <w:r w:rsidRPr="00AB2F43">
              <w:rPr>
                <w:sz w:val="28"/>
                <w:szCs w:val="28"/>
              </w:rPr>
              <w:t>сификации</w:t>
            </w:r>
          </w:p>
        </w:tc>
      </w:tr>
      <w:tr w:rsidR="00232B1B" w:rsidRPr="00AB2F43" w:rsidTr="00BE62D4">
        <w:tc>
          <w:tcPr>
            <w:tcW w:w="985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просит (прошу) восстановить спортивный разряд спортсмену(ам)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Фамилия, имя и (при наличии) отчество</w:t>
            </w: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рождения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и номер док</w:t>
            </w:r>
            <w:r w:rsidRPr="00AB2F43">
              <w:rPr>
                <w:sz w:val="22"/>
                <w:szCs w:val="22"/>
              </w:rPr>
              <w:t>у</w:t>
            </w:r>
            <w:r w:rsidRPr="00AB2F43">
              <w:rPr>
                <w:sz w:val="22"/>
                <w:szCs w:val="22"/>
              </w:rPr>
              <w:t>мента о лишении спортивного разряда</w:t>
            </w: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Сведения, подтвержда</w:t>
            </w:r>
            <w:r w:rsidRPr="00AB2F43">
              <w:rPr>
                <w:sz w:val="22"/>
                <w:szCs w:val="22"/>
              </w:rPr>
              <w:t>ю</w:t>
            </w:r>
            <w:r w:rsidRPr="00AB2F43">
              <w:rPr>
                <w:sz w:val="22"/>
                <w:szCs w:val="22"/>
              </w:rPr>
              <w:t>щие основания для восст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новления спортивного ра</w:t>
            </w:r>
            <w:r w:rsidRPr="00AB2F43">
              <w:rPr>
                <w:sz w:val="22"/>
                <w:szCs w:val="22"/>
              </w:rPr>
              <w:t>з</w:t>
            </w:r>
            <w:r w:rsidRPr="00AB2F43">
              <w:rPr>
                <w:sz w:val="22"/>
                <w:szCs w:val="22"/>
              </w:rPr>
              <w:t>ряда (с приложением д</w:t>
            </w:r>
            <w:r w:rsidRPr="00AB2F43">
              <w:rPr>
                <w:sz w:val="22"/>
                <w:szCs w:val="22"/>
              </w:rPr>
              <w:t>о</w:t>
            </w:r>
            <w:r w:rsidRPr="00AB2F43">
              <w:rPr>
                <w:sz w:val="22"/>
                <w:szCs w:val="22"/>
              </w:rPr>
              <w:t>кументов, подтвержда</w:t>
            </w:r>
            <w:r w:rsidRPr="00AB2F43">
              <w:rPr>
                <w:sz w:val="22"/>
                <w:szCs w:val="22"/>
              </w:rPr>
              <w:t>ю</w:t>
            </w:r>
            <w:r w:rsidRPr="00AB2F43">
              <w:rPr>
                <w:sz w:val="22"/>
                <w:szCs w:val="22"/>
              </w:rPr>
              <w:t>щих основания для восст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новления)</w:t>
            </w:r>
          </w:p>
        </w:tc>
      </w:tr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  <w:sectPr w:rsidR="00232B1B" w:rsidRPr="00AB2F43" w:rsidSect="00B66A7B">
          <w:headerReference w:type="default" r:id="rId16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AB2F43">
        <w:rPr>
          <w:sz w:val="28"/>
          <w:szCs w:val="28"/>
        </w:rPr>
        <w:t>и спорту А.Н. Прищепа</w:t>
      </w:r>
    </w:p>
    <w:p w:rsidR="00232B1B" w:rsidRPr="00AB2F43" w:rsidRDefault="00232B1B" w:rsidP="00232B1B">
      <w:pPr>
        <w:widowControl w:val="0"/>
        <w:suppressAutoHyphens/>
        <w:autoSpaceDE w:val="0"/>
        <w:snapToGrid w:val="0"/>
        <w:ind w:left="4253" w:firstLine="6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  <w:r w:rsidRPr="00AB2F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8 </w:t>
      </w:r>
      <w:r w:rsidRPr="00AB2F43">
        <w:rPr>
          <w:sz w:val="28"/>
          <w:szCs w:val="28"/>
          <w:lang w:eastAsia="ar-SA"/>
        </w:rPr>
        <w:t>к административному регламенту</w:t>
      </w:r>
      <w:r>
        <w:rPr>
          <w:sz w:val="28"/>
          <w:szCs w:val="28"/>
          <w:lang w:eastAsia="ar-SA"/>
        </w:rPr>
        <w:t xml:space="preserve"> </w:t>
      </w:r>
      <w:r w:rsidRPr="00AB2F43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>м</w:t>
      </w:r>
      <w:r w:rsidRPr="00AB2F43">
        <w:rPr>
          <w:sz w:val="28"/>
          <w:szCs w:val="28"/>
          <w:lang w:eastAsia="ar-SA"/>
        </w:rPr>
        <w:t>униципальной услуги «</w:t>
      </w:r>
      <w:r w:rsidRPr="00AB2F43">
        <w:rPr>
          <w:sz w:val="28"/>
          <w:szCs w:val="28"/>
        </w:rPr>
        <w:t>Присвоение спортивных разрядов «второй спортивный разряд» и «третий спортивный разряд</w:t>
      </w:r>
      <w:r w:rsidRPr="00AB2F43">
        <w:rPr>
          <w:bCs/>
          <w:sz w:val="28"/>
          <w:szCs w:val="28"/>
          <w:lang w:eastAsia="ar-SA"/>
        </w:rPr>
        <w:t>»</w:t>
      </w:r>
    </w:p>
    <w:p w:rsidR="00232B1B" w:rsidRPr="00AB2F43" w:rsidRDefault="00232B1B" w:rsidP="00232B1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AB2F43">
        <w:rPr>
          <w:bCs/>
          <w:i/>
          <w:sz w:val="28"/>
          <w:szCs w:val="28"/>
        </w:rPr>
        <w:t>Пример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ЗАЯВЛЕНИЕ</w:t>
      </w:r>
    </w:p>
    <w:p w:rsidR="00232B1B" w:rsidRPr="00AB2F43" w:rsidRDefault="00232B1B" w:rsidP="00232B1B">
      <w:pPr>
        <w:widowControl w:val="0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 xml:space="preserve">о восстановлении </w:t>
      </w:r>
      <w:r w:rsidRPr="00AB2F43">
        <w:rPr>
          <w:sz w:val="28"/>
          <w:szCs w:val="28"/>
          <w:u w:val="single"/>
        </w:rPr>
        <w:tab/>
        <w:t>третьего</w:t>
      </w:r>
      <w:r w:rsidRPr="00AB2F43">
        <w:rPr>
          <w:sz w:val="28"/>
          <w:szCs w:val="28"/>
          <w:u w:val="single"/>
        </w:rPr>
        <w:tab/>
      </w:r>
      <w:r w:rsidRPr="00AB2F43">
        <w:rPr>
          <w:sz w:val="28"/>
          <w:szCs w:val="28"/>
        </w:rPr>
        <w:t xml:space="preserve"> спортивного разряда</w:t>
      </w:r>
    </w:p>
    <w:p w:rsidR="00232B1B" w:rsidRPr="00AB2F43" w:rsidRDefault="00232B1B" w:rsidP="00232B1B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соответствии с Положением о Единой всероссийской спортивной кла</w:t>
            </w:r>
            <w:r w:rsidRPr="00AB2F43">
              <w:rPr>
                <w:sz w:val="28"/>
                <w:szCs w:val="28"/>
              </w:rPr>
              <w:t>с</w:t>
            </w:r>
            <w:r w:rsidRPr="00AB2F43">
              <w:rPr>
                <w:sz w:val="28"/>
                <w:szCs w:val="28"/>
              </w:rPr>
              <w:t>сификации</w:t>
            </w:r>
          </w:p>
        </w:tc>
      </w:tr>
      <w:tr w:rsidR="00232B1B" w:rsidRPr="00AB2F43" w:rsidTr="00BE62D4">
        <w:tc>
          <w:tcPr>
            <w:tcW w:w="9854" w:type="dxa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Муниципальное автономное учреждение спортивная школа муниципального образования Славянский район</w:t>
            </w:r>
          </w:p>
        </w:tc>
      </w:tr>
      <w:tr w:rsidR="00232B1B" w:rsidRPr="00AB2F43" w:rsidTr="00BE62D4">
        <w:tc>
          <w:tcPr>
            <w:tcW w:w="9854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28"/>
              </w:rPr>
            </w:pPr>
            <w:r w:rsidRPr="00AB2F43">
              <w:rPr>
                <w:sz w:val="18"/>
              </w:rPr>
              <w:t>(название спортивной федерации, физкультурно-спортивной организации, организации, осуществляющей спортивную по</w:t>
            </w:r>
            <w:r w:rsidRPr="00AB2F43">
              <w:rPr>
                <w:sz w:val="18"/>
              </w:rPr>
              <w:t>д</w:t>
            </w:r>
            <w:r w:rsidRPr="00AB2F43">
              <w:rPr>
                <w:sz w:val="18"/>
              </w:rPr>
              <w:t>готовку, образовательной организации)</w:t>
            </w:r>
          </w:p>
        </w:tc>
      </w:tr>
      <w:tr w:rsidR="00232B1B" w:rsidRPr="00AB2F43" w:rsidTr="00BE62D4">
        <w:tc>
          <w:tcPr>
            <w:tcW w:w="9854" w:type="dxa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просит (прошу) восстановить спортивный разряд спортсмену(ам)</w:t>
            </w: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AB2F4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Фамилия, имя и (при наличии) отчество</w:t>
            </w: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рождения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Дата и номер док</w:t>
            </w:r>
            <w:r w:rsidRPr="00AB2F43">
              <w:rPr>
                <w:sz w:val="22"/>
                <w:szCs w:val="22"/>
              </w:rPr>
              <w:t>у</w:t>
            </w:r>
            <w:r w:rsidRPr="00AB2F43">
              <w:rPr>
                <w:sz w:val="22"/>
                <w:szCs w:val="22"/>
              </w:rPr>
              <w:t>мента о лишении спортивного разряда</w:t>
            </w: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center"/>
              <w:rPr>
                <w:sz w:val="22"/>
                <w:szCs w:val="22"/>
              </w:rPr>
            </w:pPr>
            <w:r w:rsidRPr="00AB2F43">
              <w:rPr>
                <w:sz w:val="22"/>
                <w:szCs w:val="22"/>
              </w:rPr>
              <w:t>Сведения, подтвержда</w:t>
            </w:r>
            <w:r w:rsidRPr="00AB2F43">
              <w:rPr>
                <w:sz w:val="22"/>
                <w:szCs w:val="22"/>
              </w:rPr>
              <w:t>ю</w:t>
            </w:r>
            <w:r w:rsidRPr="00AB2F43">
              <w:rPr>
                <w:sz w:val="22"/>
                <w:szCs w:val="22"/>
              </w:rPr>
              <w:t>щие основания для восст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новления спортивного ра</w:t>
            </w:r>
            <w:r w:rsidRPr="00AB2F43">
              <w:rPr>
                <w:sz w:val="22"/>
                <w:szCs w:val="22"/>
              </w:rPr>
              <w:t>з</w:t>
            </w:r>
            <w:r w:rsidRPr="00AB2F43">
              <w:rPr>
                <w:sz w:val="22"/>
                <w:szCs w:val="22"/>
              </w:rPr>
              <w:t>ряда (с приложением д</w:t>
            </w:r>
            <w:r w:rsidRPr="00AB2F43">
              <w:rPr>
                <w:sz w:val="22"/>
                <w:szCs w:val="22"/>
              </w:rPr>
              <w:t>о</w:t>
            </w:r>
            <w:r w:rsidRPr="00AB2F43">
              <w:rPr>
                <w:sz w:val="22"/>
                <w:szCs w:val="22"/>
              </w:rPr>
              <w:t>кументов, подтвержда</w:t>
            </w:r>
            <w:r w:rsidRPr="00AB2F43">
              <w:rPr>
                <w:sz w:val="22"/>
                <w:szCs w:val="22"/>
              </w:rPr>
              <w:t>ю</w:t>
            </w:r>
            <w:r w:rsidRPr="00AB2F43">
              <w:rPr>
                <w:sz w:val="22"/>
                <w:szCs w:val="22"/>
              </w:rPr>
              <w:t>щих основания для восст</w:t>
            </w:r>
            <w:r w:rsidRPr="00AB2F43">
              <w:rPr>
                <w:sz w:val="22"/>
                <w:szCs w:val="22"/>
              </w:rPr>
              <w:t>а</w:t>
            </w:r>
            <w:r w:rsidRPr="00AB2F43">
              <w:rPr>
                <w:sz w:val="22"/>
                <w:szCs w:val="22"/>
              </w:rPr>
              <w:t>новления)</w:t>
            </w:r>
          </w:p>
        </w:tc>
      </w:tr>
      <w:tr w:rsidR="00232B1B" w:rsidRPr="00AB2F43" w:rsidTr="00BE62D4">
        <w:tc>
          <w:tcPr>
            <w:tcW w:w="414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1</w:t>
            </w:r>
          </w:p>
        </w:tc>
        <w:tc>
          <w:tcPr>
            <w:tcW w:w="1157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 xml:space="preserve">Иванов Иван </w:t>
            </w:r>
          </w:p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Иванович</w:t>
            </w:r>
          </w:p>
        </w:tc>
        <w:tc>
          <w:tcPr>
            <w:tcW w:w="832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01.01.2006</w:t>
            </w:r>
          </w:p>
        </w:tc>
        <w:tc>
          <w:tcPr>
            <w:tcW w:w="1176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sz w:val="22"/>
              </w:rPr>
            </w:pPr>
            <w:r w:rsidRPr="00AB2F43">
              <w:rPr>
                <w:sz w:val="22"/>
              </w:rPr>
              <w:t>02.02.2021 № 32</w:t>
            </w:r>
          </w:p>
        </w:tc>
        <w:tc>
          <w:tcPr>
            <w:tcW w:w="1421" w:type="pct"/>
            <w:shd w:val="clear" w:color="auto" w:fill="auto"/>
          </w:tcPr>
          <w:p w:rsidR="00232B1B" w:rsidRPr="00AB2F43" w:rsidRDefault="00232B1B" w:rsidP="00BE62D4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 управлении</w:t>
            </w:r>
          </w:p>
        </w:tc>
      </w:tr>
      <w:tr w:rsidR="00232B1B" w:rsidRPr="00AB2F43" w:rsidTr="00BE62D4">
        <w:tc>
          <w:tcPr>
            <w:tcW w:w="9854" w:type="dxa"/>
            <w:gridSpan w:val="6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20"/>
                <w:szCs w:val="28"/>
              </w:rPr>
            </w:pPr>
            <w:r w:rsidRPr="00AB2F43">
              <w:rPr>
                <w:sz w:val="20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Руководитель/уполномоченное должностное лицо спортивной федерации, фи</w:t>
            </w:r>
            <w:r w:rsidRPr="00AB2F43">
              <w:rPr>
                <w:sz w:val="28"/>
                <w:szCs w:val="28"/>
              </w:rPr>
              <w:t>з</w:t>
            </w:r>
            <w:r w:rsidRPr="00AB2F43">
              <w:rPr>
                <w:sz w:val="28"/>
                <w:szCs w:val="28"/>
              </w:rPr>
              <w:t>культурно-спортивной организации, организации, осуществляющей спорти</w:t>
            </w:r>
            <w:r w:rsidRPr="00AB2F43">
              <w:rPr>
                <w:sz w:val="28"/>
                <w:szCs w:val="28"/>
              </w:rPr>
              <w:t>в</w:t>
            </w:r>
            <w:r w:rsidRPr="00AB2F43">
              <w:rPr>
                <w:sz w:val="28"/>
                <w:szCs w:val="28"/>
              </w:rPr>
              <w:t>ную подготовку, образовательной организации:</w:t>
            </w:r>
          </w:p>
        </w:tc>
      </w:tr>
      <w:tr w:rsidR="00232B1B" w:rsidRPr="00AB2F43" w:rsidTr="00BE62D4">
        <w:tc>
          <w:tcPr>
            <w:tcW w:w="9854" w:type="dxa"/>
            <w:gridSpan w:val="6"/>
          </w:tcPr>
          <w:p w:rsidR="00232B1B" w:rsidRPr="00AB2F43" w:rsidRDefault="00232B1B" w:rsidP="00BE62D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32B1B" w:rsidRPr="00AB2F43" w:rsidTr="00BE62D4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Директор</w:t>
            </w:r>
          </w:p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МАУ СШ Славянский район</w:t>
            </w:r>
          </w:p>
        </w:tc>
        <w:tc>
          <w:tcPr>
            <w:tcW w:w="425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В.И. Сидоров</w:t>
            </w:r>
          </w:p>
        </w:tc>
        <w:tc>
          <w:tcPr>
            <w:tcW w:w="294" w:type="dxa"/>
            <w:vAlign w:val="bottom"/>
          </w:tcPr>
          <w:p w:rsidR="00232B1B" w:rsidRPr="00AB2F43" w:rsidRDefault="00232B1B" w:rsidP="00BE62D4">
            <w:pPr>
              <w:widowControl w:val="0"/>
              <w:rPr>
                <w:sz w:val="28"/>
                <w:szCs w:val="28"/>
              </w:rPr>
            </w:pPr>
            <w:r w:rsidRPr="00AB2F43">
              <w:rPr>
                <w:sz w:val="28"/>
                <w:szCs w:val="28"/>
              </w:rPr>
              <w:t>/</w:t>
            </w:r>
          </w:p>
        </w:tc>
      </w:tr>
      <w:tr w:rsidR="00232B1B" w:rsidRPr="00AB2F43" w:rsidTr="00BE62D4">
        <w:tc>
          <w:tcPr>
            <w:tcW w:w="3936" w:type="dxa"/>
            <w:tcBorders>
              <w:top w:val="single" w:sz="4" w:space="0" w:color="auto"/>
            </w:tcBorders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должность</w:t>
            </w:r>
          </w:p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  <w:r w:rsidRPr="00AB2F43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232B1B" w:rsidRPr="00AB2F43" w:rsidRDefault="00232B1B" w:rsidP="00BE62D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32B1B" w:rsidRPr="00AB2F43" w:rsidRDefault="00232B1B" w:rsidP="00232B1B">
      <w:pPr>
        <w:widowControl w:val="0"/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Начальник управления</w:t>
      </w:r>
    </w:p>
    <w:p w:rsidR="00232B1B" w:rsidRPr="00AB2F43" w:rsidRDefault="00232B1B" w:rsidP="00232B1B">
      <w:pPr>
        <w:widowControl w:val="0"/>
        <w:suppressAutoHyphens/>
        <w:jc w:val="both"/>
        <w:rPr>
          <w:sz w:val="28"/>
          <w:szCs w:val="28"/>
        </w:rPr>
      </w:pPr>
      <w:r w:rsidRPr="00AB2F43">
        <w:rPr>
          <w:sz w:val="28"/>
          <w:szCs w:val="28"/>
        </w:rPr>
        <w:t>по физической культуре</w:t>
      </w:r>
    </w:p>
    <w:p w:rsidR="00232B1B" w:rsidRPr="006E4ED4" w:rsidRDefault="00232B1B" w:rsidP="00232B1B">
      <w:pPr>
        <w:widowControl w:val="0"/>
        <w:suppressAutoHyphens/>
        <w:jc w:val="both"/>
        <w:rPr>
          <w:bCs/>
          <w:i/>
          <w:sz w:val="28"/>
          <w:szCs w:val="28"/>
        </w:rPr>
      </w:pPr>
      <w:r w:rsidRPr="00AB2F43">
        <w:rPr>
          <w:sz w:val="28"/>
          <w:szCs w:val="28"/>
        </w:rPr>
        <w:t>и спорту А.Н. Прищепа</w:t>
      </w:r>
      <w:r w:rsidRPr="006E4ED4">
        <w:rPr>
          <w:sz w:val="28"/>
          <w:szCs w:val="28"/>
        </w:rPr>
        <w:br/>
      </w:r>
    </w:p>
    <w:p w:rsidR="00232B1B" w:rsidRPr="00232B1B" w:rsidRDefault="00232B1B" w:rsidP="007B02F3">
      <w:pPr>
        <w:widowControl w:val="0"/>
        <w:outlineLvl w:val="0"/>
      </w:pPr>
    </w:p>
    <w:sectPr w:rsidR="00232B1B" w:rsidRPr="00232B1B" w:rsidSect="003E763A">
      <w:headerReference w:type="even" r:id="rId17"/>
      <w:headerReference w:type="default" r:id="rId18"/>
      <w:headerReference w:type="first" r:id="rId19"/>
      <w:pgSz w:w="11906" w:h="16838"/>
      <w:pgMar w:top="1134" w:right="680" w:bottom="1134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0C" w:rsidRDefault="007D5D0C" w:rsidP="007B02F3">
      <w:r>
        <w:separator/>
      </w:r>
    </w:p>
  </w:endnote>
  <w:endnote w:type="continuationSeparator" w:id="0">
    <w:p w:rsidR="007D5D0C" w:rsidRDefault="007D5D0C" w:rsidP="007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0C" w:rsidRDefault="007D5D0C" w:rsidP="007B02F3">
      <w:r>
        <w:separator/>
      </w:r>
    </w:p>
  </w:footnote>
  <w:footnote w:type="continuationSeparator" w:id="0">
    <w:p w:rsidR="007D5D0C" w:rsidRDefault="007D5D0C" w:rsidP="007B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D0" w:rsidRDefault="00E42B1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B1B">
      <w:rPr>
        <w:rStyle w:val="a5"/>
        <w:noProof/>
      </w:rPr>
      <w:t>3</w:t>
    </w:r>
    <w:r>
      <w:rPr>
        <w:rStyle w:val="a5"/>
      </w:rPr>
      <w:fldChar w:fldCharType="end"/>
    </w:r>
  </w:p>
  <w:p w:rsidR="00817BD0" w:rsidRPr="00E546B1" w:rsidRDefault="00E42B14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EF2F01" wp14:editId="54EB1C7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BD0" w:rsidRPr="00E546B1" w:rsidRDefault="00E42B1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2B1B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817BD0" w:rsidRPr="00E546B1" w:rsidRDefault="00E42B1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32B1B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D0" w:rsidRDefault="00232B1B">
    <w:pPr>
      <w:pStyle w:val="a3"/>
      <w:jc w:val="center"/>
    </w:pPr>
  </w:p>
  <w:p w:rsidR="00817BD0" w:rsidRDefault="00232B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92325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680887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541375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222695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40319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907877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392872"/>
      <w:docPartObj>
        <w:docPartGallery w:val="Page Numbers (Top of Page)"/>
        <w:docPartUnique/>
      </w:docPartObj>
    </w:sdtPr>
    <w:sdtContent>
      <w:p w:rsidR="00232B1B" w:rsidRDefault="00232B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2B1B" w:rsidRDefault="00232B1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D0" w:rsidRDefault="00E42B14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BD0" w:rsidRDefault="00232B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D66DF6"/>
    <w:multiLevelType w:val="hybridMultilevel"/>
    <w:tmpl w:val="65A0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3A54D9"/>
    <w:multiLevelType w:val="hybridMultilevel"/>
    <w:tmpl w:val="A5F0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07DEA"/>
    <w:multiLevelType w:val="hybridMultilevel"/>
    <w:tmpl w:val="74F4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E5182"/>
    <w:multiLevelType w:val="hybridMultilevel"/>
    <w:tmpl w:val="77B0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5"/>
  </w:num>
  <w:num w:numId="5">
    <w:abstractNumId w:val="28"/>
  </w:num>
  <w:num w:numId="6">
    <w:abstractNumId w:val="16"/>
  </w:num>
  <w:num w:numId="7">
    <w:abstractNumId w:val="1"/>
  </w:num>
  <w:num w:numId="8">
    <w:abstractNumId w:val="26"/>
  </w:num>
  <w:num w:numId="9">
    <w:abstractNumId w:val="27"/>
  </w:num>
  <w:num w:numId="10">
    <w:abstractNumId w:val="0"/>
  </w:num>
  <w:num w:numId="11">
    <w:abstractNumId w:val="2"/>
  </w:num>
  <w:num w:numId="12">
    <w:abstractNumId w:val="6"/>
  </w:num>
  <w:num w:numId="13">
    <w:abstractNumId w:val="20"/>
  </w:num>
  <w:num w:numId="14">
    <w:abstractNumId w:val="14"/>
  </w:num>
  <w:num w:numId="15">
    <w:abstractNumId w:val="3"/>
  </w:num>
  <w:num w:numId="16">
    <w:abstractNumId w:val="22"/>
  </w:num>
  <w:num w:numId="17">
    <w:abstractNumId w:val="15"/>
  </w:num>
  <w:num w:numId="18">
    <w:abstractNumId w:val="29"/>
  </w:num>
  <w:num w:numId="19">
    <w:abstractNumId w:val="24"/>
  </w:num>
  <w:num w:numId="20">
    <w:abstractNumId w:val="30"/>
  </w:num>
  <w:num w:numId="21">
    <w:abstractNumId w:val="9"/>
  </w:num>
  <w:num w:numId="22">
    <w:abstractNumId w:val="21"/>
  </w:num>
  <w:num w:numId="23">
    <w:abstractNumId w:val="10"/>
  </w:num>
  <w:num w:numId="24">
    <w:abstractNumId w:val="12"/>
  </w:num>
  <w:num w:numId="25">
    <w:abstractNumId w:val="17"/>
  </w:num>
  <w:num w:numId="26">
    <w:abstractNumId w:val="19"/>
  </w:num>
  <w:num w:numId="27">
    <w:abstractNumId w:val="8"/>
  </w:num>
  <w:num w:numId="28">
    <w:abstractNumId w:val="11"/>
  </w:num>
  <w:num w:numId="29">
    <w:abstractNumId w:val="4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5"/>
    <w:rsid w:val="000001B8"/>
    <w:rsid w:val="00037996"/>
    <w:rsid w:val="000E4686"/>
    <w:rsid w:val="000F54BE"/>
    <w:rsid w:val="001C322E"/>
    <w:rsid w:val="00232B1B"/>
    <w:rsid w:val="002E4013"/>
    <w:rsid w:val="00396435"/>
    <w:rsid w:val="003E763A"/>
    <w:rsid w:val="004742FF"/>
    <w:rsid w:val="00541051"/>
    <w:rsid w:val="007A6119"/>
    <w:rsid w:val="007B02F3"/>
    <w:rsid w:val="007D5D0C"/>
    <w:rsid w:val="008877EE"/>
    <w:rsid w:val="008D7D16"/>
    <w:rsid w:val="009B2AB9"/>
    <w:rsid w:val="00C14F83"/>
    <w:rsid w:val="00DC5F77"/>
    <w:rsid w:val="00DF0942"/>
    <w:rsid w:val="00E42B14"/>
    <w:rsid w:val="00E60B41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2B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2B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02F3"/>
  </w:style>
  <w:style w:type="paragraph" w:styleId="a6">
    <w:name w:val="footer"/>
    <w:basedOn w:val="a"/>
    <w:link w:val="a7"/>
    <w:uiPriority w:val="99"/>
    <w:unhideWhenUsed/>
    <w:rsid w:val="007B0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B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2B1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B1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232B1B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232B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232B1B"/>
    <w:rPr>
      <w:b/>
      <w:bCs/>
      <w:color w:val="008000"/>
      <w:sz w:val="30"/>
      <w:szCs w:val="30"/>
    </w:rPr>
  </w:style>
  <w:style w:type="paragraph" w:customStyle="1" w:styleId="ConsTitle">
    <w:name w:val="ConsTitle"/>
    <w:rsid w:val="00232B1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232B1B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32B1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32B1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232B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232B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B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32B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32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232B1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32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232B1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32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32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32B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232B1B"/>
    <w:rPr>
      <w:color w:val="0000FF"/>
      <w:u w:val="single"/>
    </w:rPr>
  </w:style>
  <w:style w:type="paragraph" w:styleId="afa">
    <w:name w:val="No Spacing"/>
    <w:link w:val="afb"/>
    <w:uiPriority w:val="1"/>
    <w:qFormat/>
    <w:rsid w:val="00232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232B1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232B1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232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232B1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32B1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232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232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232B1B"/>
    <w:pPr>
      <w:spacing w:before="120" w:after="120"/>
    </w:pPr>
  </w:style>
  <w:style w:type="table" w:styleId="aff1">
    <w:name w:val="Table Grid"/>
    <w:basedOn w:val="a1"/>
    <w:uiPriority w:val="99"/>
    <w:rsid w:val="00232B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232B1B"/>
    <w:rPr>
      <w:vertAlign w:val="superscript"/>
    </w:rPr>
  </w:style>
  <w:style w:type="character" w:styleId="aff3">
    <w:name w:val="footnote reference"/>
    <w:unhideWhenUsed/>
    <w:rsid w:val="00232B1B"/>
    <w:rPr>
      <w:vertAlign w:val="superscript"/>
    </w:rPr>
  </w:style>
  <w:style w:type="character" w:styleId="aff4">
    <w:name w:val="annotation reference"/>
    <w:uiPriority w:val="99"/>
    <w:unhideWhenUsed/>
    <w:rsid w:val="00232B1B"/>
    <w:rPr>
      <w:sz w:val="16"/>
      <w:szCs w:val="16"/>
    </w:rPr>
  </w:style>
  <w:style w:type="character" w:customStyle="1" w:styleId="FontStyle20">
    <w:name w:val="Font Style20"/>
    <w:rsid w:val="00232B1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32B1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232B1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232B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32B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232B1B"/>
    <w:rPr>
      <w:b/>
      <w:bCs/>
    </w:rPr>
  </w:style>
  <w:style w:type="paragraph" w:customStyle="1" w:styleId="24">
    <w:name w:val="Основной текст 24"/>
    <w:basedOn w:val="a"/>
    <w:rsid w:val="00232B1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232B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232B1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232B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232B1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232B1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232B1B"/>
  </w:style>
  <w:style w:type="paragraph" w:customStyle="1" w:styleId="s1">
    <w:name w:val="s_1"/>
    <w:basedOn w:val="a"/>
    <w:rsid w:val="00232B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2B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2B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0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02F3"/>
  </w:style>
  <w:style w:type="paragraph" w:styleId="a6">
    <w:name w:val="footer"/>
    <w:basedOn w:val="a"/>
    <w:link w:val="a7"/>
    <w:uiPriority w:val="99"/>
    <w:unhideWhenUsed/>
    <w:rsid w:val="007B0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0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B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2B1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B1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232B1B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232B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232B1B"/>
    <w:rPr>
      <w:b/>
      <w:bCs/>
      <w:color w:val="008000"/>
      <w:sz w:val="30"/>
      <w:szCs w:val="30"/>
    </w:rPr>
  </w:style>
  <w:style w:type="paragraph" w:customStyle="1" w:styleId="ConsTitle">
    <w:name w:val="ConsTitle"/>
    <w:rsid w:val="00232B1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232B1B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32B1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32B1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232B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232B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2B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32B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32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232B1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232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232B1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32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32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32B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232B1B"/>
    <w:rPr>
      <w:color w:val="0000FF"/>
      <w:u w:val="single"/>
    </w:rPr>
  </w:style>
  <w:style w:type="paragraph" w:styleId="afa">
    <w:name w:val="No Spacing"/>
    <w:link w:val="afb"/>
    <w:uiPriority w:val="1"/>
    <w:qFormat/>
    <w:rsid w:val="00232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232B1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232B1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232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232B1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32B1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232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232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232B1B"/>
    <w:pPr>
      <w:spacing w:before="120" w:after="120"/>
    </w:pPr>
  </w:style>
  <w:style w:type="table" w:styleId="aff1">
    <w:name w:val="Table Grid"/>
    <w:basedOn w:val="a1"/>
    <w:uiPriority w:val="99"/>
    <w:rsid w:val="00232B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232B1B"/>
    <w:rPr>
      <w:vertAlign w:val="superscript"/>
    </w:rPr>
  </w:style>
  <w:style w:type="character" w:styleId="aff3">
    <w:name w:val="footnote reference"/>
    <w:unhideWhenUsed/>
    <w:rsid w:val="00232B1B"/>
    <w:rPr>
      <w:vertAlign w:val="superscript"/>
    </w:rPr>
  </w:style>
  <w:style w:type="character" w:styleId="aff4">
    <w:name w:val="annotation reference"/>
    <w:uiPriority w:val="99"/>
    <w:unhideWhenUsed/>
    <w:rsid w:val="00232B1B"/>
    <w:rPr>
      <w:sz w:val="16"/>
      <w:szCs w:val="16"/>
    </w:rPr>
  </w:style>
  <w:style w:type="character" w:customStyle="1" w:styleId="FontStyle20">
    <w:name w:val="Font Style20"/>
    <w:rsid w:val="00232B1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32B1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232B1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232B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232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32B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232B1B"/>
    <w:rPr>
      <w:b/>
      <w:bCs/>
    </w:rPr>
  </w:style>
  <w:style w:type="paragraph" w:customStyle="1" w:styleId="24">
    <w:name w:val="Основной текст 24"/>
    <w:basedOn w:val="a"/>
    <w:rsid w:val="00232B1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232B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232B1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232B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232B1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232B1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232B1B"/>
  </w:style>
  <w:style w:type="paragraph" w:customStyle="1" w:styleId="s1">
    <w:name w:val="s_1"/>
    <w:basedOn w:val="a"/>
    <w:rsid w:val="00232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E7F70B33FD0DE31543F6B11AD07E9A228A1B9A2E6132C7D318C4A991FA27845AE9E32D890361131AF5C7645223877D683254B30CECE15L010L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72</Pages>
  <Words>25285</Words>
  <Characters>144130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15</cp:revision>
  <cp:lastPrinted>2021-02-16T06:49:00Z</cp:lastPrinted>
  <dcterms:created xsi:type="dcterms:W3CDTF">2018-12-20T16:18:00Z</dcterms:created>
  <dcterms:modified xsi:type="dcterms:W3CDTF">2021-09-23T11:42:00Z</dcterms:modified>
</cp:coreProperties>
</file>