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541A72" w:rsidRDefault="00257CB1" w:rsidP="00536465">
      <w:pPr>
        <w:jc w:val="right"/>
        <w:rPr>
          <w:b/>
          <w:color w:val="000000" w:themeColor="text1"/>
          <w:sz w:val="28"/>
          <w:szCs w:val="28"/>
        </w:rPr>
      </w:pPr>
      <w:bookmarkStart w:id="0" w:name="sub_52"/>
      <w:bookmarkStart w:id="1" w:name="_GoBack"/>
      <w:bookmarkEnd w:id="1"/>
      <w:r w:rsidRPr="00541A72">
        <w:rPr>
          <w:b/>
          <w:color w:val="000000" w:themeColor="text1"/>
          <w:sz w:val="28"/>
          <w:szCs w:val="28"/>
        </w:rPr>
        <w:t>ПРОЕКТ</w:t>
      </w:r>
    </w:p>
    <w:p w:rsidR="00C8038B" w:rsidRPr="00541A72" w:rsidRDefault="00C8038B" w:rsidP="00536465">
      <w:pPr>
        <w:jc w:val="center"/>
        <w:rPr>
          <w:color w:val="000000" w:themeColor="text1"/>
          <w:sz w:val="28"/>
          <w:szCs w:val="28"/>
        </w:rPr>
      </w:pPr>
    </w:p>
    <w:p w:rsidR="00C8038B" w:rsidRPr="00541A72" w:rsidRDefault="00C8038B" w:rsidP="00536465">
      <w:pPr>
        <w:jc w:val="center"/>
        <w:rPr>
          <w:color w:val="000000" w:themeColor="text1"/>
          <w:sz w:val="28"/>
          <w:szCs w:val="28"/>
        </w:rPr>
      </w:pPr>
    </w:p>
    <w:p w:rsidR="005A25DE" w:rsidRPr="00541A72" w:rsidRDefault="005A25DE" w:rsidP="00536465">
      <w:pPr>
        <w:jc w:val="center"/>
        <w:rPr>
          <w:color w:val="000000" w:themeColor="text1"/>
          <w:sz w:val="28"/>
          <w:szCs w:val="28"/>
        </w:rPr>
      </w:pPr>
    </w:p>
    <w:p w:rsidR="005A25DE" w:rsidRPr="00541A72" w:rsidRDefault="005A25DE" w:rsidP="00536465">
      <w:pPr>
        <w:jc w:val="center"/>
        <w:rPr>
          <w:color w:val="000000" w:themeColor="text1"/>
          <w:sz w:val="28"/>
          <w:szCs w:val="28"/>
        </w:rPr>
      </w:pPr>
    </w:p>
    <w:p w:rsidR="00C8038B" w:rsidRPr="00541A72" w:rsidRDefault="00C8038B" w:rsidP="00536465">
      <w:pPr>
        <w:jc w:val="center"/>
        <w:rPr>
          <w:color w:val="000000" w:themeColor="text1"/>
          <w:sz w:val="28"/>
          <w:szCs w:val="28"/>
        </w:rPr>
      </w:pPr>
    </w:p>
    <w:p w:rsidR="00C8038B" w:rsidRPr="00541A72" w:rsidRDefault="00C8038B" w:rsidP="00536465">
      <w:pPr>
        <w:jc w:val="center"/>
        <w:rPr>
          <w:color w:val="000000" w:themeColor="text1"/>
          <w:sz w:val="28"/>
          <w:szCs w:val="28"/>
        </w:rPr>
      </w:pPr>
    </w:p>
    <w:p w:rsidR="00C8038B" w:rsidRPr="00541A72" w:rsidRDefault="00C8038B" w:rsidP="00536465">
      <w:pPr>
        <w:jc w:val="center"/>
        <w:rPr>
          <w:color w:val="000000" w:themeColor="text1"/>
          <w:sz w:val="28"/>
          <w:szCs w:val="28"/>
        </w:rPr>
      </w:pPr>
    </w:p>
    <w:p w:rsidR="00C8038B" w:rsidRPr="00541A72" w:rsidRDefault="00C8038B" w:rsidP="00536465">
      <w:pPr>
        <w:jc w:val="center"/>
        <w:rPr>
          <w:color w:val="000000" w:themeColor="text1"/>
          <w:sz w:val="28"/>
          <w:szCs w:val="28"/>
        </w:rPr>
      </w:pPr>
    </w:p>
    <w:p w:rsidR="004B681C" w:rsidRPr="00541A72" w:rsidRDefault="004B681C" w:rsidP="00CD30FA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541A72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541A72">
        <w:rPr>
          <w:b/>
          <w:color w:val="000000" w:themeColor="text1"/>
          <w:sz w:val="28"/>
          <w:szCs w:val="28"/>
        </w:rPr>
        <w:t>я</w:t>
      </w:r>
      <w:r w:rsidRPr="00541A72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7E710A" w:rsidRPr="00541A72">
        <w:rPr>
          <w:b/>
          <w:color w:val="000000" w:themeColor="text1"/>
          <w:sz w:val="28"/>
          <w:szCs w:val="28"/>
        </w:rPr>
        <w:t>Прием уведомлений о завершении сноса объекта капитального строительства</w:t>
      </w:r>
      <w:r w:rsidRPr="00541A72">
        <w:rPr>
          <w:b/>
          <w:color w:val="000000" w:themeColor="text1"/>
          <w:sz w:val="28"/>
          <w:szCs w:val="28"/>
        </w:rPr>
        <w:t>»</w:t>
      </w:r>
    </w:p>
    <w:p w:rsidR="00A540FA" w:rsidRPr="00541A72" w:rsidRDefault="00A540FA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5F14B4" w:rsidRPr="00541A72" w:rsidRDefault="005F14B4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FB6D5A" w:rsidRPr="00541A72" w:rsidRDefault="00FB6D5A" w:rsidP="00536465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41A72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541A72" w:rsidRPr="00541A72">
        <w:rPr>
          <w:bCs/>
          <w:color w:val="000000" w:themeColor="text1"/>
          <w:sz w:val="28"/>
          <w:szCs w:val="28"/>
        </w:rPr>
        <w:t>Петровского</w:t>
      </w:r>
      <w:r w:rsidR="00CD30FA" w:rsidRPr="00541A72">
        <w:rPr>
          <w:color w:val="000000" w:themeColor="text1"/>
          <w:sz w:val="28"/>
          <w:szCs w:val="28"/>
        </w:rPr>
        <w:t xml:space="preserve"> сельского поселения Славянского рай</w:t>
      </w:r>
      <w:r w:rsidR="00CD30FA" w:rsidRPr="00541A72">
        <w:rPr>
          <w:color w:val="000000" w:themeColor="text1"/>
          <w:sz w:val="28"/>
          <w:szCs w:val="28"/>
        </w:rPr>
        <w:t>о</w:t>
      </w:r>
      <w:r w:rsidR="00CD30FA" w:rsidRPr="00541A72">
        <w:rPr>
          <w:color w:val="000000" w:themeColor="text1"/>
          <w:sz w:val="28"/>
          <w:szCs w:val="28"/>
        </w:rPr>
        <w:t>на</w:t>
      </w:r>
      <w:r w:rsidRPr="00541A72">
        <w:rPr>
          <w:color w:val="000000" w:themeColor="text1"/>
          <w:sz w:val="28"/>
          <w:szCs w:val="28"/>
        </w:rPr>
        <w:t>, п</w:t>
      </w:r>
      <w:r w:rsidR="00A97140" w:rsidRPr="00541A72">
        <w:rPr>
          <w:color w:val="000000" w:themeColor="text1"/>
          <w:sz w:val="28"/>
          <w:szCs w:val="28"/>
        </w:rPr>
        <w:t> </w:t>
      </w:r>
      <w:r w:rsidRPr="00541A72">
        <w:rPr>
          <w:color w:val="000000" w:themeColor="text1"/>
          <w:sz w:val="28"/>
          <w:szCs w:val="28"/>
        </w:rPr>
        <w:t>о</w:t>
      </w:r>
      <w:r w:rsidR="00A97140" w:rsidRPr="00541A72">
        <w:rPr>
          <w:color w:val="000000" w:themeColor="text1"/>
          <w:sz w:val="28"/>
          <w:szCs w:val="28"/>
        </w:rPr>
        <w:t> </w:t>
      </w:r>
      <w:r w:rsidRPr="00541A72">
        <w:rPr>
          <w:color w:val="000000" w:themeColor="text1"/>
          <w:sz w:val="28"/>
          <w:szCs w:val="28"/>
        </w:rPr>
        <w:t>с</w:t>
      </w:r>
      <w:r w:rsidR="00A97140" w:rsidRPr="00541A72">
        <w:rPr>
          <w:color w:val="000000" w:themeColor="text1"/>
          <w:sz w:val="28"/>
          <w:szCs w:val="28"/>
        </w:rPr>
        <w:t> </w:t>
      </w:r>
      <w:r w:rsidRPr="00541A72">
        <w:rPr>
          <w:color w:val="000000" w:themeColor="text1"/>
          <w:sz w:val="28"/>
          <w:szCs w:val="28"/>
        </w:rPr>
        <w:t>т</w:t>
      </w:r>
      <w:r w:rsidR="00A97140" w:rsidRPr="00541A72">
        <w:rPr>
          <w:color w:val="000000" w:themeColor="text1"/>
          <w:sz w:val="28"/>
          <w:szCs w:val="28"/>
        </w:rPr>
        <w:t> </w:t>
      </w:r>
      <w:r w:rsidRPr="00541A72">
        <w:rPr>
          <w:color w:val="000000" w:themeColor="text1"/>
          <w:sz w:val="28"/>
          <w:szCs w:val="28"/>
        </w:rPr>
        <w:t>а</w:t>
      </w:r>
      <w:r w:rsidR="00A97140" w:rsidRPr="00541A72">
        <w:rPr>
          <w:color w:val="000000" w:themeColor="text1"/>
          <w:sz w:val="28"/>
          <w:szCs w:val="28"/>
        </w:rPr>
        <w:t> </w:t>
      </w:r>
      <w:r w:rsidRPr="00541A72">
        <w:rPr>
          <w:color w:val="000000" w:themeColor="text1"/>
          <w:sz w:val="28"/>
          <w:szCs w:val="28"/>
        </w:rPr>
        <w:t>н</w:t>
      </w:r>
      <w:r w:rsidR="00A97140" w:rsidRPr="00541A72">
        <w:rPr>
          <w:color w:val="000000" w:themeColor="text1"/>
          <w:sz w:val="28"/>
          <w:szCs w:val="28"/>
        </w:rPr>
        <w:t> </w:t>
      </w:r>
      <w:r w:rsidRPr="00541A72">
        <w:rPr>
          <w:color w:val="000000" w:themeColor="text1"/>
          <w:sz w:val="28"/>
          <w:szCs w:val="28"/>
        </w:rPr>
        <w:t>о</w:t>
      </w:r>
      <w:r w:rsidR="00A97140" w:rsidRPr="00541A72">
        <w:rPr>
          <w:color w:val="000000" w:themeColor="text1"/>
          <w:sz w:val="28"/>
          <w:szCs w:val="28"/>
        </w:rPr>
        <w:t> </w:t>
      </w:r>
      <w:r w:rsidRPr="00541A72">
        <w:rPr>
          <w:color w:val="000000" w:themeColor="text1"/>
          <w:sz w:val="28"/>
          <w:szCs w:val="28"/>
        </w:rPr>
        <w:t>в</w:t>
      </w:r>
      <w:r w:rsidR="00A97140" w:rsidRPr="00541A72">
        <w:rPr>
          <w:color w:val="000000" w:themeColor="text1"/>
          <w:sz w:val="28"/>
          <w:szCs w:val="28"/>
        </w:rPr>
        <w:t> </w:t>
      </w:r>
      <w:r w:rsidRPr="00541A72">
        <w:rPr>
          <w:color w:val="000000" w:themeColor="text1"/>
          <w:sz w:val="28"/>
          <w:szCs w:val="28"/>
        </w:rPr>
        <w:t>л</w:t>
      </w:r>
      <w:r w:rsidR="00A97140" w:rsidRPr="00541A72">
        <w:rPr>
          <w:color w:val="000000" w:themeColor="text1"/>
          <w:sz w:val="28"/>
          <w:szCs w:val="28"/>
        </w:rPr>
        <w:t> </w:t>
      </w:r>
      <w:r w:rsidRPr="00541A72">
        <w:rPr>
          <w:color w:val="000000" w:themeColor="text1"/>
          <w:sz w:val="28"/>
          <w:szCs w:val="28"/>
        </w:rPr>
        <w:t>я</w:t>
      </w:r>
      <w:r w:rsidR="00A97140" w:rsidRPr="00541A72">
        <w:rPr>
          <w:color w:val="000000" w:themeColor="text1"/>
          <w:sz w:val="28"/>
          <w:szCs w:val="28"/>
        </w:rPr>
        <w:t> </w:t>
      </w:r>
      <w:r w:rsidRPr="00541A72">
        <w:rPr>
          <w:color w:val="000000" w:themeColor="text1"/>
          <w:sz w:val="28"/>
          <w:szCs w:val="28"/>
        </w:rPr>
        <w:t>ю:</w:t>
      </w:r>
    </w:p>
    <w:p w:rsidR="004B681C" w:rsidRPr="00541A72" w:rsidRDefault="00A540FA" w:rsidP="00536465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541A72">
        <w:rPr>
          <w:color w:val="000000" w:themeColor="text1"/>
          <w:sz w:val="28"/>
          <w:szCs w:val="28"/>
        </w:rPr>
        <w:t xml:space="preserve">1. </w:t>
      </w:r>
      <w:r w:rsidR="004B681C" w:rsidRPr="00541A72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541A72">
        <w:rPr>
          <w:color w:val="000000" w:themeColor="text1"/>
          <w:sz w:val="28"/>
          <w:szCs w:val="28"/>
        </w:rPr>
        <w:t>я</w:t>
      </w:r>
      <w:r w:rsidR="004B681C" w:rsidRPr="00541A72">
        <w:rPr>
          <w:color w:val="000000" w:themeColor="text1"/>
          <w:sz w:val="28"/>
          <w:szCs w:val="28"/>
        </w:rPr>
        <w:t xml:space="preserve"> муниципал</w:t>
      </w:r>
      <w:r w:rsidR="004B681C" w:rsidRPr="00541A72">
        <w:rPr>
          <w:color w:val="000000" w:themeColor="text1"/>
          <w:sz w:val="28"/>
          <w:szCs w:val="28"/>
        </w:rPr>
        <w:t>ь</w:t>
      </w:r>
      <w:r w:rsidR="004B681C" w:rsidRPr="00541A72">
        <w:rPr>
          <w:color w:val="000000" w:themeColor="text1"/>
          <w:sz w:val="28"/>
          <w:szCs w:val="28"/>
        </w:rPr>
        <w:t>ной услуги «</w:t>
      </w:r>
      <w:r w:rsidR="007E710A" w:rsidRPr="00541A72">
        <w:rPr>
          <w:color w:val="000000" w:themeColor="text1"/>
          <w:sz w:val="28"/>
          <w:szCs w:val="28"/>
        </w:rPr>
        <w:t>Прием уведомлений о завершении сноса объекта капитального строительства</w:t>
      </w:r>
      <w:r w:rsidR="004B681C" w:rsidRPr="00541A72">
        <w:rPr>
          <w:color w:val="000000" w:themeColor="text1"/>
          <w:sz w:val="28"/>
          <w:szCs w:val="28"/>
        </w:rPr>
        <w:t>»</w:t>
      </w:r>
      <w:r w:rsidR="005E2B1B" w:rsidRPr="00541A72">
        <w:rPr>
          <w:bCs/>
          <w:color w:val="000000" w:themeColor="text1"/>
          <w:sz w:val="28"/>
          <w:szCs w:val="28"/>
        </w:rPr>
        <w:t xml:space="preserve"> </w:t>
      </w:r>
      <w:r w:rsidR="005E2B1B" w:rsidRPr="00541A72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9339E2" w:rsidRPr="00541A72" w:rsidRDefault="009339E2" w:rsidP="00536465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541A72">
        <w:rPr>
          <w:bCs/>
          <w:color w:val="000000" w:themeColor="text1"/>
          <w:sz w:val="28"/>
          <w:szCs w:val="28"/>
        </w:rPr>
        <w:t xml:space="preserve">2. Признать утратившим силу постановление администрации </w:t>
      </w:r>
      <w:r w:rsidR="00541A72" w:rsidRPr="00541A72">
        <w:rPr>
          <w:bCs/>
          <w:color w:val="000000" w:themeColor="text1"/>
          <w:sz w:val="28"/>
          <w:szCs w:val="28"/>
        </w:rPr>
        <w:t>Петровского</w:t>
      </w:r>
      <w:r w:rsidRPr="00541A72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541A72" w:rsidRPr="00541A72">
        <w:rPr>
          <w:bCs/>
          <w:color w:val="000000" w:themeColor="text1"/>
          <w:sz w:val="28"/>
          <w:szCs w:val="28"/>
        </w:rPr>
        <w:t>01 июня 2020 года № 107</w:t>
      </w:r>
      <w:r w:rsidRPr="00541A72">
        <w:rPr>
          <w:bCs/>
          <w:color w:val="000000" w:themeColor="text1"/>
          <w:sz w:val="28"/>
          <w:szCs w:val="28"/>
        </w:rPr>
        <w:t xml:space="preserve"> «Об утверждении административного регламента предоставления муниципальной услуги «Прием уведомлений о завершении сноса объекта капитального стро</w:t>
      </w:r>
      <w:r w:rsidRPr="00541A72">
        <w:rPr>
          <w:bCs/>
          <w:color w:val="000000" w:themeColor="text1"/>
          <w:sz w:val="28"/>
          <w:szCs w:val="28"/>
        </w:rPr>
        <w:t>и</w:t>
      </w:r>
      <w:r w:rsidRPr="00541A72">
        <w:rPr>
          <w:bCs/>
          <w:color w:val="000000" w:themeColor="text1"/>
          <w:sz w:val="28"/>
          <w:szCs w:val="28"/>
        </w:rPr>
        <w:t>тельства».</w:t>
      </w:r>
    </w:p>
    <w:p w:rsidR="009339E2" w:rsidRPr="00541A72" w:rsidRDefault="009339E2" w:rsidP="00536465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41A72">
        <w:rPr>
          <w:bCs/>
          <w:color w:val="000000" w:themeColor="text1"/>
          <w:sz w:val="28"/>
          <w:szCs w:val="28"/>
        </w:rPr>
        <w:t xml:space="preserve">3. </w:t>
      </w:r>
      <w:r w:rsidRPr="00541A72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541A72" w:rsidRPr="00541A72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Казакова</w:t>
      </w:r>
      <w:r w:rsidRPr="00541A72">
        <w:rPr>
          <w:rFonts w:eastAsia="Calibri"/>
          <w:color w:val="000000" w:themeColor="text1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541A72" w:rsidRPr="00541A72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Петровского</w:t>
      </w:r>
      <w:r w:rsidRPr="00541A72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9339E2" w:rsidRPr="00541A72" w:rsidRDefault="009339E2" w:rsidP="00536465">
      <w:pPr>
        <w:widowControl w:val="0"/>
        <w:tabs>
          <w:tab w:val="left" w:pos="1276"/>
        </w:tabs>
        <w:autoSpaceDE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541A72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4. </w:t>
      </w:r>
      <w:r w:rsidRPr="00541A72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Pr="00541A72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541A72" w:rsidRPr="00541A72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Петровского</w:t>
      </w:r>
      <w:r w:rsidRPr="00541A72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сельского поселения Славянского района </w:t>
      </w:r>
      <w:r w:rsidR="00541A72" w:rsidRPr="00541A72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Ж.В. Казакову</w:t>
      </w:r>
      <w:r w:rsidRPr="00541A72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9339E2" w:rsidRPr="00541A72" w:rsidRDefault="009339E2" w:rsidP="00536465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41A72">
        <w:rPr>
          <w:rFonts w:eastAsia="Calibri"/>
          <w:color w:val="000000" w:themeColor="text1"/>
          <w:sz w:val="28"/>
          <w:szCs w:val="28"/>
          <w:lang w:eastAsia="en-US"/>
        </w:rPr>
        <w:t>5. Постановление вступает в силу на следующий день после его официал</w:t>
      </w:r>
      <w:r w:rsidRPr="00541A72">
        <w:rPr>
          <w:rFonts w:eastAsia="Calibri"/>
          <w:color w:val="000000" w:themeColor="text1"/>
          <w:sz w:val="28"/>
          <w:szCs w:val="28"/>
          <w:lang w:eastAsia="en-US"/>
        </w:rPr>
        <w:t>ь</w:t>
      </w:r>
      <w:r w:rsidRPr="00541A72">
        <w:rPr>
          <w:rFonts w:eastAsia="Calibri"/>
          <w:color w:val="000000" w:themeColor="text1"/>
          <w:sz w:val="28"/>
          <w:szCs w:val="28"/>
          <w:lang w:eastAsia="en-US"/>
        </w:rPr>
        <w:t>ного обнародования.</w:t>
      </w:r>
    </w:p>
    <w:p w:rsidR="00E46CE8" w:rsidRPr="00541A72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541A72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541A72" w:rsidRDefault="00E46CE8" w:rsidP="00E46CE8">
      <w:pPr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541A72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541A72" w:rsidRPr="00541A72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Петровского</w:t>
      </w:r>
      <w:r w:rsidRPr="00541A72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541A72" w:rsidRDefault="00E46CE8" w:rsidP="000B25BA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541A72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541A72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541A72" w:rsidRPr="00541A72">
        <w:rPr>
          <w:rFonts w:eastAsia="Calibri"/>
          <w:color w:val="000000" w:themeColor="text1"/>
          <w:sz w:val="28"/>
          <w:szCs w:val="28"/>
        </w:rPr>
        <w:t>В.И.</w:t>
      </w:r>
      <w:r w:rsidR="00A97140" w:rsidRPr="00541A72">
        <w:rPr>
          <w:rFonts w:eastAsia="Calibri"/>
          <w:color w:val="000000" w:themeColor="text1"/>
          <w:sz w:val="28"/>
          <w:szCs w:val="28"/>
        </w:rPr>
        <w:t> </w:t>
      </w:r>
      <w:r w:rsidR="00541A72" w:rsidRPr="00541A72">
        <w:rPr>
          <w:rFonts w:eastAsia="Calibri"/>
          <w:color w:val="000000" w:themeColor="text1"/>
          <w:sz w:val="28"/>
          <w:szCs w:val="28"/>
        </w:rPr>
        <w:t>Михайленко</w:t>
      </w:r>
    </w:p>
    <w:p w:rsidR="00C1706C" w:rsidRPr="00541A72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541A72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541A72" w:rsidRDefault="00C1706C" w:rsidP="00536465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541A72" w:rsidRDefault="00C1706C" w:rsidP="00C1706C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541A72">
        <w:rPr>
          <w:bCs/>
          <w:color w:val="000000" w:themeColor="text1"/>
          <w:sz w:val="28"/>
          <w:szCs w:val="28"/>
        </w:rPr>
        <w:t>УТВЕРЖДЕН</w:t>
      </w:r>
    </w:p>
    <w:p w:rsidR="00C1706C" w:rsidRPr="00541A72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541A72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0B25BA" w:rsidRPr="00541A72" w:rsidRDefault="00541A72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541A72">
        <w:rPr>
          <w:rFonts w:eastAsia="Arial"/>
          <w:color w:val="000000" w:themeColor="text1"/>
          <w:kern w:val="1"/>
          <w:sz w:val="28"/>
          <w:szCs w:val="28"/>
          <w:lang w:bidi="ru-RU"/>
        </w:rPr>
        <w:t>Петровского</w:t>
      </w:r>
      <w:r w:rsidR="00536465" w:rsidRPr="00541A72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</w:p>
    <w:p w:rsidR="00C1706C" w:rsidRPr="00541A72" w:rsidRDefault="000B25BA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541A72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541A72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541A72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541A72" w:rsidRDefault="00746398" w:rsidP="00536465">
      <w:pPr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541A72" w:rsidRDefault="00746398" w:rsidP="00536465">
      <w:pPr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541A72" w:rsidRDefault="00746398" w:rsidP="00536465">
      <w:pPr>
        <w:ind w:firstLine="539"/>
        <w:jc w:val="center"/>
        <w:rPr>
          <w:color w:val="000000" w:themeColor="text1"/>
          <w:sz w:val="28"/>
          <w:szCs w:val="28"/>
        </w:rPr>
      </w:pPr>
    </w:p>
    <w:p w:rsidR="004B681C" w:rsidRPr="00541A72" w:rsidRDefault="004B681C" w:rsidP="00536465">
      <w:pPr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541A72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541A72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541A72">
        <w:rPr>
          <w:b/>
          <w:color w:val="000000" w:themeColor="text1"/>
          <w:sz w:val="28"/>
          <w:szCs w:val="28"/>
        </w:rPr>
        <w:t>предоставления</w:t>
      </w:r>
      <w:r w:rsidR="004B681C" w:rsidRPr="00541A72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541A72" w:rsidRDefault="00E9334B" w:rsidP="0034130E">
      <w:pPr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541A72">
        <w:rPr>
          <w:b/>
          <w:color w:val="000000" w:themeColor="text1"/>
          <w:sz w:val="28"/>
          <w:szCs w:val="28"/>
        </w:rPr>
        <w:t>«</w:t>
      </w:r>
      <w:r w:rsidR="007E710A" w:rsidRPr="00541A72">
        <w:rPr>
          <w:b/>
          <w:color w:val="000000" w:themeColor="text1"/>
          <w:sz w:val="28"/>
          <w:szCs w:val="28"/>
        </w:rPr>
        <w:t>Прием уведомлений о завершении сноса объекта капитального строительства</w:t>
      </w:r>
      <w:r w:rsidRPr="00541A72">
        <w:rPr>
          <w:b/>
          <w:color w:val="000000" w:themeColor="text1"/>
          <w:sz w:val="28"/>
          <w:szCs w:val="28"/>
        </w:rPr>
        <w:t>»</w:t>
      </w:r>
    </w:p>
    <w:p w:rsidR="004B681C" w:rsidRPr="00541A72" w:rsidRDefault="00A540FA" w:rsidP="00536465">
      <w:pPr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541A72">
        <w:rPr>
          <w:b/>
          <w:sz w:val="28"/>
        </w:rPr>
        <w:t>I</w:t>
      </w:r>
      <w:r w:rsidR="00102A25" w:rsidRPr="00541A72">
        <w:rPr>
          <w:b/>
          <w:sz w:val="28"/>
        </w:rPr>
        <w:t>. Общие положения</w:t>
      </w:r>
    </w:p>
    <w:p w:rsidR="004B681C" w:rsidRPr="00541A72" w:rsidRDefault="004B681C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7E710A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Прием уведомлений о завершении сноса объекта капитального строител</w:t>
      </w:r>
      <w:r w:rsidR="007E710A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7E710A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ства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536465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результатов предоставления муниципал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создания комфортных условий для получателей муниципальной услуги «</w:t>
      </w:r>
      <w:r w:rsidR="007E710A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Прием уведомлений о завершении сноса объекта капитального стро</w:t>
      </w:r>
      <w:r w:rsidR="007E710A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710A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тельства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536465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Муниципальная услуга) и определяет сроки и последов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тельность действий (административных процедур) при предоставлении Мун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1A51B9" w:rsidRPr="00541A72" w:rsidRDefault="004B681C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bookmarkEnd w:id="2"/>
      <w:r w:rsidR="001A51B9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DE1070" w:rsidRPr="00541A72" w:rsidRDefault="00DE1070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Получателем Муниципальной услуги (далее – заявителем) может являт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застройщик либо индивидуальный предприниматель или юридическое лицо, заключившие договор подряда на осуществление сноса объекта капитального строительства, располагающегося на территории </w:t>
      </w:r>
      <w:r w:rsidR="00541A72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ле</w:t>
      </w:r>
      <w:r w:rsidR="00536465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ния Славянского района.</w:t>
      </w:r>
    </w:p>
    <w:p w:rsidR="00DE1070" w:rsidRPr="00541A72" w:rsidRDefault="00DE1070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Застройщик </w:t>
      </w:r>
      <w:r w:rsidR="00590D87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физическое или юридическое лицо, обеспечивающее на принадлежащем ему земельном участке или на земельном участке иного прав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обладателя (которому при осуществлении бюджетных инвестиций в объекты капитального строительства муниципальной собственности органы местного самоуправления передали в случаях, установленных бюджетным законодател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ством Российской Федерации, на основании соглашений свои полномочия м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ниципального заказчика) строительство, реконструкцию, капитальный ремонт объектов капитального строительства, а также выполнение инженерных изы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каний, подготовку проектной документации для их строительства, реконстру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ции, капитального ремонта. Застройщик вправе передать свои функции, пред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смотренные законодательством о градостроительной деятельности, технич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скому заказчику.</w:t>
      </w:r>
    </w:p>
    <w:p w:rsidR="001A51B9" w:rsidRPr="00541A72" w:rsidRDefault="00DE1070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Заявитель не позднее семи рабочих дней после завершения сноса объекта капитального строительства подает на бумажном носителе посредством личн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обращения в администрацию </w:t>
      </w:r>
      <w:r w:rsidR="00541A72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района, в том числе через многофункциональный центр, либо направляет в 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министрацию </w:t>
      </w:r>
      <w:r w:rsidR="00541A72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посре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ством почтового отправления или единого портала государственных и муниц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 уведомление о завершении сноса объекта капитального стро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тельства.</w:t>
      </w:r>
    </w:p>
    <w:p w:rsidR="00102A25" w:rsidRPr="00541A72" w:rsidRDefault="00102A25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(далее</w:t>
      </w:r>
      <w:r w:rsidR="00590D87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запрос).</w:t>
      </w:r>
    </w:p>
    <w:p w:rsidR="00975BC6" w:rsidRPr="00541A72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(www.gosuslugi.ru)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(pgu.krasnodar.ru) (далее – Региональный портал).</w:t>
      </w:r>
    </w:p>
    <w:p w:rsidR="00975BC6" w:rsidRPr="00541A72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ется:</w:t>
      </w:r>
    </w:p>
    <w:p w:rsidR="00975BC6" w:rsidRPr="00541A72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6B5D41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541A72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A51B9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5D41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1A72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6125AD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6B5D41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6125AD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6B5D41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541A72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541A72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тов и т.д.);</w:t>
      </w:r>
    </w:p>
    <w:p w:rsidR="00975BC6" w:rsidRPr="00541A72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541A72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ществляется:</w:t>
      </w:r>
    </w:p>
    <w:p w:rsidR="00FF0F86" w:rsidRPr="00541A72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- в МФЦ;</w:t>
      </w:r>
    </w:p>
    <w:p w:rsidR="00FF0F86" w:rsidRPr="00541A72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0F86" w:rsidRPr="00541A72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541A72" w:rsidRDefault="001F382C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информирования сотрудниками МФЦ в настоящем регламенте 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устанавливается на основании соглашения</w:t>
      </w:r>
      <w:r w:rsidR="00BE7447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E7447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7447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7447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541A72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6125AD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E7447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</w:t>
      </w:r>
      <w:r w:rsidR="00BE7447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125AD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BE7447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BC6" w:rsidRPr="00541A72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541A72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16"/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541A72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541A72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541A72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информации;</w:t>
      </w:r>
    </w:p>
    <w:p w:rsidR="00975BC6" w:rsidRPr="00541A72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541A72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541A72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541A72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17"/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541A72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541A72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публичное информирование.</w:t>
      </w:r>
    </w:p>
    <w:p w:rsidR="00975BC6" w:rsidRPr="00541A72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8"/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541A72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- устного информирования;</w:t>
      </w:r>
    </w:p>
    <w:p w:rsidR="00975BC6" w:rsidRPr="00541A72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письменного информирования.</w:t>
      </w:r>
    </w:p>
    <w:p w:rsidR="00975BC6" w:rsidRPr="00541A72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219"/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ответственными за пред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541A72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- при личном обращении;</w:t>
      </w:r>
    </w:p>
    <w:p w:rsidR="00975BC6" w:rsidRPr="00541A72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телефону.</w:t>
      </w:r>
    </w:p>
    <w:p w:rsidR="00975BC6" w:rsidRPr="00541A72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541A72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го информирования.</w:t>
      </w:r>
    </w:p>
    <w:p w:rsidR="00975BC6" w:rsidRPr="00541A72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. Разговор не должен продо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541A72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541A72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Сотрудник, осуществляющий прием и консультирование (по телефону 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или лично), должен корректно и внимательно относиться к гражданам, не ун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по телефону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, сняв трубку, должен предст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541A72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541A72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путем по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541A72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541A72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B4578B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СМИ).</w:t>
      </w:r>
    </w:p>
    <w:p w:rsidR="00415175" w:rsidRPr="00541A72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нет-сайте Администрации (</w:t>
      </w:r>
      <w:r w:rsidR="00541A72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st-petrovskaja.ru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B33683" w:rsidRPr="00541A72" w:rsidRDefault="00B336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541A72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2526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541A72" w:rsidRDefault="00BE167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www.gosuslugi.ru/structure/</w:t>
      </w:r>
      <w:r w:rsidR="00541A72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2340200010003146380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), Региональном портале (</w:t>
      </w:r>
      <w:r w:rsidR="0071423F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541A72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161700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541A72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541A72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541A72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541A72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инициативе;</w:t>
      </w:r>
    </w:p>
    <w:p w:rsidR="00FF0F86" w:rsidRPr="00541A72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5) круг заявителей;</w:t>
      </w:r>
    </w:p>
    <w:p w:rsidR="00FF0F86" w:rsidRPr="00541A72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7CB1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541A72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541A72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FF0F86" w:rsidRPr="00541A72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541A72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541A72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541A72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реестр)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541A72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541A72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541A72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541A72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541A72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541A72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541A72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541A72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541A72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541A72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ляется Муниципальная услуга.</w:t>
      </w:r>
    </w:p>
    <w:p w:rsidR="0062778D" w:rsidRPr="00541A72" w:rsidRDefault="00C1460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0FED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A0FED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0A0FED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A0FED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0FED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A0FED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края в информационно-телекоммуникационной сети «Интернет» </w:t>
      </w:r>
      <w:r w:rsidR="00B65A84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590D87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B65A84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Единый портал МФЦ КК)</w:t>
      </w:r>
      <w:r w:rsidR="00590D87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A0FED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http://www.e-mfc.ru.</w:t>
      </w:r>
    </w:p>
    <w:p w:rsidR="007A44C8" w:rsidRPr="00541A72" w:rsidRDefault="007A44C8" w:rsidP="00536465">
      <w:pPr>
        <w:spacing w:before="240" w:after="240"/>
        <w:jc w:val="center"/>
        <w:outlineLvl w:val="1"/>
        <w:rPr>
          <w:b/>
          <w:sz w:val="28"/>
        </w:rPr>
      </w:pPr>
      <w:r w:rsidRPr="00541A72">
        <w:rPr>
          <w:b/>
          <w:sz w:val="28"/>
        </w:rPr>
        <w:t>II. Стандарт предоставления муниципальной услуги</w:t>
      </w:r>
    </w:p>
    <w:p w:rsidR="009F1BB5" w:rsidRPr="00541A72" w:rsidRDefault="007A44C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2.1. Наименование Муниципальной услуги</w:t>
      </w:r>
      <w:r w:rsidR="00590D87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E710A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Прием уведомлений о з</w:t>
      </w:r>
      <w:r w:rsidR="007E710A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E710A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вершении сноса объекта капитального строительства</w:t>
      </w:r>
      <w:r w:rsidR="009F1BB5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C224E" w:rsidRPr="00541A72" w:rsidRDefault="009F1BB5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541A72" w:rsidRDefault="001A3B0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541A72" w:rsidRDefault="007A44C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541A72" w:rsidRDefault="009C224E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03F48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7A44C8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6D02" w:rsidRPr="00541A72" w:rsidRDefault="00406D02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му принципу.</w:t>
      </w:r>
    </w:p>
    <w:p w:rsidR="00406D02" w:rsidRPr="00541A72" w:rsidRDefault="00406D02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541A72" w:rsidRDefault="009C224E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A3C37" w:rsidRPr="00541A72" w:rsidRDefault="00536465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8A3C37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оповещении о таком размещ</w:t>
      </w:r>
      <w:r w:rsidR="008A3C37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A3C37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нии органа регионального государственного строительного надзора;</w:t>
      </w:r>
    </w:p>
    <w:p w:rsidR="008A3C37" w:rsidRPr="00541A72" w:rsidRDefault="00536465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8A3C37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8A3C37" w:rsidRPr="00541A72" w:rsidRDefault="008A3C3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Муниципальной услуги завершается путем выдачи заявителю:</w:t>
      </w:r>
    </w:p>
    <w:p w:rsidR="008A3C37" w:rsidRPr="00541A72" w:rsidRDefault="00536465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8A3C37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уведомления о размещении уведомления в информационной системе </w:t>
      </w:r>
      <w:r w:rsidR="008A3C37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обеспечения градостроительной деятельности и оповещении о таком размещ</w:t>
      </w:r>
      <w:r w:rsidR="008A3C37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A3C37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нии органа регионального государственного строительного надзора;</w:t>
      </w:r>
    </w:p>
    <w:p w:rsidR="00942A69" w:rsidRPr="00541A72" w:rsidRDefault="00536465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8A3C37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об отказе в предоставлении Муниципальной услуги.</w:t>
      </w:r>
    </w:p>
    <w:p w:rsidR="00C03F48" w:rsidRPr="00541A72" w:rsidRDefault="00C03F4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2C1CF8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3.2.4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C03F48" w:rsidRPr="00541A72" w:rsidRDefault="00C03F4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в Администрацию.</w:t>
      </w:r>
    </w:p>
    <w:p w:rsidR="00C1460B" w:rsidRPr="00541A72" w:rsidRDefault="00993C6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B9231B" w:rsidRPr="00541A72" w:rsidRDefault="00B9231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Общий срок предоставления Муниципальной услуги составляет 15 раб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чих дней со дня получения уведомлени</w:t>
      </w:r>
      <w:r w:rsidR="00642030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завершении сноса объекта капитал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ного строительства</w:t>
      </w:r>
      <w:r w:rsidR="00B65A84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</w:t>
      </w:r>
      <w:r w:rsidR="00642030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3143" w:rsidRPr="00541A72" w:rsidRDefault="00B9231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составляет 2 рабочих дня.</w:t>
      </w:r>
    </w:p>
    <w:p w:rsidR="00DB3143" w:rsidRPr="00541A72" w:rsidRDefault="0069457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DB3143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541A72" w:rsidRDefault="00563B9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B4578B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541A72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http://slavyansk.ru/article/a-2705.html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тале государственных и муниципальных услуг (функций) (</w:t>
      </w:r>
      <w:r w:rsidR="00942A69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www.gosuslugi.ru/structure/</w:t>
      </w:r>
      <w:r w:rsidR="00541A72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2340200010003146380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</w:t>
      </w:r>
      <w:r w:rsidR="00B4578B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42A69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541A72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161700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00B0C" w:rsidRPr="00541A72" w:rsidRDefault="00CA096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D00B0C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0B0C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9"/>
        <w:gridCol w:w="4632"/>
        <w:gridCol w:w="1957"/>
        <w:gridCol w:w="2746"/>
      </w:tblGrid>
      <w:tr w:rsidR="00FC1A98" w:rsidRPr="00541A72" w:rsidTr="00F27A61">
        <w:trPr>
          <w:trHeight w:val="390"/>
        </w:trPr>
        <w:tc>
          <w:tcPr>
            <w:tcW w:w="0" w:type="auto"/>
            <w:vAlign w:val="center"/>
          </w:tcPr>
          <w:p w:rsidR="00FC1A98" w:rsidRPr="00541A72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541A72">
              <w:rPr>
                <w:color w:val="000000" w:themeColor="text1"/>
                <w:sz w:val="22"/>
                <w:szCs w:val="22"/>
                <w:lang w:eastAsia="ar-SA"/>
              </w:rPr>
              <w:t>№</w:t>
            </w:r>
          </w:p>
          <w:p w:rsidR="00FC1A98" w:rsidRPr="00541A72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541A72">
              <w:rPr>
                <w:color w:val="000000" w:themeColor="text1"/>
                <w:sz w:val="22"/>
                <w:szCs w:val="22"/>
                <w:lang w:eastAsia="ar-SA"/>
              </w:rPr>
              <w:t>п/п</w:t>
            </w:r>
          </w:p>
        </w:tc>
        <w:tc>
          <w:tcPr>
            <w:tcW w:w="4610" w:type="dxa"/>
            <w:vAlign w:val="center"/>
          </w:tcPr>
          <w:p w:rsidR="00FC1A98" w:rsidRPr="00541A72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541A72">
              <w:rPr>
                <w:color w:val="000000" w:themeColor="text1"/>
                <w:sz w:val="22"/>
                <w:szCs w:val="22"/>
                <w:lang w:eastAsia="ar-SA"/>
              </w:rPr>
              <w:t>Наименование документа</w:t>
            </w:r>
          </w:p>
        </w:tc>
        <w:tc>
          <w:tcPr>
            <w:tcW w:w="1948" w:type="dxa"/>
            <w:vAlign w:val="center"/>
          </w:tcPr>
          <w:p w:rsidR="00FC1A98" w:rsidRPr="00541A72" w:rsidRDefault="00FC1A98" w:rsidP="00B4578B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541A72">
              <w:rPr>
                <w:color w:val="000000" w:themeColor="text1"/>
                <w:sz w:val="22"/>
                <w:szCs w:val="22"/>
                <w:lang w:eastAsia="ar-SA"/>
              </w:rPr>
              <w:t>Тип документа (оригинал, копия)</w:t>
            </w:r>
          </w:p>
        </w:tc>
        <w:tc>
          <w:tcPr>
            <w:tcW w:w="2733" w:type="dxa"/>
            <w:vAlign w:val="center"/>
          </w:tcPr>
          <w:p w:rsidR="00FC1A98" w:rsidRPr="00541A72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541A72">
              <w:rPr>
                <w:color w:val="000000" w:themeColor="text1"/>
                <w:sz w:val="22"/>
                <w:szCs w:val="22"/>
                <w:lang w:eastAsia="ar-SA"/>
              </w:rPr>
              <w:t>Примечание</w:t>
            </w:r>
          </w:p>
        </w:tc>
      </w:tr>
      <w:tr w:rsidR="00FC1A98" w:rsidRPr="00541A72" w:rsidTr="00F27A61">
        <w:trPr>
          <w:trHeight w:val="315"/>
        </w:trPr>
        <w:tc>
          <w:tcPr>
            <w:tcW w:w="0" w:type="auto"/>
            <w:gridSpan w:val="4"/>
            <w:vAlign w:val="center"/>
          </w:tcPr>
          <w:p w:rsidR="00FC1A98" w:rsidRPr="00541A72" w:rsidRDefault="00FC1A98" w:rsidP="00F27A61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541A72">
              <w:rPr>
                <w:b/>
                <w:color w:val="000000" w:themeColor="text1"/>
                <w:sz w:val="22"/>
                <w:szCs w:val="22"/>
                <w:lang w:eastAsia="ar-SA"/>
              </w:rPr>
              <w:t>Документы, предоставляемые заявителем:</w:t>
            </w:r>
          </w:p>
        </w:tc>
      </w:tr>
      <w:tr w:rsidR="00FC1A98" w:rsidRPr="00541A72" w:rsidTr="00F27A61">
        <w:trPr>
          <w:trHeight w:val="435"/>
        </w:trPr>
        <w:tc>
          <w:tcPr>
            <w:tcW w:w="0" w:type="auto"/>
            <w:vAlign w:val="center"/>
          </w:tcPr>
          <w:p w:rsidR="00FC1A98" w:rsidRPr="00541A72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541A72">
              <w:rPr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610" w:type="dxa"/>
            <w:vAlign w:val="center"/>
          </w:tcPr>
          <w:p w:rsidR="00FC1A98" w:rsidRPr="00541A72" w:rsidRDefault="00FC1A98" w:rsidP="00F27A61">
            <w:pPr>
              <w:widowControl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541A72">
              <w:rPr>
                <w:color w:val="000000" w:themeColor="text1"/>
                <w:sz w:val="22"/>
                <w:szCs w:val="22"/>
                <w:lang w:eastAsia="ar-SA"/>
              </w:rPr>
              <w:t>Уведомление о завершении сноса</w:t>
            </w:r>
          </w:p>
        </w:tc>
        <w:tc>
          <w:tcPr>
            <w:tcW w:w="1948" w:type="dxa"/>
            <w:vAlign w:val="center"/>
          </w:tcPr>
          <w:p w:rsidR="00FC1A98" w:rsidRPr="00541A72" w:rsidRDefault="00FC1A98" w:rsidP="00F27A61">
            <w:pPr>
              <w:widowControl w:val="0"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541A72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733" w:type="dxa"/>
            <w:vAlign w:val="center"/>
          </w:tcPr>
          <w:p w:rsidR="00FC1A98" w:rsidRPr="00541A72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FC1A98" w:rsidRPr="00541A72" w:rsidTr="00F27A61">
        <w:trPr>
          <w:trHeight w:val="435"/>
        </w:trPr>
        <w:tc>
          <w:tcPr>
            <w:tcW w:w="0" w:type="auto"/>
            <w:vAlign w:val="center"/>
          </w:tcPr>
          <w:p w:rsidR="00FC1A98" w:rsidRPr="00541A72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541A72">
              <w:rPr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610" w:type="dxa"/>
            <w:vAlign w:val="center"/>
          </w:tcPr>
          <w:p w:rsidR="00FC1A98" w:rsidRPr="00541A72" w:rsidRDefault="00FC1A98" w:rsidP="00F27A61">
            <w:pPr>
              <w:widowControl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541A72">
              <w:rPr>
                <w:color w:val="000000" w:themeColor="text1"/>
                <w:sz w:val="22"/>
                <w:szCs w:val="22"/>
                <w:lang w:eastAsia="ar-SA"/>
              </w:rPr>
              <w:t>Документ, удостоверяющий личность заявит</w:t>
            </w:r>
            <w:r w:rsidRPr="00541A72">
              <w:rPr>
                <w:color w:val="000000" w:themeColor="text1"/>
                <w:sz w:val="22"/>
                <w:szCs w:val="22"/>
                <w:lang w:eastAsia="ar-SA"/>
              </w:rPr>
              <w:t>е</w:t>
            </w:r>
            <w:r w:rsidRPr="00541A72">
              <w:rPr>
                <w:color w:val="000000" w:themeColor="text1"/>
                <w:sz w:val="22"/>
                <w:szCs w:val="22"/>
                <w:lang w:eastAsia="ar-SA"/>
              </w:rPr>
              <w:t>ля или представителя заявителя</w:t>
            </w:r>
          </w:p>
        </w:tc>
        <w:tc>
          <w:tcPr>
            <w:tcW w:w="1948" w:type="dxa"/>
            <w:vAlign w:val="center"/>
          </w:tcPr>
          <w:p w:rsidR="00FC1A98" w:rsidRPr="00541A72" w:rsidRDefault="00FC1A98" w:rsidP="00F27A61">
            <w:pPr>
              <w:widowControl w:val="0"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541A72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733" w:type="dxa"/>
            <w:vAlign w:val="center"/>
          </w:tcPr>
          <w:p w:rsidR="00FC1A98" w:rsidRPr="00541A72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541A72">
              <w:rPr>
                <w:color w:val="000000" w:themeColor="text1"/>
                <w:sz w:val="22"/>
                <w:szCs w:val="22"/>
                <w:lang w:eastAsia="ar-SA"/>
              </w:rPr>
              <w:t>для снятия копии</w:t>
            </w:r>
          </w:p>
        </w:tc>
      </w:tr>
      <w:tr w:rsidR="00FC1A98" w:rsidRPr="00541A72" w:rsidTr="00F27A61">
        <w:trPr>
          <w:trHeight w:val="435"/>
        </w:trPr>
        <w:tc>
          <w:tcPr>
            <w:tcW w:w="0" w:type="auto"/>
            <w:vAlign w:val="center"/>
          </w:tcPr>
          <w:p w:rsidR="00FC1A98" w:rsidRPr="00541A72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541A72">
              <w:rPr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4610" w:type="dxa"/>
            <w:vAlign w:val="center"/>
          </w:tcPr>
          <w:p w:rsidR="00FC1A98" w:rsidRPr="00541A72" w:rsidRDefault="00FC1A98" w:rsidP="00B4578B">
            <w:pPr>
              <w:widowControl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541A72">
              <w:rPr>
                <w:color w:val="000000" w:themeColor="text1"/>
                <w:sz w:val="22"/>
                <w:szCs w:val="22"/>
                <w:lang w:eastAsia="ar-SA"/>
              </w:rPr>
              <w:t>Документы, подтверждающие полномочия представителя заявителя</w:t>
            </w:r>
          </w:p>
        </w:tc>
        <w:tc>
          <w:tcPr>
            <w:tcW w:w="1948" w:type="dxa"/>
            <w:vAlign w:val="center"/>
          </w:tcPr>
          <w:p w:rsidR="00FC1A98" w:rsidRPr="00541A72" w:rsidRDefault="00FC1A98" w:rsidP="00FC1A98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541A72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733" w:type="dxa"/>
            <w:vAlign w:val="center"/>
          </w:tcPr>
          <w:p w:rsidR="00FC1A98" w:rsidRPr="00541A72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541A72">
              <w:rPr>
                <w:color w:val="000000" w:themeColor="text1"/>
                <w:sz w:val="22"/>
                <w:szCs w:val="22"/>
                <w:lang w:eastAsia="ar-SA"/>
              </w:rPr>
              <w:t>В случае обращения пре</w:t>
            </w:r>
            <w:r w:rsidRPr="00541A72">
              <w:rPr>
                <w:color w:val="000000" w:themeColor="text1"/>
                <w:sz w:val="22"/>
                <w:szCs w:val="22"/>
                <w:lang w:eastAsia="ar-SA"/>
              </w:rPr>
              <w:t>д</w:t>
            </w:r>
            <w:r w:rsidRPr="00541A72">
              <w:rPr>
                <w:color w:val="000000" w:themeColor="text1"/>
                <w:sz w:val="22"/>
                <w:szCs w:val="22"/>
                <w:lang w:eastAsia="ar-SA"/>
              </w:rPr>
              <w:t>ставителя заявителя</w:t>
            </w:r>
          </w:p>
        </w:tc>
      </w:tr>
      <w:tr w:rsidR="00FC1A98" w:rsidRPr="00541A72" w:rsidTr="00F27A61">
        <w:tc>
          <w:tcPr>
            <w:tcW w:w="0" w:type="auto"/>
            <w:gridSpan w:val="4"/>
            <w:vAlign w:val="center"/>
          </w:tcPr>
          <w:p w:rsidR="00FC1A98" w:rsidRPr="00541A72" w:rsidRDefault="00FC1A98" w:rsidP="00FC1A98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541A72">
              <w:rPr>
                <w:b/>
                <w:color w:val="000000" w:themeColor="text1"/>
                <w:sz w:val="22"/>
                <w:szCs w:val="22"/>
              </w:rPr>
              <w:lastRenderedPageBreak/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541A72" w:rsidRDefault="00E9275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B4578B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B4578B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от 27 июля 2010 года № 210-ФЗ «</w:t>
      </w:r>
      <w:r w:rsidR="00984FD2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Сведения, документы и (или) информацию, н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B33683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B33683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33683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541A72" w:rsidRDefault="00E9275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541A72" w:rsidRDefault="00E9275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541A72" w:rsidRDefault="00E9275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541A72" w:rsidRDefault="00E9275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541A72" w:rsidRDefault="00E9275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541A72" w:rsidRDefault="00E9275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541A72" w:rsidRDefault="00E9275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отказывать в предоставлении Муниципальной услуги в случае, если запрос и документы, необходимые для предоставления Муниципальной услуги, 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поданы в соответствии с информацией о сроках и порядке предоставления М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541A72" w:rsidRDefault="00E9275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д</w:t>
      </w:r>
      <w:r w:rsidR="00CE1B50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1B50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пальных </w:t>
      </w:r>
      <w:r w:rsidR="00FD5BEE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услуг;</w:t>
      </w:r>
    </w:p>
    <w:p w:rsidR="00FD5BEE" w:rsidRPr="00541A72" w:rsidRDefault="00FD5BEE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D5BEE" w:rsidRPr="00541A72" w:rsidRDefault="00FD5BEE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541A72" w:rsidRDefault="00FD5BEE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D5BEE" w:rsidRPr="00541A72" w:rsidRDefault="00FD5BEE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541A72" w:rsidRDefault="00FD5BEE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14EA7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удобства;</w:t>
      </w:r>
    </w:p>
    <w:p w:rsidR="00114EA7" w:rsidRPr="00541A72" w:rsidRDefault="00114EA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993C6F" w:rsidRPr="00541A72" w:rsidRDefault="00993C6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пункте, представляются вм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541A72" w:rsidRDefault="00312BF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сноса объекта капитального строительства</w:t>
      </w:r>
      <w:r w:rsidR="00993C6F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прилагаемые к нему документы, обязанность по предоставлению которых во</w:t>
      </w:r>
      <w:r w:rsidR="00993C6F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993C6F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ложена на заявителя, могут быть поданы заявителем непосредственно лично в Администрацию или через </w:t>
      </w:r>
      <w:r w:rsidR="00E9275F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993C6F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541A72" w:rsidRDefault="00993C6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E9275F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</w:t>
      </w:r>
      <w:r w:rsidR="00312BFB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о завершении сноса объекта капитального строительства 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документы, необх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димые для предоставления услуги, в форме электронных документов.</w:t>
      </w:r>
    </w:p>
    <w:p w:rsidR="00946469" w:rsidRPr="00541A72" w:rsidRDefault="0094646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114EA7" w:rsidRPr="00541A72" w:rsidRDefault="00114EA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541A72" w:rsidRDefault="00993C6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C1A98" w:rsidRPr="00541A72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FC1A98" w:rsidRPr="00541A72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1) отсутствие одного из документов, указанных в пункте 2.6 настоящего регламента;</w:t>
      </w:r>
    </w:p>
    <w:p w:rsidR="00FC1A98" w:rsidRPr="00541A72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2) несоответствие хотя бы одного из документов, указанных в пункте 2.6 настоящего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нены органами и организациями, участвующими в процессе оказания муниц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услуг;</w:t>
      </w:r>
    </w:p>
    <w:p w:rsidR="00FC1A98" w:rsidRPr="00541A72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3) обращение ненадлежащего лица;</w:t>
      </w:r>
    </w:p>
    <w:p w:rsidR="00FC1A98" w:rsidRPr="00541A72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4) представителем не представлена оформленная в установленном поря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ке доверен</w:t>
      </w:r>
      <w:r w:rsidR="00114EA7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ность на осуществление действий;</w:t>
      </w:r>
    </w:p>
    <w:p w:rsidR="00114EA7" w:rsidRPr="00541A72" w:rsidRDefault="00114EA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5) обращение заявителя об оказании муниципальной услуги, предоста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ление которой не осуществляется органом, указанным в подразделе 2.2 насто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щего Административного регламента.</w:t>
      </w:r>
    </w:p>
    <w:p w:rsidR="00993C6F" w:rsidRPr="00541A72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жившей основанием для отказа.</w:t>
      </w:r>
    </w:p>
    <w:p w:rsidR="00993C6F" w:rsidRPr="00541A72" w:rsidRDefault="00993C6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2.7.1. </w:t>
      </w:r>
      <w:r w:rsidR="00E9275F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Основания для отказа в приеме к рассмотрению </w:t>
      </w:r>
      <w:r w:rsidR="00312BFB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</w:t>
      </w:r>
      <w:r w:rsidR="00312BFB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12BFB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вершении сноса объекта капитального строительства </w:t>
      </w:r>
      <w:r w:rsidR="00E9275F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Мун</w:t>
      </w:r>
      <w:r w:rsidR="00E9275F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9275F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поданного в электронном виде с использованием Регионал</w:t>
      </w:r>
      <w:r w:rsidR="00E9275F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E9275F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ного портала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1CF8" w:rsidRPr="00541A72" w:rsidRDefault="00993C6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д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кументы</w:t>
      </w:r>
      <w:r w:rsidR="00536465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, либо вид электронной подписи не соответствует виду, который опр</w:t>
      </w:r>
      <w:r w:rsidR="00536465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36465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деляется в соответствии с частью 2 статьи 21.1 Федерального закона от 27 июля 2010 года № 210-ФЗ «Об организации предоставления государственных и м</w:t>
      </w:r>
      <w:r w:rsidR="00536465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536465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</w:t>
      </w:r>
      <w:r w:rsidR="002C1CF8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93C6F" w:rsidRPr="00541A72" w:rsidRDefault="002C1CF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</w:t>
      </w:r>
      <w:r w:rsidR="00590D87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541A72" w:rsidRDefault="00993C6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541A72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541A72" w:rsidRDefault="000D45E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D5245D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FC1A98" w:rsidRPr="00541A72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одного из документов, указанных в пункте 2.6 настоящего р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гламента;</w:t>
      </w:r>
    </w:p>
    <w:p w:rsidR="00FC1A98" w:rsidRPr="00541A72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хотя бы одного из документов, указанных в пункте 2.6 настоящего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нены органами и организациями, участвующими в процессе оказания муниц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услуг;</w:t>
      </w:r>
    </w:p>
    <w:p w:rsidR="00FC1A98" w:rsidRPr="00541A72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ненадлежащего лица;</w:t>
      </w:r>
    </w:p>
    <w:p w:rsidR="00FC1A98" w:rsidRPr="00541A72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представителем не представлена оформленная в установленном порядке доверенность на </w:t>
      </w:r>
      <w:r w:rsidR="00114EA7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действий;</w:t>
      </w:r>
    </w:p>
    <w:p w:rsidR="00114EA7" w:rsidRPr="00541A72" w:rsidRDefault="00114EA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заявителя об оказании муниципальной услуги, предоставление которой не осуществляется органом, указанным в подразделе 2.2 настоящего Административного регламента.</w:t>
      </w:r>
    </w:p>
    <w:p w:rsidR="00801372" w:rsidRPr="00541A72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541A72" w:rsidRDefault="000D45E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541A72" w:rsidRDefault="00CC3FC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отсутствуют.</w:t>
      </w:r>
    </w:p>
    <w:p w:rsidR="000D45EB" w:rsidRPr="00541A72" w:rsidRDefault="000D45E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7F1BE5" w:rsidRPr="00541A72" w:rsidRDefault="007F1BE5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не взимается.</w:t>
      </w:r>
    </w:p>
    <w:p w:rsidR="00CE0BB8" w:rsidRPr="00541A72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участвующей в предоставлении Муниципальной услуги, и при получении 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результата предоставления таких услуг.</w:t>
      </w:r>
    </w:p>
    <w:p w:rsidR="00CE0BB8" w:rsidRPr="00541A72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541A72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541A72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541A72" w:rsidRDefault="008E6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Соглашения о взаимодействии п</w:t>
      </w:r>
      <w:r w:rsidR="00CE0BB8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поступлении (подачи) </w:t>
      </w:r>
      <w:r w:rsidR="00312BFB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уведомления о завершении сноса объекта капитального строительства </w:t>
      </w:r>
      <w:r w:rsidR="00CE0BB8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МФЦ, специалист МФЦ регистрирует его в электронной базе данных и передает в Общий отдел </w:t>
      </w:r>
      <w:r w:rsidR="00B65A84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информационно-телекоммуникационных те</w:t>
      </w:r>
      <w:r w:rsidR="00B65A84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B65A84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нологий по защищенным каналам связи</w:t>
      </w:r>
      <w:r w:rsidR="00CE0BB8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31127" w:rsidRPr="00541A72" w:rsidRDefault="0063112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</w:t>
      </w:r>
      <w:r w:rsidR="00312BFB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уведомлений о завершении сноса объекта капитального строительства 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 в Администрацию осуществляется МФЦ не поз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нее одного рабочего дня, следующего за днем получения МФЦ таких сведений, документов и (или) информации. В указанном случае течение предусмотре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ных законодательством сроков предоставления муниципальных услуг, указа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в комплексном запросе, начинается не ранее дня получения </w:t>
      </w:r>
      <w:r w:rsidR="00312BFB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уведомлений о завершении сноса объекта капитального строительства 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и необходимых свед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ний, документов и (или) информации Администрацией.</w:t>
      </w:r>
    </w:p>
    <w:p w:rsidR="00065BA3" w:rsidRPr="00541A72" w:rsidRDefault="00B95E60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</w:t>
      </w:r>
      <w:r w:rsidR="00312BFB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капитального строительства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, поступившего в Администрацию, независимо от способа его д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ставки осуществляется в день поступления обращения заявителя в порядке, установленном правилами делопроизводства Администрации (в случае, если предоставлено в форме электронного документа, должностное лицо Админ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предварительно распечатывает его и приложенные к нему документы). </w:t>
      </w:r>
      <w:r w:rsidR="00114EA7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 в выходной (нераб</w:t>
      </w:r>
      <w:r w:rsidR="00114EA7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14EA7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чий или праздничный) день, осуществляется в первый за ним рабочий день. 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регистрации </w:t>
      </w:r>
      <w:r w:rsidR="00312BFB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уведомлению о завершении сноса объекта капитального стр</w:t>
      </w:r>
      <w:r w:rsidR="00312BFB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12BFB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ительства 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присваивается соответствующий входящий номер.</w:t>
      </w:r>
    </w:p>
    <w:p w:rsidR="004E25D0" w:rsidRPr="00541A72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2.14. Т</w:t>
      </w:r>
      <w:r w:rsidR="004E25D0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541A72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2.14.1. Приём граждан для предоставления услуги осуществляется в сп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541A72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щих Муниципальную услугу.</w:t>
      </w:r>
    </w:p>
    <w:p w:rsidR="00CE0BB8" w:rsidRPr="00541A72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541A72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A24DBE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24DBE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24DBE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BB0C59" w:rsidRPr="00541A72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541A72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541A72" w:rsidRDefault="00BB0C5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541A72" w:rsidRDefault="00BB0C5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541A72" w:rsidRDefault="00BB0C5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541A72" w:rsidRDefault="00BB0C5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541A72" w:rsidRDefault="00BB0C5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541A72" w:rsidRDefault="00BB0C5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формации, а также надписей, знаков и иной текстовой и графической информ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541A72" w:rsidRDefault="00BB0C5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и выдаваемого </w:t>
      </w:r>
      <w:r w:rsidR="00F17C1C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B4578B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B4578B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B4578B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541A72" w:rsidRDefault="00BB0C5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541A72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541A72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541A72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541A72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ботников </w:t>
      </w:r>
      <w:r w:rsidR="005F6F34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114EA7" w:rsidRPr="00541A72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2.14.6. </w:t>
      </w:r>
      <w:r w:rsidR="00114EA7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114EA7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14EA7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114EA7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14EA7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114EA7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14EA7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114EA7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14EA7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</w:p>
    <w:p w:rsidR="00CE0BB8" w:rsidRPr="00541A72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указателями с автономными источниками бесперебойного питания, а также 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лестницами с поручнями и пандусами для передвижения детских и инвалидных колясок.</w:t>
      </w:r>
    </w:p>
    <w:p w:rsidR="00CE0BB8" w:rsidRPr="00541A72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541A72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2.15. </w:t>
      </w:r>
      <w:r w:rsidR="002C1CF8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2C1CF8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2C1CF8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541A72" w:rsidRDefault="00DD1D4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541A72" w:rsidRDefault="00DD1D4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541A72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541A72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541A72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541A72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541A72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принципа;</w:t>
      </w:r>
    </w:p>
    <w:p w:rsidR="005F6F34" w:rsidRPr="00541A72" w:rsidRDefault="005F6F3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541A72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- условия ожидания приема;</w:t>
      </w:r>
    </w:p>
    <w:p w:rsidR="00CE0BB8" w:rsidRPr="00541A72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541A72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541A72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541A72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541A72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отсутствие обоснованных жалоб решения и действия (бездействия) 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7356" w:rsidRPr="00541A72" w:rsidRDefault="00DD1D4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два раза</w:t>
      </w:r>
      <w:r w:rsidR="00590D87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при пре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ставлении </w:t>
      </w:r>
      <w:r w:rsidR="00312BFB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капитального строител</w:t>
      </w:r>
      <w:r w:rsidR="00312BFB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312BFB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ства 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документов, необходимых для предоставления Муниципальной услуги (в случае непосредственного обращения в Администрацию), а также при получ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нии результата предоставления Муниципальной услуги.</w:t>
      </w:r>
    </w:p>
    <w:p w:rsidR="00903F80" w:rsidRPr="00541A72" w:rsidRDefault="00DD1D4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541A72" w:rsidRDefault="00903F80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1D41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="008C3684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один раз</w:t>
      </w:r>
      <w:r w:rsidR="00590D87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DD1D41" w:rsidRPr="00541A72" w:rsidRDefault="00903F80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541A72" w:rsidRDefault="000A735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2C1CF8" w:rsidRPr="00541A72" w:rsidRDefault="002C1CF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2C1CF8" w:rsidRPr="00541A72" w:rsidRDefault="002C1CF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2C1CF8" w:rsidRPr="00541A72" w:rsidRDefault="002C1CF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- в ходе личного приема заявителя;</w:t>
      </w:r>
    </w:p>
    <w:p w:rsidR="002C1CF8" w:rsidRPr="00541A72" w:rsidRDefault="002C1CF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телефону;</w:t>
      </w:r>
    </w:p>
    <w:p w:rsidR="002C1CF8" w:rsidRPr="00541A72" w:rsidRDefault="002C1CF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- по электронной почте.</w:t>
      </w:r>
    </w:p>
    <w:p w:rsidR="002C1CF8" w:rsidRPr="00541A72" w:rsidRDefault="002C1CF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541A72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2.16. И</w:t>
      </w:r>
      <w:r w:rsidR="00F86354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6354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6354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86354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2C1CF8" w:rsidRPr="00541A72" w:rsidRDefault="002C1CF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возможность подать </w:t>
      </w:r>
      <w:r w:rsidR="00312BFB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о завершении сноса объекта капитального строительства 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Муниципальной услуги и документы (соде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жащиеся в них сведения), необходимые для предоставления Муниципальной услуги, в форме электронных документов посредством Регионального портала.</w:t>
      </w:r>
    </w:p>
    <w:p w:rsidR="00FC1A98" w:rsidRPr="00541A72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 обращении в электронной форме за получением Муниципальной услуги посредством Регионального портала </w:t>
      </w:r>
      <w:r w:rsidR="00312BFB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сноса объекта капитального строительства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каждый прилагаемый к нему документ подписываются заявителем простой электронной подписью.</w:t>
      </w:r>
    </w:p>
    <w:p w:rsidR="00FC1A98" w:rsidRPr="00541A72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услуги:</w:t>
      </w:r>
    </w:p>
    <w:p w:rsidR="00FC1A98" w:rsidRPr="00541A72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FC1A98" w:rsidRPr="00541A72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выданный физическим лицом, удостоверяется усиленной квалифицир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 нотариуса.</w:t>
      </w:r>
    </w:p>
    <w:p w:rsidR="00FC1A98" w:rsidRPr="00541A72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получения Муниципальной услуги установлена во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подписи.</w:t>
      </w:r>
    </w:p>
    <w:p w:rsidR="00FC1A98" w:rsidRPr="00541A72" w:rsidRDefault="00312BF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сноса объекта капитального строительства</w:t>
      </w:r>
      <w:r w:rsidR="00FC1A98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прилагаемые к нему документы, поступившие в Администрацию в электронной форме, рассматриваются в порядке, установленном разделом 3 настоящего р</w:t>
      </w:r>
      <w:r w:rsidR="00FC1A98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C1A98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гламента.</w:t>
      </w:r>
    </w:p>
    <w:p w:rsidR="00CE0BB8" w:rsidRPr="00541A72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2.16.2. </w:t>
      </w:r>
      <w:r w:rsidR="002F6ED6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6ED6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ставляется возможность копирования формы </w:t>
      </w:r>
      <w:r w:rsidR="00312BFB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уведомления о завершении сноса объекта капитального строительства </w:t>
      </w:r>
      <w:r w:rsidR="002F6ED6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(приложения № 1 к настоящему регламе</w:t>
      </w:r>
      <w:r w:rsidR="002F6ED6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F6ED6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ту) для дальнейшего его заполнения в электронном виде и распечатки.</w:t>
      </w:r>
    </w:p>
    <w:p w:rsidR="00CE0BB8" w:rsidRPr="00541A72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2.16.3. Прием </w:t>
      </w:r>
      <w:r w:rsidR="00312BFB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уведомлений о завершении сноса объекта капитального строительства 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Муниципальной услуги в </w:t>
      </w:r>
      <w:r w:rsidR="002F6ED6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пунктами </w:t>
      </w:r>
      <w:r w:rsidR="00B64911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1-7, 9, 9.1 и 18 части 6 статьи 7 Федерального закона № 210-ФЗ «Об организации предоставления го</w:t>
      </w:r>
      <w:r w:rsidR="00B64911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64911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ударственных и муниципальных услуг»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услуги, о ходе рассмо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рения запросов о предоставлении Муниципальной услуги, а также по иным в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просам, связанным с предоставлением Муниципальной услуги, в </w:t>
      </w:r>
      <w:r w:rsidR="002F6ED6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ществляются бесплатно.</w:t>
      </w:r>
    </w:p>
    <w:p w:rsidR="002F6ED6" w:rsidRPr="00541A72" w:rsidRDefault="002F6ED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ляют создание электронных образов </w:t>
      </w:r>
      <w:r w:rsidR="00312BFB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уведомления о завершении сноса объекта капитального строительства 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документов, представляемых заявителем (пре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ставителем заявителя) и необходимых для предоставления Муниципальной услуги в соответствии с административным регламентом предоставления М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и их заверение с целью направления в Администрацию.</w:t>
      </w:r>
    </w:p>
    <w:p w:rsidR="002F6ED6" w:rsidRPr="00541A72" w:rsidRDefault="002F6ED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ществляет составление на основании комплексного запроса заявлений на предоставление конкретных муниципальных услуг, указанных в комплексном 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запросе, подписание таких заявлений и скрепление их печатью МФЦ, форм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541A72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заключенным с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C1CF8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 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регламента.</w:t>
      </w:r>
    </w:p>
    <w:p w:rsidR="00CE0BB8" w:rsidRPr="00541A72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541A72" w:rsidRDefault="002F6ED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541A72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541A72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541A72" w:rsidRDefault="00E071A9" w:rsidP="00295078">
      <w:pPr>
        <w:suppressAutoHyphens/>
        <w:spacing w:before="240" w:after="240"/>
        <w:ind w:left="510" w:right="284"/>
        <w:jc w:val="center"/>
        <w:outlineLvl w:val="1"/>
        <w:rPr>
          <w:b/>
          <w:sz w:val="28"/>
        </w:rPr>
      </w:pPr>
      <w:r w:rsidRPr="00541A72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464283" w:rsidRPr="00541A72" w:rsidRDefault="00464283" w:rsidP="00295078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541A72">
        <w:rPr>
          <w:b/>
          <w:sz w:val="28"/>
        </w:rPr>
        <w:lastRenderedPageBreak/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5C2971" w:rsidRPr="00541A72" w:rsidRDefault="005C297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приём и регистрация уведомления о завершении сноса объекта капитал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ного строительства и документов;</w:t>
      </w:r>
    </w:p>
    <w:p w:rsidR="005C2971" w:rsidRPr="00541A72" w:rsidRDefault="005C297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уведомления о завершении сноса объекта капитального строительства, принятие решения и подготовка документов;</w:t>
      </w:r>
    </w:p>
    <w:p w:rsidR="00464283" w:rsidRPr="00541A72" w:rsidRDefault="005C297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выдача заявителю результата предоставления Муниципальной услуги</w:t>
      </w:r>
      <w:r w:rsidR="00464283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</w:t>
      </w:r>
      <w:r w:rsidR="005C2971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Прием и регистрация уведомления о завершении сноса объекта капитального строительства и документов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процедуры является подача </w:t>
      </w:r>
      <w:r w:rsidR="005C2971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</w:t>
      </w:r>
      <w:r w:rsidR="005C2971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C2971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вершении сноса объекта капитального строительства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541A72" w:rsidRDefault="00D47C0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55648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555648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55648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555648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555648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555648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555648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</w:t>
      </w:r>
      <w:r w:rsidR="00312BFB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уведомлением о завершении сноса объекта капитального строительства 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обр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щается представитель заявителя (заявителей);</w:t>
      </w:r>
    </w:p>
    <w:p w:rsidR="005C2971" w:rsidRPr="00541A72" w:rsidRDefault="005C297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уведомления о завершении сноса объекта капитального строительства у заявителя или при неправильном (некорректном) его заполнении предлагает заново заполнить установленную форму уведомл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ния о завершении сноса объекта капитального строительства (согласно прил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жению к настоящему регламенту), помогает в его заполнении;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B4578B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</w:t>
      </w:r>
      <w:r w:rsidR="005C2971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уведомления о завершении сноса объекта капитального строительства и документов, проставляет регистрационный номер, дату принятия и свою по</w:t>
      </w:r>
      <w:r w:rsidR="005C2971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5C2971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пись на копии уведомления о завершении сноса объекта капитального стро</w:t>
      </w:r>
      <w:r w:rsidR="005C2971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C2971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тельства, выдает заявителю расписку установленной формы в получении от з</w:t>
      </w:r>
      <w:r w:rsidR="005C2971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C2971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явителя документов с указанием их перечня, даты и времени их получения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</w:t>
      </w:r>
      <w:r w:rsidR="00312BFB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</w:t>
      </w:r>
      <w:r w:rsidR="00312BFB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12BFB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питального строительства 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документов – </w:t>
      </w:r>
      <w:r w:rsidR="005C2971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2 рабочих дня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C2971" w:rsidRPr="00541A72" w:rsidRDefault="005C297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уведомления о завершении сноса объекта капитального строительства, поступившего в Администрацию, независимо от способа его д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ставки осуществляется в системе электронного документооборота специал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стом Общего отдела, осуществляющим регистрацию входящей корреспонде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ции, в день его поступления. При регистрации уведомления о завершении сноса объекта капитального строительства присваивается соответствующий вход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щий номер.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541A72" w:rsidRDefault="005C297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прием уведомления о завершении сноса объекта капитального строител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ства и документов на получение Муниципальной услуги.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590D87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3.1.3. Административная процедура «</w:t>
      </w:r>
      <w:r w:rsidR="00A40EDB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уведомления о заве</w:t>
      </w:r>
      <w:r w:rsidR="00A40EDB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40EDB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шении сноса объекта капитального строительства, принятие решения и подг</w:t>
      </w:r>
      <w:r w:rsidR="00A40EDB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40EDB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товка документов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Администрации </w:t>
      </w:r>
      <w:r w:rsidR="00A40EDB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сноса объекта капитального строительства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541A72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531BEF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визирует </w:t>
      </w:r>
      <w:r w:rsidR="00A40EDB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</w:t>
      </w:r>
      <w:r w:rsidR="00A40EDB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40EDB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вершении сноса объекта капитального строительства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передает его в порядке делопроизводства специалисту </w:t>
      </w:r>
      <w:r w:rsidR="00531BEF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для исполнения.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="00531BEF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рассматривает поступившее </w:t>
      </w:r>
      <w:r w:rsidR="00A40EDB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сноса объекта капитального строительства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принимает решение: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- о предоставлении Муниципальной услуги;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531BEF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уведомление об отказе с указанием причин 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531BEF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и направляет его главе </w:t>
      </w:r>
      <w:r w:rsidR="00541A72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531BEF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</w:t>
      </w:r>
      <w:r w:rsidR="00531BEF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531BEF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она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464283" w:rsidRPr="00541A72" w:rsidRDefault="00A40ED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</w:t>
      </w:r>
      <w:r w:rsidR="00464283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Специалист</w:t>
      </w:r>
      <w:r w:rsidR="00531BEF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="00464283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40EDB" w:rsidRPr="00541A72" w:rsidRDefault="00A40ED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размещение уведомления в информационной системе обе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печения градостроительной деятельности;</w:t>
      </w:r>
    </w:p>
    <w:p w:rsidR="00A40EDB" w:rsidRPr="00541A72" w:rsidRDefault="00A40ED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уведомляет о таком размещении орган регионального государственного строительного надзора;</w:t>
      </w:r>
    </w:p>
    <w:p w:rsidR="00A40EDB" w:rsidRPr="00541A72" w:rsidRDefault="00A40ED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уведомления о размещении уведомления в информацио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ра, который передает </w:t>
      </w:r>
      <w:r w:rsidR="001811E9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главе </w:t>
      </w:r>
      <w:r w:rsidR="00541A72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1811E9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</w:t>
      </w:r>
      <w:r w:rsidR="001811E9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1811E9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она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согласования и подписания;</w:t>
      </w:r>
    </w:p>
    <w:p w:rsidR="00464283" w:rsidRPr="00541A72" w:rsidRDefault="00A40ED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подписанное </w:t>
      </w:r>
      <w:r w:rsidR="001811E9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541A72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1811E9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</w:t>
      </w:r>
      <w:r w:rsidR="001811E9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811E9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 размещении уведомления в информационной системе обе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печения градостроительной деятельности и оповещении о таком размещении органа регионального государственного строительного надзора регистрируется и передается </w:t>
      </w:r>
      <w:r w:rsidR="001811E9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пециалисту </w:t>
      </w:r>
      <w:r w:rsidR="001811E9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вручения заявителю.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</w:t>
      </w:r>
      <w:r w:rsidR="001811E9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капитального строительства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</w:t>
      </w:r>
      <w:r w:rsidR="00531BEF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формированию результата Муниципальной услуги, в соответствии с запросом заявителя являются подготовленные к выдаче заявит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лю:</w:t>
      </w:r>
    </w:p>
    <w:p w:rsidR="001811E9" w:rsidRPr="00541A72" w:rsidRDefault="001811E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оповещении о таком размещ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нии органа регионального государственного строительного надзора;</w:t>
      </w:r>
    </w:p>
    <w:p w:rsidR="00464283" w:rsidRPr="00541A72" w:rsidRDefault="001811E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1811E9" w:rsidRPr="00541A72" w:rsidRDefault="001811E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1811E9" w:rsidRPr="00541A72" w:rsidRDefault="001811E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464283" w:rsidRPr="00541A72" w:rsidRDefault="001811E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всего необходимого пакета, указанного в пункте 2.6 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министративного регламента.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1811E9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</w:t>
      </w:r>
      <w:r w:rsidR="001811E9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531BEF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1811E9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1811E9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811E9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новленном порядке уведомления о размещении уведомления в информацио</w:t>
      </w:r>
      <w:r w:rsidR="001811E9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811E9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="001811E9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811E9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="001811E9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811E9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ра (об отказе в предоставлении Муниципальной услуги)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531BEF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31BEF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531BEF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заявителю </w:t>
      </w:r>
      <w:r w:rsidR="001811E9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</w:t>
      </w:r>
      <w:r w:rsidR="001811E9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811E9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вещении о таком размещении органа регионального государственного стро</w:t>
      </w:r>
      <w:r w:rsidR="001811E9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811E9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тельного надзора (об отказе в предоставлении Муниципальной услуги)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квалифицированной эле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подписью, по адресу электронной почты.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531BEF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Адм</w:t>
      </w:r>
      <w:r w:rsidR="00531BEF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31BEF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нистрации 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направление </w:t>
      </w:r>
      <w:r w:rsidR="001811E9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</w:t>
      </w:r>
      <w:r w:rsidR="001811E9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811E9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ительного надзора (об отказе в предоставлении Муниципальной услуги)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вым отправлением заявителю.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посредством выдачи в Администрации, то Сп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циалист</w:t>
      </w:r>
      <w:r w:rsidR="00531BEF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проверяет документ, удостоверяющий личность заявителя или его 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представителя;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1811E9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размещении уведомления в информ</w:t>
      </w:r>
      <w:r w:rsidR="001811E9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811E9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(об отказе в предоставлении Муниципальной услуги)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1811E9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размещении ув</w:t>
      </w:r>
      <w:r w:rsidR="001811E9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811E9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домления в информационной системе обеспечения градостроительной деятел</w:t>
      </w:r>
      <w:r w:rsidR="001811E9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1811E9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ности и оповещении о таком размещении органа регионального государстве</w:t>
      </w:r>
      <w:r w:rsidR="001811E9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811E9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ного строительного надзора (об отказе в предоставлении Муниципальной усл</w:t>
      </w:r>
      <w:r w:rsidR="001811E9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811E9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ги)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2C326B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2 рабочих дня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1811E9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уведомл</w:t>
      </w:r>
      <w:r w:rsidR="001811E9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811E9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ния о размещении уведомления в информационной системе обеспечения град</w:t>
      </w:r>
      <w:r w:rsidR="001811E9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811E9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строительной деятельности и оповещении о таком размещении органа реги</w:t>
      </w:r>
      <w:r w:rsidR="001811E9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811E9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государственного строительного надзора (об отказе в предоставлении Муниципальной услуги)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464283" w:rsidRPr="00541A72" w:rsidRDefault="00464283" w:rsidP="00295078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541A72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1811E9" w:rsidRPr="00541A72" w:rsidRDefault="001811E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приём и регистрация уведомления о завершении сноса объекта капитал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ного строительства и документов;</w:t>
      </w:r>
    </w:p>
    <w:p w:rsidR="001811E9" w:rsidRPr="00541A72" w:rsidRDefault="001811E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уведомления о завершении сноса объекта капитального строительства, принятие решения и подготовка документов;</w:t>
      </w:r>
    </w:p>
    <w:p w:rsidR="00464283" w:rsidRPr="00541A72" w:rsidRDefault="001811E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выдача заявителю результата предоставления Муниципальной услуги</w:t>
      </w:r>
      <w:r w:rsidR="00B65A84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65A84" w:rsidRPr="00541A72" w:rsidRDefault="00B65A8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3.2.2. Административная процедура «</w:t>
      </w:r>
      <w:r w:rsidR="001811E9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Прием и регистрация уведомления о завершении сноса объекта капитального строительства и документов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555648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процедуры является подача </w:t>
      </w:r>
      <w:r w:rsidR="001811E9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</w:t>
      </w:r>
      <w:r w:rsidR="001811E9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811E9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вершении сноса объекта капитального строительства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имя главы </w:t>
      </w:r>
      <w:r w:rsidR="00541A72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тивного регламента с приложением документов согласно пункту 2.6 настоящ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</w:t>
      </w:r>
      <w:r w:rsidR="00555648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документов и информации, электронные образы которых ранее были заверены в соответствии с пунктом </w:t>
      </w:r>
      <w:r w:rsidR="00555648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7.2 части 1 статьи 16 «Об организации предоставления государственных и м</w:t>
      </w:r>
      <w:r w:rsidR="00555648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555648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посредством Регионального портала.</w:t>
      </w:r>
    </w:p>
    <w:p w:rsidR="00555648" w:rsidRPr="00541A72" w:rsidRDefault="0055564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555648" w:rsidRPr="00541A72" w:rsidRDefault="0055564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</w:p>
    <w:p w:rsidR="00555648" w:rsidRPr="00541A72" w:rsidRDefault="0055564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Едином портале государственных и муниципальных услуг (функций), Региональном портале, размещаются образцы заполнения электронной формы </w:t>
      </w:r>
      <w:r w:rsidR="001811E9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капитального строительства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541A72" w:rsidRDefault="0055564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464283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ормирование </w:t>
      </w:r>
      <w:r w:rsidR="001811E9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капитального строительства</w:t>
      </w:r>
      <w:r w:rsidR="00464283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заявителем осуществляется посредством заполнения электро</w:t>
      </w:r>
      <w:r w:rsidR="00464283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64283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формы </w:t>
      </w:r>
      <w:r w:rsidR="00312BFB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капитального строител</w:t>
      </w:r>
      <w:r w:rsidR="00312BFB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312BFB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ства </w:t>
      </w:r>
      <w:r w:rsidR="00464283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Региональном портале без необходимости дополнительной подачи </w:t>
      </w:r>
      <w:r w:rsidR="001811E9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ув</w:t>
      </w:r>
      <w:r w:rsidR="001811E9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811E9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домления о завершении сноса объекта капитального строительства</w:t>
      </w:r>
      <w:r w:rsidR="00464283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какой-либо иной форме.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Форматно-логическая проверка сформированного </w:t>
      </w:r>
      <w:r w:rsidR="001811E9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</w:t>
      </w:r>
      <w:r w:rsidR="001811E9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811E9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шении сноса объекта капитального строительства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автоматич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 после заполнения заявителем каждого из полей электронной формы </w:t>
      </w:r>
      <w:r w:rsidR="001811E9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ув</w:t>
      </w:r>
      <w:r w:rsidR="001811E9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811E9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домления о завершении сноса объекта капитального строительства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. При выя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лении некорректно заполненного поля электронной формы </w:t>
      </w:r>
      <w:r w:rsidR="001811E9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</w:t>
      </w:r>
      <w:r w:rsidR="001811E9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811E9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вершении сноса объекта капитального строительства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заявитель уведомляется о характере выявленной ошибки и порядке ее устранения посредством информ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ционного сообщения непосредственно в электронной форме </w:t>
      </w:r>
      <w:r w:rsidR="001811E9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</w:t>
      </w:r>
      <w:r w:rsidR="001811E9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811E9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вершении сноса объекта капитального строительства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формировании </w:t>
      </w:r>
      <w:r w:rsidR="001811E9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</w:t>
      </w:r>
      <w:r w:rsidR="001811E9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1811E9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ного строительства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заявителю обеспечивается: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возможность копирования и сохранения </w:t>
      </w:r>
      <w:r w:rsidR="001811E9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капитального строительства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иных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возможность заполнения несколькими заявителями одной электронной формы </w:t>
      </w:r>
      <w:r w:rsidR="001811E9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капитального строительства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обращении за услугами, предполагающими направление совместного </w:t>
      </w:r>
      <w:r w:rsidR="001811E9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ув</w:t>
      </w:r>
      <w:r w:rsidR="001811E9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811E9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домления о завершении сноса объекта капитального строительства 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нескольк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ми заявителями;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возможность печати на бумажном носителе копии электронной формы </w:t>
      </w:r>
      <w:r w:rsidR="001811E9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капитального строительства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сохранение ранее введенных в электронную форму </w:t>
      </w:r>
      <w:r w:rsidR="00954277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</w:t>
      </w:r>
      <w:r w:rsidR="00954277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54277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вершении сноса объекта капитального строительства 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значений в любой момент по желанию пользователя, в том числе при возникновении ошибок ввода и во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врате для повторного ввода значений в электронную форму </w:t>
      </w:r>
      <w:r w:rsidR="00954277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</w:t>
      </w:r>
      <w:r w:rsidR="00954277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54277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вершении сноса объекта капитального строительства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заполнение полей электронной формы </w:t>
      </w:r>
      <w:r w:rsidR="00954277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</w:t>
      </w:r>
      <w:r w:rsidR="00954277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54277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 объекта капитального строительства 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до начала ввода сведений заявителем с использованием сведений, размещенных в федеральной государственной и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формационной системе «Единая система идентификации и аутентификации в инфраструктуре, обеспечивающей информационно-технологическое взаим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действие информационных систем, используемых для предоставления госуда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в электронной форме» (далее – единая с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стема идентификации и аутентификации), и сведений, опубликованных на Ед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ном портале государственных и муниципальных услуг (функций), Регионал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ном портале в части, касающейся сведений, отсутствующих в единой системе идентификации и аутентификации;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возможность вернуться на любой из этапов заполнения электронной формы </w:t>
      </w:r>
      <w:r w:rsidR="00954277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уведомления о завершении сноса объекта капитального строительства 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без потери ранее введенной информации;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590D87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464283" w:rsidRPr="00541A72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о завершении сноса объекта капитального строительства </w:t>
      </w:r>
      <w:r w:rsidR="00464283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успешной отправке </w:t>
      </w:r>
      <w:r w:rsidR="00954277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уведомлению о завершении сноса объекта кап</w:t>
      </w:r>
      <w:r w:rsidR="00954277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4277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тального строительства 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присваивается уникальный номер, по которому в ли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ном кабинете заявителя посредством Единого портала государственных и м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(функций), Регионального портала заявителю будет пре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ставлена информация о ходе выполнения указанного </w:t>
      </w:r>
      <w:r w:rsidR="00954277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</w:t>
      </w:r>
      <w:r w:rsidR="00954277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54277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нии сноса объекта капитального строительства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Сформированное и подписанное </w:t>
      </w:r>
      <w:r w:rsidR="00954277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сноса объе</w:t>
      </w:r>
      <w:r w:rsidR="00954277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54277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капитального строительства 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и иные документы, указанные пункте 2.6 наст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ящего Административного регламента, необходимые для предоставления М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направляются в Администрацию посредством Регионал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ного портала.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954277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</w:t>
      </w:r>
      <w:r w:rsidR="00954277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54277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шении сноса объекта капитального строительства 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без необходимости повторн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 представления заявителем таких документов на бумажном носителе.</w:t>
      </w:r>
    </w:p>
    <w:p w:rsidR="00D47C08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получении документов и </w:t>
      </w:r>
      <w:r w:rsidR="00954277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уведомления о завершении сноса объекта капитального строительства 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и выявления фактов, указа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в пункте 2.7.1 настоящего регламента, Специалист </w:t>
      </w:r>
      <w:r w:rsidR="00531BEF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 теч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ние 3 (трех) календарных дней со дня завершения проведения проверки прин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мает решение об отказе в приеме к рассмотрению обращения за получением Муниципальной услуги и направляет заявителю уведомление об этом в эле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форме с указанием пунктов статьи 11 Федерального закона «Об эле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тронной подписи», которые послужили основанием для принятия указанного решения. Такое уведомление подписывается квалифицированной подписью Специалиста </w:t>
      </w:r>
      <w:r w:rsidR="00531BEF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направляется </w:t>
      </w:r>
      <w:r w:rsidR="00555648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личный кабинет заявителя 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на Региональном портале. После получения уведомления заявитель вправе обр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титься повторно с обращением о предоставлении услуги, устранив нарушения, которые послужили основанием для отказа в приеме к рассмотрению первичн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го обращения.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B4578B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</w:t>
      </w:r>
      <w:r w:rsidR="00312BFB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</w:t>
      </w:r>
      <w:r w:rsidR="00312BFB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12BFB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питального строительства 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документов – </w:t>
      </w:r>
      <w:r w:rsidR="00954277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2 рабочих дня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</w:t>
      </w:r>
      <w:r w:rsidR="00954277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капитального строительства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, поступившего в Администрацию, независимо от способа его д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ставки осуществляется в системе электронного документооборота специал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стом Общего отдела, осуществляющим регистрацию входящей корреспонде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ции, в день его поступления (в случае, если предоставлено в форме электронн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го документа, должностное лицо Администрации предварительно распечатыв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 его и приложенные к нему документы). При регистрации </w:t>
      </w:r>
      <w:r w:rsidR="00954277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уведомлению о з</w:t>
      </w:r>
      <w:r w:rsidR="00954277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54277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вершении сноса объекта капитального строительства 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присваивается соотве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ствующий входящий номер.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954277" w:rsidRPr="00541A72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за получением Муниципальной услуги надлежащего лица;</w:t>
      </w:r>
    </w:p>
    <w:p w:rsidR="00954277" w:rsidRPr="00541A72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в полном объеме документов, указанных в пункте 2.6 Административного регламента;</w:t>
      </w:r>
    </w:p>
    <w:p w:rsidR="00954277" w:rsidRPr="00541A72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достоверность поданных документов, указанных в пункте 2.6 Админ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954277" w:rsidRPr="00541A72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прием уведомления о завершении сноса объекта капитального строител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ства и документов на получение Муниципальной услуги;</w:t>
      </w:r>
    </w:p>
    <w:p w:rsidR="00464283" w:rsidRPr="00541A72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об отказе в приеме уведомления о завершении сноса объекта 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капитального строительства и документов с обоснованием причин отказа</w:t>
      </w:r>
      <w:r w:rsidR="00464283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590D87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954277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3.2.3.</w:t>
      </w:r>
      <w:r w:rsidR="00B4578B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4277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уведомления о заве</w:t>
      </w:r>
      <w:r w:rsidR="00954277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54277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шении сноса объекта капитального строительства, принятие решения и подг</w:t>
      </w:r>
      <w:r w:rsidR="00954277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54277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товка документов».</w:t>
      </w:r>
    </w:p>
    <w:p w:rsidR="00954277" w:rsidRPr="00541A72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уведомление о завершении сноса объекта капитального строительства.</w:t>
      </w:r>
    </w:p>
    <w:p w:rsidR="00954277" w:rsidRPr="00541A72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541A72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района, который визирует уведомление о з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вершении сноса объекта капитального строительства и передает его в порядке делопроизводства специалисту Администрации для исполнения.</w:t>
      </w:r>
    </w:p>
    <w:p w:rsidR="00954277" w:rsidRPr="00541A72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рассматривает поступившее уведомление о завершении сноса объекта капитального строительства и принимает решение:</w:t>
      </w:r>
    </w:p>
    <w:p w:rsidR="00954277" w:rsidRPr="00541A72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- о предоставлении Муниципальной услуги;</w:t>
      </w:r>
    </w:p>
    <w:p w:rsidR="00954277" w:rsidRPr="00541A72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954277" w:rsidRPr="00541A72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и направляет его главе </w:t>
      </w:r>
      <w:r w:rsidR="00541A72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она для согласования и подписания. Подписанное уведомление об отказе рег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954277" w:rsidRPr="00541A72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Администрации:</w:t>
      </w:r>
    </w:p>
    <w:p w:rsidR="00954277" w:rsidRPr="00541A72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размещение уведомления в информационной системе обе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печения градостроительной деятельности;</w:t>
      </w:r>
    </w:p>
    <w:p w:rsidR="00954277" w:rsidRPr="00541A72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уведомляет о таком размещении орган регионального государственного строительного надзора;</w:t>
      </w:r>
    </w:p>
    <w:p w:rsidR="00954277" w:rsidRPr="00541A72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уведомления о размещении уведомления в информацио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ра, который передает главе </w:t>
      </w:r>
      <w:r w:rsidR="00541A72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она для согласования и подписания;</w:t>
      </w:r>
    </w:p>
    <w:p w:rsidR="00954277" w:rsidRPr="00541A72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подписанное главой </w:t>
      </w:r>
      <w:r w:rsidR="00541A72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на уведомление о размещении уведомления в информационной системе обе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печения градостроительной деятельности и оповещении о таком размещении органа регионального государственного строительного надзора регистрируется и передается Специалисту Администрации для вручения заявителю.</w:t>
      </w:r>
    </w:p>
    <w:p w:rsidR="00954277" w:rsidRPr="00541A72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уведомления о завершении сноса объекта капитального строительства Специ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и формированию результата Муниципальной услуги, в соответствии с запросом заявителя являются подготовленные к выдаче заявит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лю:</w:t>
      </w:r>
    </w:p>
    <w:p w:rsidR="00954277" w:rsidRPr="00541A72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оповещении о таком размещ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нии органа регионального государственного строительного надзора;</w:t>
      </w:r>
    </w:p>
    <w:p w:rsidR="00954277" w:rsidRPr="00541A72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954277" w:rsidRPr="00541A72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954277" w:rsidRPr="00541A72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954277" w:rsidRPr="00541A72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954277" w:rsidRPr="00541A72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954277" w:rsidRPr="00541A72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всего необходимого пакета, указанного в пункте 2.6 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министративного регламента.</w:t>
      </w:r>
    </w:p>
    <w:p w:rsidR="00954277" w:rsidRPr="00541A72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11 рабочих дней.</w:t>
      </w:r>
    </w:p>
    <w:p w:rsidR="00C904ED" w:rsidRPr="00541A72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F27A61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F27A61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27A61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новленном порядке уведомления о размещении уведомления в информацио</w:t>
      </w:r>
      <w:r w:rsidR="00F27A61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27A61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="00F27A61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27A61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="00F27A61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27A61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ра (об отказе в предоставлении Муниципальной услуги)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ру вправе получить: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подписи;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612D5B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настоящим разделом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действий направляется заявителю в срок, не превышающий одного рабочего дня после завершения соответствующего де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ствия, с использованием средств Единого портала государственных и муниц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 (функций), Регионального портала.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3.2.4.</w:t>
      </w:r>
      <w:r w:rsidR="00555648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цированной электронной подписи.</w:t>
      </w:r>
    </w:p>
    <w:p w:rsidR="00B4578B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прикрепляет электронный образ </w:t>
      </w:r>
      <w:r w:rsidR="00F27A61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уведомл</w:t>
      </w:r>
      <w:r w:rsidR="00F27A61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27A61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ния о размещении уведомления в информационной системе обеспечения град</w:t>
      </w:r>
      <w:r w:rsidR="00F27A61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27A61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строительной деятельности и оповещении о таком размещении органа реги</w:t>
      </w:r>
      <w:r w:rsidR="00F27A61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27A61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государственного строительного надзора (об отказе в предоставлении Муниципальной услуги)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рованной электронной подписью.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555648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F27A61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размещении уведомления в информационной системе обеспечения градостроительной деятельности и оповещении о таком размещ</w:t>
      </w:r>
      <w:r w:rsidR="00F27A61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27A61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нии органа регионального государственного строительного надзора (об отказе в предоставлении Муниципальной услуги)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АИС «Единый центр услуг», пер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уполномоченному должностному лицу для подписания усиленной квалифицированной электронной подписью и направления в МФЦ.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ном носителе с использованием печати МФЦ;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сителе.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F27A61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размещении ув</w:t>
      </w:r>
      <w:r w:rsidR="00F27A61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27A61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домления в информационной системе обеспечения градостроительной деятел</w:t>
      </w:r>
      <w:r w:rsidR="00F27A61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27A61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ности и оповещении о таком размещении органа регионального государстве</w:t>
      </w:r>
      <w:r w:rsidR="00F27A61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27A61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ного строительного надзора (об отказе в предоставлении Муниципальной усл</w:t>
      </w:r>
      <w:r w:rsidR="00F27A61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27A61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ги)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F7688A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04ED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рабочих дня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F27A61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уведомл</w:t>
      </w:r>
      <w:r w:rsidR="00F27A61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27A61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ния о размещении уведомления в информационной системе обеспечения град</w:t>
      </w:r>
      <w:r w:rsidR="00F27A61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27A61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строительной деятельности и оповещении о таком размещении органа реги</w:t>
      </w:r>
      <w:r w:rsidR="00F27A61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27A61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государственного строительного надзора (об отказе в предоставлении Муниципальной услуги)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65A84" w:rsidRPr="00541A72" w:rsidRDefault="00B65A8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B65A84" w:rsidRPr="00541A72" w:rsidRDefault="00B65A8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го портала.</w:t>
      </w:r>
    </w:p>
    <w:p w:rsidR="00B4578B" w:rsidRPr="00541A72" w:rsidRDefault="00B65A8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нете на Региональном портале.</w:t>
      </w:r>
    </w:p>
    <w:p w:rsidR="00B65A84" w:rsidRPr="00541A72" w:rsidRDefault="00B65A8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B65A84" w:rsidRPr="00541A72" w:rsidRDefault="00B65A8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B65A84" w:rsidRPr="00541A72" w:rsidRDefault="00B65A8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464283" w:rsidRPr="00541A72" w:rsidRDefault="00464283" w:rsidP="00295078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541A72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273D4A" w:rsidRPr="00541A72" w:rsidRDefault="00273D4A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приём и регистрация уведомления о завершении сноса объекта капитал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ного строительства и документов, передача их в Администрацию;</w:t>
      </w:r>
    </w:p>
    <w:p w:rsidR="00273D4A" w:rsidRPr="00541A72" w:rsidRDefault="00273D4A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уведомления о завершении сноса объекта капитального строительства, принятие решения и подготовка документов;</w:t>
      </w:r>
    </w:p>
    <w:p w:rsidR="00273D4A" w:rsidRPr="00541A72" w:rsidRDefault="00273D4A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Администрацией в МФЦ результата предоставления Мун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273D4A" w:rsidRPr="00541A72" w:rsidRDefault="00273D4A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выдача заявителю результата предоставления Муниципальной услуги.</w:t>
      </w:r>
    </w:p>
    <w:p w:rsidR="00464283" w:rsidRPr="00541A72" w:rsidRDefault="00273D4A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шения о взаимодействии.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3.3.2. Административная процедура «</w:t>
      </w:r>
      <w:r w:rsidR="00273D4A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Прием и регистрация уведомления о завершении сноса объекта капитального строительства и документов, передача их в Администрацию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процедуры является подача </w:t>
      </w:r>
      <w:r w:rsidR="00273D4A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</w:t>
      </w:r>
      <w:r w:rsidR="00273D4A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73D4A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вершении сноса объекта капитального строительства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имя главы </w:t>
      </w:r>
      <w:r w:rsidR="00541A72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тивного регламента с приложением документов согласно пункту 2.6 настоящ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 в МФЦ.</w:t>
      </w:r>
    </w:p>
    <w:p w:rsidR="00B4578B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B65A84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464283" w:rsidRPr="00541A72" w:rsidRDefault="00B65A8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464283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464283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464283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 личном обращении специалист МФЦ, ответственный за прием </w:t>
      </w:r>
      <w:r w:rsidR="00273D4A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ув</w:t>
      </w:r>
      <w:r w:rsidR="00273D4A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73D4A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домления о завершении сноса объекта капитального строительства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555648" w:rsidRPr="00541A72" w:rsidRDefault="0055564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</w:t>
      </w:r>
      <w:r w:rsidR="00F80AA6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</w:t>
      </w:r>
      <w:r w:rsidR="00312BFB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уведомлением о завершении сноса объекта капитального строительства 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обр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щается представитель заявителя (заявителей);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73D4A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оформленного уведомления о завершении сноса объекта капитального строительства у заявителя или при неправильном (некорректном) его заполнении предлагает заново заполнить установленную форму уведомл</w:t>
      </w:r>
      <w:r w:rsidR="00273D4A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73D4A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ния о завершении сноса объекта капитального строительства (согласно прил</w:t>
      </w:r>
      <w:r w:rsidR="00273D4A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73D4A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жению к настоящему регламенту), помогает в его заполнении</w:t>
      </w:r>
      <w:r w:rsidR="00555648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</w:t>
      </w:r>
      <w:r w:rsidR="00555648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55648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автоматизированных информационных систем МФЦ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555648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соответствие копий представляемых документов (за исключением нотариально заверенных) их оригиналам;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B4578B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555648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1-7, 9, 9.1 и 18 части 6 статьи 7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ния);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формирует электронные документы и (или) электронные образы </w:t>
      </w:r>
      <w:r w:rsidR="00806200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ув</w:t>
      </w:r>
      <w:r w:rsidR="00806200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06200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домления о завершении сноса объекта капитального строительства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, докуме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тов, принятых от заявителя (представителя заявителя), копий документов ли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B65A84" w:rsidRPr="00541A72" w:rsidRDefault="00B65A8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цию.</w:t>
      </w:r>
    </w:p>
    <w:p w:rsidR="00464283" w:rsidRPr="00541A72" w:rsidRDefault="00B65A8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</w:t>
      </w:r>
      <w:r w:rsidR="00E81ECE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</w:t>
      </w:r>
      <w:r w:rsidR="00E81ECE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81ECE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вершении сноса объекта капитального строительства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) в электронной базе да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ных и выдает расписку в получении документов заявителю.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составляет на основании комплексного запроса </w:t>
      </w:r>
      <w:r w:rsidR="00806200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</w:t>
      </w:r>
      <w:r w:rsidR="00806200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06200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нии сноса объекта капитального строительства 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на предоставление Муниц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услуги;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подписывает данное </w:t>
      </w:r>
      <w:r w:rsidR="00806200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сноса объекта кап</w:t>
      </w:r>
      <w:r w:rsidR="00806200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06200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тального строительства 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и скрепляет его печатью МФЦ;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B65A84" w:rsidRPr="00541A72" w:rsidRDefault="00B65A8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B65A84" w:rsidRPr="00541A72" w:rsidRDefault="00B65A8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тронном виде, </w:t>
      </w:r>
      <w:r w:rsidR="003B6623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сноса объекта капитального стро</w:t>
      </w:r>
      <w:r w:rsidR="003B6623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B6623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тельства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направляет </w:t>
      </w:r>
      <w:r w:rsidR="00806200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о завершении сноса объекта капитального строительства 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и комплект документов в Администрацию.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Направление МФЦ </w:t>
      </w:r>
      <w:r w:rsidR="00806200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капитальн</w:t>
      </w:r>
      <w:r w:rsidR="00806200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06200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строительства 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документов в Администрацию осуществляется не позднее 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одного рабочего дня, следующего за днем получения комплексного запроса.</w:t>
      </w:r>
    </w:p>
    <w:p w:rsidR="00B4578B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B4578B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A01770" w:rsidRPr="00541A72" w:rsidRDefault="00A01770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555648" w:rsidRPr="00541A72" w:rsidRDefault="0055564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</w:t>
      </w:r>
      <w:r w:rsidR="00AE3B22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капитального строительства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, поступившего в Администрацию, независимо от способа его д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ставки осуществляется в системе электронного документооборота специал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стом Общего отдела, осуществляющим регистрацию входящей корреспонде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ции, в день его поступления (в случае, если предоставлено в форме электронн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го документа, должностное лицо Администрации предварительно распечатыв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 его и приложенные к нему документы). При регистрации </w:t>
      </w:r>
      <w:r w:rsidR="00AE3B22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уведомлению о з</w:t>
      </w:r>
      <w:r w:rsidR="00AE3B22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E3B22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вершении сноса объекта капитального строительства 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присваивается соотве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ствующий входящий номер.</w:t>
      </w:r>
    </w:p>
    <w:p w:rsidR="00A01770" w:rsidRPr="00541A72" w:rsidRDefault="00A01770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A01770" w:rsidRPr="00541A72" w:rsidRDefault="00A01770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уведомления о завершении сноса объекта к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питального строительства и документов в Администрации – 2 рабочих дня.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за получением Муниципальной услуги надлежащего лица;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в полном объеме документов, указанных в пункте 2.6 Административного регламента;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достоверность поданных документов, указанных в пункте 2.6 Админ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AE3B22" w:rsidRPr="00541A72" w:rsidRDefault="00AE3B22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прием уведомления о завершении сноса объекта капитального строител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ства и документов на получение Муниципальной услуги;</w:t>
      </w:r>
    </w:p>
    <w:p w:rsidR="00464283" w:rsidRPr="00541A72" w:rsidRDefault="00AE3B22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приеме уведомления о завершении сноса объекта капитального строительства и документов с обоснованием причин отказа.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590D87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954277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3.3.3. </w:t>
      </w:r>
      <w:r w:rsidR="00954277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уведомления о заве</w:t>
      </w:r>
      <w:r w:rsidR="00954277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54277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шении сноса объекта капитального строительства, принятие решения и подг</w:t>
      </w:r>
      <w:r w:rsidR="00954277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54277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товка документов».</w:t>
      </w:r>
    </w:p>
    <w:p w:rsidR="00954277" w:rsidRPr="00541A72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процедуры является зарегистрированное </w:t>
      </w:r>
      <w:r w:rsidR="00A01770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общим отделом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 завершении сноса объекта капитального строительства.</w:t>
      </w:r>
    </w:p>
    <w:p w:rsidR="00954277" w:rsidRPr="00541A72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541A72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района, который визирует уведомление о з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вершении сноса объекта капитального строительства и передает его в порядке делопроизводства специалисту Администрации для исполнения.</w:t>
      </w:r>
    </w:p>
    <w:p w:rsidR="00954277" w:rsidRPr="00541A72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рассматривает поступившее уведомление о завершении сноса объекта капитального строительства и принимает решение:</w:t>
      </w:r>
    </w:p>
    <w:p w:rsidR="00B4578B" w:rsidRPr="00541A72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- о предоставлении Муниципальной услуги;</w:t>
      </w:r>
    </w:p>
    <w:p w:rsidR="00954277" w:rsidRPr="00541A72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954277" w:rsidRPr="00541A72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Администрации подготавливает уведомление об отказе с указанием причин отказа и направляет его главе </w:t>
      </w:r>
      <w:r w:rsidR="00541A72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уведомление об отказе регистрируется и передается специалисту Администрации для вручения заявителю.</w:t>
      </w:r>
    </w:p>
    <w:p w:rsidR="00954277" w:rsidRPr="00541A72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Администрации:</w:t>
      </w:r>
    </w:p>
    <w:p w:rsidR="00954277" w:rsidRPr="00541A72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размещение уведомления в информационной системе обеспечения градостроительной деятельности;</w:t>
      </w:r>
    </w:p>
    <w:p w:rsidR="00954277" w:rsidRPr="00541A72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уведомляет о таком размещении орган регионального государственного строительного надзора;</w:t>
      </w:r>
    </w:p>
    <w:p w:rsidR="00954277" w:rsidRPr="00541A72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готовит проект уведомления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надзора, который передает главе </w:t>
      </w:r>
      <w:r w:rsidR="00541A72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подписания;</w:t>
      </w:r>
    </w:p>
    <w:p w:rsidR="00954277" w:rsidRPr="00541A72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подписанное главой </w:t>
      </w:r>
      <w:r w:rsidR="00541A72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уведомление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регистрируется и передается Специалисту Администрации для вручения заявителю.</w:t>
      </w:r>
    </w:p>
    <w:p w:rsidR="00954277" w:rsidRPr="00541A72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уведомления о завершении сноса объекта капитального строительства Специалистом Администрации и формированию результата Муниципальной услуги, в соответствии с запросом заявителя являются подготовленные к выдаче заявителю:</w:t>
      </w:r>
    </w:p>
    <w:p w:rsidR="00954277" w:rsidRPr="00541A72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надзора;</w:t>
      </w:r>
    </w:p>
    <w:p w:rsidR="00954277" w:rsidRPr="00541A72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954277" w:rsidRPr="00541A72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954277" w:rsidRPr="00541A72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954277" w:rsidRPr="00541A72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B4578B" w:rsidRPr="00541A72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954277" w:rsidRPr="00541A72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всего необходимого пакета, указанного в пункте 2.6 Административного регламента.</w:t>
      </w:r>
    </w:p>
    <w:p w:rsidR="00954277" w:rsidRPr="00541A72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1</w:t>
      </w:r>
      <w:r w:rsidR="00885187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дней.</w:t>
      </w:r>
    </w:p>
    <w:p w:rsidR="00C904ED" w:rsidRPr="00541A72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Специалиста Администрации.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Юридическим фактом, служащим основанием для начала административной процедуры, является наличие </w:t>
      </w:r>
      <w:r w:rsidR="00AE3B22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установленном порядке уведомления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(об отказе в предоставлении Муниципальной услуги)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предоставления услуги в МФЦ в соответствии с соглашением о взаимодействии.</w:t>
      </w:r>
    </w:p>
    <w:p w:rsidR="00B4578B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B4578B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1 </w:t>
      </w:r>
      <w:r w:rsidR="00923415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Специалиста</w:t>
      </w:r>
      <w:r w:rsidR="00531BEF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административной процедуры, является получение МФЦ от Администрации результата предоставления Муниципальной услуги.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действия;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Муниципальной услуги, если за получением результата услуги обращается представитель заявителя;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выдает заявителю </w:t>
      </w:r>
      <w:r w:rsidR="00AE3B22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(об отказе в предоставлении Муниципальной услуги)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специалиста МФЦ.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явка надлежащего лица для получения результата предоставления Муниципальной услуги.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923415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2 рабочих дня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464283" w:rsidRPr="00541A72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процедуры является роспись заявителя о получении результата.</w:t>
      </w:r>
    </w:p>
    <w:p w:rsidR="00464283" w:rsidRPr="00541A72" w:rsidRDefault="00464283" w:rsidP="00295078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541A72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541A72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590D87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AE3B22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уведомлении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(об отказе в предоставлении Муниципальной услуги)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="00590D87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выданный в результате предоставления Муниципальной услуги документ) является получение Администрацией заявления об исправлении технической ошибки.</w:t>
      </w:r>
    </w:p>
    <w:p w:rsidR="00AF39D5" w:rsidRPr="00541A72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об исправлении Технической ошибки заявитель представляет:</w:t>
      </w:r>
    </w:p>
    <w:p w:rsidR="00AF39D5" w:rsidRPr="00541A72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541A72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документы, подтверждающие наличие в выданном в результате предоставления Муниципальной услуги документе Технической ошибки.</w:t>
      </w:r>
    </w:p>
    <w:p w:rsidR="00AF39D5" w:rsidRPr="00541A72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передается в Администрацию.</w:t>
      </w:r>
    </w:p>
    <w:p w:rsidR="00AF39D5" w:rsidRPr="00541A72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об исправлении Технической ошибки регистрируется специалистом Общего отдела в день его поступления и направляется в установленном порядке главе </w:t>
      </w:r>
      <w:r w:rsidR="00541A72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541A72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с резолюцией главы </w:t>
      </w:r>
      <w:r w:rsidR="00541A72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в порядке делопроизводства поступает специалисту Администрации для исполнения.</w:t>
      </w:r>
    </w:p>
    <w:p w:rsidR="00AF39D5" w:rsidRPr="00541A72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541A72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(или) ошибки.</w:t>
      </w:r>
    </w:p>
    <w:p w:rsidR="00AF39D5" w:rsidRPr="00541A72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наличия Технической ошибки в выданном в результате предоставления Муниципальной услуги документе специалист Администрации устраняет Техническую ошибку путем подготовки </w:t>
      </w:r>
      <w:r w:rsidR="00AE3B22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(об отказе в предоставлении Муниципальной услуги)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пунктом </w:t>
      </w:r>
      <w:r w:rsidR="00923415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3.1.3.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AF39D5" w:rsidRPr="00541A72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541A72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передает уведомление об отсутствии Технической ошибки в выданном в результате предоставления Муниципальной услуги документе на подпись главе </w:t>
      </w:r>
      <w:r w:rsidR="00541A72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541A72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541A72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541A72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541A72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42766A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541A72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документе,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ошибки.</w:t>
      </w:r>
    </w:p>
    <w:p w:rsidR="00AF39D5" w:rsidRPr="00541A72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541A72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наличия Технической ошибки в выданном в результате предоставления Муниципальной услуги документе</w:t>
      </w:r>
      <w:r w:rsidR="00590D87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E3B22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(об отказе в предоставлении Муниципальной услуги)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F39D5" w:rsidRPr="00541A72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590D87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541A72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процедуры.</w:t>
      </w:r>
    </w:p>
    <w:p w:rsidR="00F702D1" w:rsidRPr="00541A72" w:rsidRDefault="00F702D1" w:rsidP="00536465">
      <w:pPr>
        <w:spacing w:before="240" w:after="240"/>
        <w:jc w:val="center"/>
        <w:outlineLvl w:val="1"/>
        <w:rPr>
          <w:b/>
          <w:sz w:val="28"/>
        </w:rPr>
      </w:pPr>
      <w:r w:rsidRPr="00541A72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541A72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541A72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постоянно непосредственно главой </w:t>
      </w:r>
      <w:r w:rsidR="00541A72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531BEF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541A72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F702D1" w:rsidRPr="00541A72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предупреждения, выявления и устранения нарушений прав заявителя при предоставлении Муниципальной услуги.</w:t>
      </w:r>
    </w:p>
    <w:p w:rsidR="00F702D1" w:rsidRPr="00541A72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541A72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531BEF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должностным лицом Администрации, курирующим соответствующее структурное подразделение Администрации, через которое предоставляется муниципальная услуга.</w:t>
      </w:r>
    </w:p>
    <w:p w:rsidR="00B4578B" w:rsidRPr="00541A72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предоставлением услуги в целом (комплексная проверка), либо отдельные вопросы (тематическая проверка).</w:t>
      </w:r>
    </w:p>
    <w:p w:rsidR="00F702D1" w:rsidRPr="00541A72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541A72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F702D1" w:rsidRPr="00541A72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административных процедур;</w:t>
      </w:r>
    </w:p>
    <w:p w:rsidR="00F702D1" w:rsidRPr="00541A72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541A72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541A72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541A72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:rsidR="00F702D1" w:rsidRPr="00541A72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ответственности в соответствии с действующим законодательством, Федеральным законом от 2</w:t>
      </w:r>
      <w:r w:rsidR="00B4578B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B4578B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541A72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предоставление Муниципальной услуги, несут персональную ответственность за принятие ими решения и действия (бездействие) при предоставлении Муниципальной услуги. Персональная ответственность устанавливается в их должностных инструкциях в соответствии с требованиями законодательства Российской Федерации.</w:t>
      </w:r>
    </w:p>
    <w:p w:rsidR="00F702D1" w:rsidRPr="00541A72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F702D1" w:rsidRPr="00541A72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полнотой и качеством предоставления Муниципальной услуги включает в себя:</w:t>
      </w:r>
    </w:p>
    <w:p w:rsidR="00F702D1" w:rsidRPr="00541A72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541A72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541A72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541A72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 имеет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услуги.</w:t>
      </w:r>
    </w:p>
    <w:p w:rsidR="00F702D1" w:rsidRPr="00541A72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541A72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осуществляющие контроль за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541A72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исполнения регламента в судебном порядке, в соответствии с законодательством Российской Федерации.</w:t>
      </w:r>
    </w:p>
    <w:p w:rsidR="005A2EA0" w:rsidRPr="00541A72" w:rsidRDefault="005F228B" w:rsidP="00295078">
      <w:pPr>
        <w:suppressAutoHyphens/>
        <w:spacing w:before="240" w:after="240"/>
        <w:ind w:left="794" w:right="284"/>
        <w:jc w:val="center"/>
        <w:outlineLvl w:val="1"/>
        <w:rPr>
          <w:b/>
          <w:sz w:val="28"/>
        </w:rPr>
      </w:pPr>
      <w:r w:rsidRPr="00541A72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541A72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муниципальную услугу, а также ее должностных лиц, муниципальных служащих, МФЦ, работника МФЦ, а также организаций, осуществляющих функции по предоставлению государственных или муниципальных услуг, или их работников при предоставлении муниципальной услуги (далее</w:t>
      </w:r>
      <w:r w:rsidR="00590D87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5F228B" w:rsidRPr="00541A72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(бездействия) Администрации, должностного лица Администрации, муниципального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государственных и муниципальных услуг» (далее – Организации), или их работников в соответствии с действующим законодательством.</w:t>
      </w:r>
    </w:p>
    <w:p w:rsidR="005F228B" w:rsidRPr="00541A72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5F228B" w:rsidRPr="00541A72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случаях:</w:t>
      </w:r>
    </w:p>
    <w:p w:rsidR="005F228B" w:rsidRPr="00541A72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муниципальной услуги, запроса о предоставлении нескольких государственных и (или) муниципальных услуг;</w:t>
      </w:r>
    </w:p>
    <w:p w:rsidR="005F228B" w:rsidRPr="00541A72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2) нарушение срока предоставления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541A72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или информации либо осуществления действий, представление или осуществление которых не предусмотрено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5F228B" w:rsidRPr="00541A72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правовыми актами Администрации для предоставления услуги, у заявителя;</w:t>
      </w:r>
    </w:p>
    <w:p w:rsidR="005F228B" w:rsidRPr="00541A72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правовыми актами Администрации.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541A72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Краснодарского края,</w:t>
      </w:r>
      <w:r w:rsidR="00B4578B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актами Администрации;</w:t>
      </w:r>
    </w:p>
    <w:p w:rsidR="005F228B" w:rsidRPr="00541A72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541A72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541A72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</w:t>
      </w:r>
      <w:r w:rsidR="00366656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541A72" w:rsidRDefault="0036665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</w:t>
      </w:r>
      <w:r w:rsidR="0088661E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1E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услуги.</w:t>
      </w:r>
    </w:p>
    <w:p w:rsidR="005F228B" w:rsidRPr="00541A72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</w:t>
      </w:r>
      <w:r w:rsidR="00F8075A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</w:t>
      </w:r>
      <w:r w:rsidR="00B4578B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75A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541A72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541A72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531BEF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541A72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531BEF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2E15" w:rsidRPr="00541A72" w:rsidRDefault="00C92E15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541A72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531BEF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541A72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541A72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 департамент информатизации и связи Краснодарского края, являющийся учредителем МФЦ (далее – учредитель МФЦ)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541A72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541A72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B4578B" w:rsidRPr="00541A72" w:rsidRDefault="005156E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541A72" w:rsidRDefault="005156E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541A72" w:rsidRDefault="005156E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541A72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st-petrovskaja.ru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156EF" w:rsidRPr="00541A72" w:rsidRDefault="005156E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б) Единого портала государственных и муниципальных услуг (функций) (www.gosuslugi.ru)</w:t>
      </w:r>
      <w:r w:rsidR="0094412C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привлекаемых организаций, МФЦ и их должностных лиц и работников);</w:t>
      </w:r>
    </w:p>
    <w:p w:rsidR="005156EF" w:rsidRPr="00541A72" w:rsidRDefault="005156E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</w:t>
      </w:r>
      <w:r w:rsidR="00590D87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 досудебного обжалования) с использованием информационно-телекоммуникационной сети «Интернет» </w:t>
      </w:r>
      <w:r w:rsidR="001A6A56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(за исключением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(do.gosuslugi.ru).</w:t>
      </w:r>
    </w:p>
    <w:p w:rsidR="00B4578B" w:rsidRPr="00541A72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главы </w:t>
      </w:r>
      <w:r w:rsidR="00541A72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531BEF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(функций) либо Регионального портала, а также может быть принята при личном приеме заявителя.</w:t>
      </w:r>
    </w:p>
    <w:p w:rsidR="00B4578B" w:rsidRPr="00541A72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541A72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а также может быть принята при личном приеме заявителя.</w:t>
      </w:r>
    </w:p>
    <w:p w:rsidR="003A28CB" w:rsidRPr="00541A72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5.4.2. </w:t>
      </w:r>
      <w:r w:rsidR="003A28CB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служащих устанавливаются Порядком</w:t>
      </w:r>
      <w:r w:rsidR="00F571A3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541A72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ED3942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должностных лиц, муниципальных служащих, утвержденным постановлением администрации </w:t>
      </w:r>
      <w:r w:rsidR="00541A72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ED3942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C421F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541A72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21 ноября 2018 года № 370</w:t>
      </w:r>
      <w:r w:rsidR="007C421F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администрации </w:t>
      </w:r>
      <w:r w:rsidR="00541A72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7C421F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муниципальных служащих»</w:t>
      </w:r>
      <w:r w:rsidR="00105791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8CB" w:rsidRPr="00541A72" w:rsidRDefault="003A28C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МФЦ, работников МФЦ устанавливаются Порядком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утвержденным постановлением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края».</w:t>
      </w:r>
    </w:p>
    <w:p w:rsidR="00B4578B" w:rsidRPr="00541A72" w:rsidRDefault="003A28C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5.4.3. </w:t>
      </w:r>
      <w:r w:rsidR="005F228B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541A72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5F228B" w:rsidRPr="00541A72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Администрации, муниципального служащего, МФЦ, его руководителя и (или) работника, Организаций, их руководителей и (или) работников решения и действия (бездействие) которых обжалуются;</w:t>
      </w:r>
    </w:p>
    <w:p w:rsidR="005F228B" w:rsidRPr="00541A72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590D87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C96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228B" w:rsidRPr="00541A72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Администрации, должностного лица Администрации, либо муниципального служащего, МФЦ, работника МФЦ, Организаций, их работников;</w:t>
      </w:r>
    </w:p>
    <w:p w:rsidR="005F228B" w:rsidRPr="00541A72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541A72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заявителя:</w:t>
      </w:r>
    </w:p>
    <w:p w:rsidR="005F228B" w:rsidRPr="00541A72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доверенность (для физических лиц);</w:t>
      </w:r>
    </w:p>
    <w:p w:rsidR="005F228B" w:rsidRPr="00541A72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F228B" w:rsidRPr="00541A72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416FB" w:rsidRPr="00541A72" w:rsidRDefault="003416F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. Жалоба</w:t>
      </w:r>
      <w:r w:rsidR="0043361B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61B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1C6" w:rsidRPr="00541A72" w:rsidRDefault="002171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541A72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B4578B" w:rsidRPr="00541A72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Организации подлежит рассмотрению в течение пятнадцати рабочих дней со дня ее регистрации, а в случае обжалования отказа Администрации, МФЦ,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r w:rsidR="00590D87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541A72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541A72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541A72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541A72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541A72" w:rsidRDefault="003126BE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посредством системы досудебного </w:t>
      </w:r>
      <w:r w:rsidRPr="00541A72">
        <w:rPr>
          <w:rFonts w:ascii="Times New Roman" w:hAnsi="Times New Roman" w:cs="Times New Roman"/>
          <w:sz w:val="28"/>
        </w:rPr>
        <w:t>обжалования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если жалоба была направлена способом, указанным в подпункте «а», «б» пункта 5.4.1 настоящего регламента, ответ заявителю направляется по электронной почте или почтовым отправлением в зависимости от выбора заявителя при подаче жалобы.</w:t>
      </w:r>
    </w:p>
    <w:p w:rsidR="001B5BC1" w:rsidRPr="00541A72" w:rsidRDefault="001B5BC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Администрацией, МФЦ либо Организацией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1B5BC1" w:rsidRPr="00541A72" w:rsidRDefault="001B5BC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не подлежащей удовлетворению в ответе за</w:t>
      </w:r>
      <w:r w:rsidR="005F584A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явителю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F228B" w:rsidRPr="00541A72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B4578B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541A72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541A72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Федерации, в том числе в соответствии с пунктом 5.4.</w:t>
      </w:r>
      <w:r w:rsidR="00E30FB4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541A72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5F228B" w:rsidRPr="00541A72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541A72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541A72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30FB4" w:rsidRPr="00541A72" w:rsidRDefault="00E30FB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541A72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жалобы.</w:t>
      </w:r>
    </w:p>
    <w:p w:rsidR="005F228B" w:rsidRPr="00541A72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F228B" w:rsidRPr="00541A72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B4578B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541A72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законодательством Российской Федерации.</w:t>
      </w:r>
    </w:p>
    <w:p w:rsidR="005F228B" w:rsidRPr="00541A72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5F228B" w:rsidRPr="00541A72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, МФЦ, Организацию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541A72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5F228B" w:rsidRPr="00541A72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</w:t>
      </w:r>
      <w:r w:rsidR="00B4578B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телефонам) – в отраслевом органе Администрации, непосредственно предоставляющем му</w:t>
      </w:r>
      <w:r w:rsidR="00897F1C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Регионального портала</w:t>
      </w:r>
      <w:r w:rsidR="00897F1C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7220" w:rsidRPr="00541A72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77220" w:rsidRPr="00541A72" w:rsidRDefault="00577220" w:rsidP="00536465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228B" w:rsidRPr="00541A72" w:rsidRDefault="005F228B" w:rsidP="00536465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35D0" w:rsidRPr="00541A72" w:rsidRDefault="009D35D0" w:rsidP="00536465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541A72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</w:t>
      </w:r>
    </w:p>
    <w:p w:rsidR="00EE224B" w:rsidRPr="00541A72" w:rsidRDefault="009D35D0" w:rsidP="00536465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EE224B" w:rsidRPr="00541A72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 Славянского района </w:t>
      </w:r>
      <w:r w:rsidR="00541A72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В.И.</w:t>
      </w:r>
      <w:r w:rsidR="00536465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41A72" w:rsidRPr="00541A72">
        <w:rPr>
          <w:rFonts w:ascii="Times New Roman" w:hAnsi="Times New Roman" w:cs="Times New Roman"/>
          <w:color w:val="000000" w:themeColor="text1"/>
          <w:sz w:val="28"/>
          <w:szCs w:val="28"/>
        </w:rPr>
        <w:t>Михайленко</w:t>
      </w:r>
    </w:p>
    <w:p w:rsidR="00A440A0" w:rsidRPr="00541A72" w:rsidRDefault="00A440A0" w:rsidP="00B4578B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541A72">
        <w:rPr>
          <w:color w:val="000000" w:themeColor="text1"/>
          <w:sz w:val="28"/>
          <w:szCs w:val="28"/>
        </w:rPr>
        <w:t>ПРИЛОЖЕНИЕ № 1</w:t>
      </w:r>
    </w:p>
    <w:p w:rsidR="005A462E" w:rsidRPr="00541A72" w:rsidRDefault="00A440A0" w:rsidP="00EE224B">
      <w:pPr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541A72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541A72">
        <w:rPr>
          <w:color w:val="000000" w:themeColor="text1"/>
          <w:sz w:val="28"/>
          <w:szCs w:val="28"/>
        </w:rPr>
        <w:t>«</w:t>
      </w:r>
      <w:r w:rsidR="007E710A" w:rsidRPr="00541A72">
        <w:rPr>
          <w:bCs/>
          <w:color w:val="000000" w:themeColor="text1"/>
          <w:kern w:val="2"/>
          <w:sz w:val="28"/>
          <w:szCs w:val="28"/>
        </w:rPr>
        <w:t>Прием уведомлений о завершении сноса объекта капитального строительства</w:t>
      </w:r>
      <w:r w:rsidR="005A462E" w:rsidRPr="00541A72">
        <w:rPr>
          <w:color w:val="000000" w:themeColor="text1"/>
          <w:sz w:val="28"/>
          <w:szCs w:val="28"/>
        </w:rPr>
        <w:t>»</w:t>
      </w:r>
    </w:p>
    <w:p w:rsidR="00591353" w:rsidRPr="00541A72" w:rsidRDefault="00591353" w:rsidP="000562D7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AE3B22" w:rsidRPr="00541A72" w:rsidRDefault="00AE3B22" w:rsidP="00AE3B22">
      <w:pPr>
        <w:rPr>
          <w:color w:val="000000" w:themeColor="text1"/>
          <w:sz w:val="28"/>
          <w:szCs w:val="28"/>
          <w:lang w:eastAsia="ar-SA"/>
        </w:rPr>
      </w:pPr>
      <w:r w:rsidRPr="00541A72">
        <w:rPr>
          <w:i/>
          <w:color w:val="000000" w:themeColor="text1"/>
          <w:sz w:val="28"/>
          <w:szCs w:val="28"/>
          <w:lang w:eastAsia="ar-SA"/>
        </w:rPr>
        <w:t xml:space="preserve">Шаблон </w:t>
      </w:r>
      <w:r w:rsidRPr="00541A72">
        <w:rPr>
          <w:i/>
          <w:color w:val="000000" w:themeColor="text1"/>
          <w:sz w:val="28"/>
          <w:szCs w:val="28"/>
        </w:rPr>
        <w:t>уведомления о завершении сноса</w:t>
      </w:r>
    </w:p>
    <w:p w:rsidR="00AE3B22" w:rsidRPr="00541A72" w:rsidRDefault="00AE3B22" w:rsidP="00AE3B22">
      <w:pPr>
        <w:jc w:val="center"/>
        <w:rPr>
          <w:sz w:val="28"/>
          <w:szCs w:val="28"/>
        </w:rPr>
      </w:pPr>
    </w:p>
    <w:p w:rsidR="00AE3B22" w:rsidRPr="00541A72" w:rsidRDefault="00AE3B22" w:rsidP="00AE3B22">
      <w:pPr>
        <w:jc w:val="center"/>
        <w:rPr>
          <w:b/>
          <w:sz w:val="28"/>
          <w:szCs w:val="28"/>
        </w:rPr>
      </w:pPr>
      <w:r w:rsidRPr="00541A72">
        <w:rPr>
          <w:b/>
          <w:sz w:val="28"/>
          <w:szCs w:val="28"/>
        </w:rPr>
        <w:t>Уведомление о завершении сноса объекта капитального строительства</w:t>
      </w:r>
    </w:p>
    <w:p w:rsidR="00AE3B22" w:rsidRPr="00541A72" w:rsidRDefault="00AE3B22" w:rsidP="00AE3B22"/>
    <w:tbl>
      <w:tblPr>
        <w:tblStyle w:val="aff1"/>
        <w:tblW w:w="3892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AE3B22" w:rsidRPr="00541A72" w:rsidTr="00B65A84">
        <w:trPr>
          <w:trHeight w:val="240"/>
          <w:jc w:val="right"/>
        </w:trPr>
        <w:tc>
          <w:tcPr>
            <w:tcW w:w="140" w:type="dxa"/>
            <w:vAlign w:val="bottom"/>
          </w:tcPr>
          <w:p w:rsidR="00AE3B22" w:rsidRPr="00541A72" w:rsidRDefault="00AE3B22" w:rsidP="00B65A84">
            <w:pPr>
              <w:jc w:val="right"/>
            </w:pPr>
            <w:r w:rsidRPr="00541A72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AE3B22" w:rsidRPr="00541A72" w:rsidRDefault="00AE3B22" w:rsidP="00B65A84">
            <w:pPr>
              <w:jc w:val="center"/>
            </w:pPr>
          </w:p>
        </w:tc>
        <w:tc>
          <w:tcPr>
            <w:tcW w:w="224" w:type="dxa"/>
            <w:vAlign w:val="bottom"/>
          </w:tcPr>
          <w:p w:rsidR="00AE3B22" w:rsidRPr="00541A72" w:rsidRDefault="00AE3B22" w:rsidP="00B65A84">
            <w:r w:rsidRPr="00541A72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AE3B22" w:rsidRPr="00541A72" w:rsidRDefault="00AE3B22" w:rsidP="00B65A84">
            <w:pPr>
              <w:jc w:val="center"/>
            </w:pPr>
          </w:p>
        </w:tc>
        <w:tc>
          <w:tcPr>
            <w:tcW w:w="378" w:type="dxa"/>
            <w:vAlign w:val="bottom"/>
          </w:tcPr>
          <w:p w:rsidR="00AE3B22" w:rsidRPr="00541A72" w:rsidRDefault="00AE3B22" w:rsidP="00B65A84">
            <w:pPr>
              <w:jc w:val="right"/>
            </w:pPr>
            <w:r w:rsidRPr="00541A72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AE3B22" w:rsidRPr="00541A72" w:rsidRDefault="00AE3B22" w:rsidP="00B65A84"/>
        </w:tc>
        <w:tc>
          <w:tcPr>
            <w:tcW w:w="294" w:type="dxa"/>
            <w:vAlign w:val="bottom"/>
          </w:tcPr>
          <w:p w:rsidR="00AE3B22" w:rsidRPr="00541A72" w:rsidRDefault="00AE3B22" w:rsidP="00B65A84">
            <w:r w:rsidRPr="00541A72">
              <w:t xml:space="preserve"> г.</w:t>
            </w:r>
          </w:p>
        </w:tc>
      </w:tr>
    </w:tbl>
    <w:p w:rsidR="00AE3B22" w:rsidRPr="00541A72" w:rsidRDefault="00AE3B22" w:rsidP="00AE3B22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AE3B22" w:rsidRPr="00541A72" w:rsidTr="00B65A84">
        <w:trPr>
          <w:trHeight w:val="24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AE3B22" w:rsidRPr="00541A72" w:rsidRDefault="00AE3B22" w:rsidP="00B65A84">
            <w:pPr>
              <w:jc w:val="center"/>
            </w:pPr>
          </w:p>
        </w:tc>
      </w:tr>
      <w:tr w:rsidR="00AE3B22" w:rsidRPr="00541A72" w:rsidTr="00B65A84">
        <w:trPr>
          <w:trHeight w:val="24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AE3B22" w:rsidRPr="00541A72" w:rsidRDefault="00AE3B22" w:rsidP="00B65A84">
            <w:pPr>
              <w:jc w:val="center"/>
            </w:pPr>
          </w:p>
        </w:tc>
      </w:tr>
      <w:tr w:rsidR="00AE3B22" w:rsidRPr="00541A72" w:rsidTr="00B65A84">
        <w:tc>
          <w:tcPr>
            <w:tcW w:w="5000" w:type="pct"/>
            <w:tcBorders>
              <w:top w:val="single" w:sz="4" w:space="0" w:color="auto"/>
            </w:tcBorders>
            <w:vAlign w:val="bottom"/>
          </w:tcPr>
          <w:p w:rsidR="00AE3B22" w:rsidRPr="00541A72" w:rsidRDefault="00AE3B22" w:rsidP="00B65A84">
            <w:pPr>
              <w:jc w:val="center"/>
              <w:rPr>
                <w:iCs/>
                <w:sz w:val="14"/>
                <w:szCs w:val="14"/>
              </w:rPr>
            </w:pPr>
            <w:r w:rsidRPr="00541A72">
              <w:rPr>
                <w:iCs/>
                <w:sz w:val="14"/>
                <w:szCs w:val="14"/>
              </w:rPr>
              <w:t>(наименование органа местного самоуправления поселения, городского округа по месту нахождения земельного участка,</w:t>
            </w:r>
          </w:p>
          <w:p w:rsidR="00AE3B22" w:rsidRPr="00541A72" w:rsidRDefault="00AE3B22" w:rsidP="00B65A84">
            <w:pPr>
              <w:jc w:val="center"/>
              <w:rPr>
                <w:iCs/>
                <w:sz w:val="14"/>
                <w:szCs w:val="14"/>
              </w:rPr>
            </w:pPr>
            <w:r w:rsidRPr="00541A72">
              <w:rPr>
                <w:iCs/>
                <w:sz w:val="14"/>
                <w:szCs w:val="14"/>
              </w:rPr>
              <w:t>на котором располагался снесенный объект капитального строительства, или в случае, если такой земельный участок находится</w:t>
            </w:r>
          </w:p>
          <w:p w:rsidR="00AE3B22" w:rsidRPr="00541A72" w:rsidRDefault="00AE3B22" w:rsidP="00B65A84">
            <w:pPr>
              <w:jc w:val="center"/>
              <w:rPr>
                <w:iCs/>
                <w:sz w:val="14"/>
                <w:szCs w:val="14"/>
              </w:rPr>
            </w:pPr>
            <w:r w:rsidRPr="00541A72">
              <w:rPr>
                <w:iCs/>
                <w:sz w:val="14"/>
                <w:szCs w:val="14"/>
              </w:rPr>
              <w:t>на межселенной территории, — наименование органа местного самоуправления муниципального района)</w:t>
            </w:r>
          </w:p>
        </w:tc>
      </w:tr>
    </w:tbl>
    <w:p w:rsidR="00AE3B22" w:rsidRPr="00541A72" w:rsidRDefault="00AE3B22" w:rsidP="00AE3B22"/>
    <w:p w:rsidR="00AE3B22" w:rsidRPr="00541A72" w:rsidRDefault="00AE3B22" w:rsidP="00AE3B22">
      <w:pPr>
        <w:jc w:val="center"/>
        <w:rPr>
          <w:b/>
        </w:rPr>
      </w:pPr>
      <w:r w:rsidRPr="00541A72">
        <w:rPr>
          <w:b/>
        </w:rPr>
        <w:t>1. Сведения о застройщике, техническом заказчике</w:t>
      </w:r>
    </w:p>
    <w:p w:rsidR="00AE3B22" w:rsidRPr="00541A72" w:rsidRDefault="00AE3B22" w:rsidP="00AE3B22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8"/>
        <w:gridCol w:w="4540"/>
      </w:tblGrid>
      <w:tr w:rsidR="00AE3B22" w:rsidRPr="00541A72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541A72" w:rsidRDefault="00AE3B22" w:rsidP="00B65A84">
            <w:pPr>
              <w:ind w:left="57" w:right="57"/>
            </w:pPr>
            <w:r w:rsidRPr="00541A72">
              <w:t>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541A72" w:rsidRDefault="00AE3B22" w:rsidP="00B65A84">
            <w:pPr>
              <w:ind w:left="57" w:right="57"/>
            </w:pPr>
            <w:r w:rsidRPr="00541A72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541A72" w:rsidRDefault="00AE3B22" w:rsidP="00B65A84">
            <w:pPr>
              <w:ind w:left="57" w:right="57"/>
            </w:pPr>
          </w:p>
        </w:tc>
      </w:tr>
      <w:tr w:rsidR="00AE3B22" w:rsidRPr="00541A72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541A72" w:rsidRDefault="00AE3B22" w:rsidP="00B65A84">
            <w:pPr>
              <w:ind w:left="57" w:right="57"/>
            </w:pPr>
            <w:r w:rsidRPr="00541A72">
              <w:t>1.1.1.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541A72" w:rsidRDefault="00AE3B22" w:rsidP="00B65A84">
            <w:pPr>
              <w:ind w:left="57" w:right="57"/>
            </w:pPr>
            <w:r w:rsidRPr="00541A72">
              <w:t>Фамилия, имя, отчество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541A72" w:rsidRDefault="00AE3B22" w:rsidP="00B65A84">
            <w:pPr>
              <w:ind w:left="57" w:right="57"/>
            </w:pPr>
          </w:p>
        </w:tc>
      </w:tr>
      <w:tr w:rsidR="00AE3B22" w:rsidRPr="00541A72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541A72" w:rsidRDefault="00AE3B22" w:rsidP="00B65A84">
            <w:pPr>
              <w:ind w:left="57" w:right="57"/>
            </w:pPr>
            <w:r w:rsidRPr="00541A72">
              <w:t>1.1.2.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541A72" w:rsidRDefault="00AE3B22" w:rsidP="00B65A84">
            <w:pPr>
              <w:ind w:left="57" w:right="57"/>
            </w:pPr>
            <w:r w:rsidRPr="00541A72">
              <w:t>Место жительства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541A72" w:rsidRDefault="00AE3B22" w:rsidP="00B65A84">
            <w:pPr>
              <w:ind w:left="57" w:right="57"/>
            </w:pPr>
          </w:p>
        </w:tc>
      </w:tr>
      <w:tr w:rsidR="00AE3B22" w:rsidRPr="00541A72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541A72" w:rsidRDefault="00AE3B22" w:rsidP="00B65A84">
            <w:pPr>
              <w:ind w:left="57" w:right="57"/>
            </w:pPr>
            <w:r w:rsidRPr="00541A72">
              <w:t>1.1.3.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541A72" w:rsidRDefault="00AE3B22" w:rsidP="00B65A84">
            <w:pPr>
              <w:ind w:left="57" w:right="57"/>
            </w:pPr>
            <w:r w:rsidRPr="00541A72">
              <w:t>Реквизиты документа, удостоверяющего личность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541A72" w:rsidRDefault="00AE3B22" w:rsidP="00B65A84">
            <w:pPr>
              <w:ind w:left="57" w:right="57"/>
            </w:pPr>
          </w:p>
        </w:tc>
      </w:tr>
      <w:tr w:rsidR="00AE3B22" w:rsidRPr="00541A72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541A72" w:rsidRDefault="00AE3B22" w:rsidP="00B65A84">
            <w:pPr>
              <w:ind w:left="57" w:right="57"/>
            </w:pPr>
            <w:r w:rsidRPr="00541A72">
              <w:t>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541A72" w:rsidRDefault="00AE3B22" w:rsidP="00B65A84">
            <w:pPr>
              <w:ind w:left="57" w:right="57"/>
            </w:pPr>
            <w:r w:rsidRPr="00541A72"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541A72" w:rsidRDefault="00AE3B22" w:rsidP="00B65A84">
            <w:pPr>
              <w:ind w:left="57" w:right="57"/>
            </w:pPr>
          </w:p>
        </w:tc>
      </w:tr>
      <w:tr w:rsidR="00AE3B22" w:rsidRPr="00541A72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541A72" w:rsidRDefault="00AE3B22" w:rsidP="00B65A84">
            <w:pPr>
              <w:ind w:left="57" w:right="57"/>
            </w:pPr>
            <w:r w:rsidRPr="00541A72">
              <w:t>1.2.1.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541A72" w:rsidRDefault="00AE3B22" w:rsidP="00B65A84">
            <w:pPr>
              <w:ind w:left="57" w:right="57"/>
            </w:pPr>
            <w:r w:rsidRPr="00541A72">
              <w:t>Наименование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541A72" w:rsidRDefault="00AE3B22" w:rsidP="00B65A84">
            <w:pPr>
              <w:ind w:left="57" w:right="57"/>
            </w:pPr>
          </w:p>
        </w:tc>
      </w:tr>
      <w:tr w:rsidR="00AE3B22" w:rsidRPr="00541A72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541A72" w:rsidRDefault="00AE3B22" w:rsidP="00B65A84">
            <w:pPr>
              <w:ind w:left="57" w:right="57"/>
            </w:pPr>
            <w:r w:rsidRPr="00541A72">
              <w:t>1.2.2.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541A72" w:rsidRDefault="00AE3B22" w:rsidP="00B65A84">
            <w:pPr>
              <w:ind w:left="57" w:right="57"/>
            </w:pPr>
            <w:r w:rsidRPr="00541A72">
              <w:t>Место нахождения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541A72" w:rsidRDefault="00AE3B22" w:rsidP="00B65A84">
            <w:pPr>
              <w:ind w:left="57" w:right="57"/>
            </w:pPr>
          </w:p>
        </w:tc>
      </w:tr>
      <w:tr w:rsidR="00AE3B22" w:rsidRPr="00541A72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541A72" w:rsidRDefault="00AE3B22" w:rsidP="00B65A84">
            <w:pPr>
              <w:ind w:left="57" w:right="57"/>
            </w:pPr>
            <w:r w:rsidRPr="00541A72">
              <w:t>1.2.3.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541A72" w:rsidRDefault="00AE3B22" w:rsidP="00B65A84">
            <w:pPr>
              <w:ind w:left="57" w:right="57"/>
            </w:pPr>
            <w:r w:rsidRPr="00541A72"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541A72" w:rsidRDefault="00AE3B22" w:rsidP="00B65A84">
            <w:pPr>
              <w:ind w:left="57" w:right="57"/>
            </w:pPr>
          </w:p>
        </w:tc>
      </w:tr>
      <w:tr w:rsidR="00AE3B22" w:rsidRPr="00541A72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541A72" w:rsidRDefault="00AE3B22" w:rsidP="00B65A84">
            <w:pPr>
              <w:ind w:left="57" w:right="57"/>
            </w:pPr>
            <w:r w:rsidRPr="00541A72">
              <w:t>1.2.4.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541A72" w:rsidRDefault="00AE3B22" w:rsidP="00590D87">
            <w:pPr>
              <w:ind w:left="57" w:right="57"/>
            </w:pPr>
            <w:r w:rsidRPr="00541A72"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541A72" w:rsidRDefault="00AE3B22" w:rsidP="00B65A84">
            <w:pPr>
              <w:ind w:left="57" w:right="57"/>
            </w:pPr>
          </w:p>
        </w:tc>
      </w:tr>
    </w:tbl>
    <w:p w:rsidR="00AE3B22" w:rsidRPr="00541A72" w:rsidRDefault="00AE3B22" w:rsidP="00AE3B22"/>
    <w:p w:rsidR="00AE3B22" w:rsidRPr="00541A72" w:rsidRDefault="00AE3B22" w:rsidP="00AE3B22">
      <w:pPr>
        <w:jc w:val="center"/>
        <w:rPr>
          <w:b/>
        </w:rPr>
      </w:pPr>
      <w:r w:rsidRPr="00541A72">
        <w:rPr>
          <w:b/>
        </w:rPr>
        <w:t>2. Сведения о земельном участке</w:t>
      </w:r>
    </w:p>
    <w:p w:rsidR="00AE3B22" w:rsidRPr="00541A72" w:rsidRDefault="00AE3B22" w:rsidP="00AE3B22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8"/>
        <w:gridCol w:w="4540"/>
      </w:tblGrid>
      <w:tr w:rsidR="00AE3B22" w:rsidRPr="00541A72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541A72" w:rsidRDefault="00AE3B22" w:rsidP="00B65A84">
            <w:pPr>
              <w:ind w:left="57" w:right="57"/>
            </w:pPr>
            <w:r w:rsidRPr="00541A72">
              <w:t>2.1.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541A72" w:rsidRDefault="00AE3B22" w:rsidP="00B65A84">
            <w:pPr>
              <w:ind w:left="57" w:right="57"/>
            </w:pPr>
            <w:r w:rsidRPr="00541A72">
              <w:t>Кадастровый номер земельного участка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541A72" w:rsidRDefault="00AE3B22" w:rsidP="00B65A84">
            <w:pPr>
              <w:ind w:left="57" w:right="57"/>
            </w:pPr>
          </w:p>
        </w:tc>
      </w:tr>
      <w:tr w:rsidR="00AE3B22" w:rsidRPr="00541A72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541A72" w:rsidRDefault="00AE3B22" w:rsidP="00B65A84">
            <w:pPr>
              <w:ind w:left="57" w:right="57"/>
            </w:pPr>
            <w:r w:rsidRPr="00541A72">
              <w:t>2.2.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541A72" w:rsidRDefault="00AE3B22" w:rsidP="00B65A84">
            <w:pPr>
              <w:ind w:left="57" w:right="57"/>
            </w:pPr>
            <w:r w:rsidRPr="00541A72">
              <w:t>Адрес или описание местоположения земельного участка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541A72" w:rsidRDefault="00AE3B22" w:rsidP="00B65A84">
            <w:pPr>
              <w:ind w:left="57" w:right="57"/>
            </w:pPr>
          </w:p>
        </w:tc>
      </w:tr>
      <w:tr w:rsidR="00AE3B22" w:rsidRPr="00541A72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541A72" w:rsidRDefault="00AE3B22" w:rsidP="00B65A84">
            <w:pPr>
              <w:ind w:left="57" w:right="57"/>
            </w:pPr>
            <w:r w:rsidRPr="00541A72">
              <w:t>2.3.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541A72" w:rsidRDefault="00AE3B22" w:rsidP="00B65A84">
            <w:pPr>
              <w:ind w:left="57" w:right="57"/>
            </w:pPr>
            <w:r w:rsidRPr="00541A72"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541A72" w:rsidRDefault="00AE3B22" w:rsidP="00B65A84">
            <w:pPr>
              <w:ind w:left="57" w:right="57"/>
            </w:pPr>
          </w:p>
        </w:tc>
      </w:tr>
      <w:tr w:rsidR="00AE3B22" w:rsidRPr="00541A72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541A72" w:rsidRDefault="00AE3B22" w:rsidP="00B65A84">
            <w:pPr>
              <w:ind w:left="57" w:right="57"/>
            </w:pPr>
            <w:r w:rsidRPr="00541A72">
              <w:t>2.4.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541A72" w:rsidRDefault="00AE3B22" w:rsidP="00B65A84">
            <w:pPr>
              <w:ind w:left="57" w:right="57"/>
            </w:pPr>
            <w:r w:rsidRPr="00541A72">
              <w:t>Сведения о наличии прав иных лиц на земельный участок (при наличии таких лиц)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541A72" w:rsidRDefault="00AE3B22" w:rsidP="00B65A84">
            <w:pPr>
              <w:ind w:left="57" w:right="57"/>
            </w:pPr>
          </w:p>
        </w:tc>
      </w:tr>
    </w:tbl>
    <w:p w:rsidR="00AE3B22" w:rsidRPr="00541A72" w:rsidRDefault="00AE3B22" w:rsidP="00AE3B22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"/>
        <w:gridCol w:w="4809"/>
        <w:gridCol w:w="422"/>
        <w:gridCol w:w="569"/>
        <w:gridCol w:w="143"/>
        <w:gridCol w:w="1704"/>
        <w:gridCol w:w="424"/>
        <w:gridCol w:w="426"/>
        <w:gridCol w:w="283"/>
        <w:gridCol w:w="844"/>
      </w:tblGrid>
      <w:tr w:rsidR="00AE3B22" w:rsidRPr="00541A72" w:rsidTr="00B65A84">
        <w:trPr>
          <w:gridBefore w:val="1"/>
          <w:wBefore w:w="7" w:type="pct"/>
          <w:trHeight w:val="240"/>
        </w:trPr>
        <w:tc>
          <w:tcPr>
            <w:tcW w:w="3966" w:type="pct"/>
            <w:gridSpan w:val="5"/>
            <w:tcMar>
              <w:left w:w="0" w:type="dxa"/>
              <w:right w:w="0" w:type="dxa"/>
            </w:tcMar>
            <w:vAlign w:val="bottom"/>
          </w:tcPr>
          <w:p w:rsidR="00AE3B22" w:rsidRPr="00541A72" w:rsidRDefault="00AE3B22" w:rsidP="00B65A84">
            <w:pPr>
              <w:rPr>
                <w:b/>
              </w:rPr>
            </w:pPr>
            <w:r w:rsidRPr="00541A72">
              <w:rPr>
                <w:b/>
              </w:rPr>
              <w:t>Настоящим уведомляю о сносе объекта капитального строительства</w:t>
            </w:r>
          </w:p>
        </w:tc>
        <w:tc>
          <w:tcPr>
            <w:tcW w:w="1027" w:type="pct"/>
            <w:gridSpan w:val="4"/>
            <w:tcBorders>
              <w:bottom w:val="single" w:sz="4" w:space="0" w:color="auto"/>
            </w:tcBorders>
            <w:vAlign w:val="bottom"/>
          </w:tcPr>
          <w:p w:rsidR="00AE3B22" w:rsidRPr="00541A72" w:rsidRDefault="00AE3B22" w:rsidP="00B65A84">
            <w:pPr>
              <w:jc w:val="center"/>
            </w:pPr>
          </w:p>
        </w:tc>
      </w:tr>
      <w:tr w:rsidR="00AE3B22" w:rsidRPr="00541A72" w:rsidTr="00B65A84">
        <w:trPr>
          <w:gridBefore w:val="1"/>
          <w:wBefore w:w="7" w:type="pct"/>
          <w:trHeight w:val="240"/>
        </w:trPr>
        <w:tc>
          <w:tcPr>
            <w:tcW w:w="2495" w:type="pct"/>
            <w:tcBorders>
              <w:bottom w:val="single" w:sz="4" w:space="0" w:color="auto"/>
            </w:tcBorders>
            <w:vAlign w:val="bottom"/>
          </w:tcPr>
          <w:p w:rsidR="00AE3B22" w:rsidRPr="00541A72" w:rsidRDefault="00AE3B22" w:rsidP="00B65A84">
            <w:pPr>
              <w:jc w:val="center"/>
            </w:pPr>
          </w:p>
        </w:tc>
        <w:tc>
          <w:tcPr>
            <w:tcW w:w="2498" w:type="pct"/>
            <w:gridSpan w:val="8"/>
            <w:vAlign w:val="bottom"/>
          </w:tcPr>
          <w:p w:rsidR="00AE3B22" w:rsidRPr="00541A72" w:rsidRDefault="00AE3B22" w:rsidP="00B65A84">
            <w:pPr>
              <w:jc w:val="right"/>
              <w:rPr>
                <w:b/>
              </w:rPr>
            </w:pPr>
            <w:r w:rsidRPr="00541A72">
              <w:rPr>
                <w:b/>
              </w:rPr>
              <w:t>, указанного в уведомлении о планируемом</w:t>
            </w:r>
          </w:p>
        </w:tc>
      </w:tr>
      <w:tr w:rsidR="00AE3B22" w:rsidRPr="00541A72" w:rsidTr="00B65A84">
        <w:trPr>
          <w:gridBefore w:val="1"/>
          <w:wBefore w:w="7" w:type="pct"/>
        </w:trPr>
        <w:tc>
          <w:tcPr>
            <w:tcW w:w="2495" w:type="pct"/>
            <w:tcBorders>
              <w:top w:val="single" w:sz="4" w:space="0" w:color="auto"/>
            </w:tcBorders>
            <w:vAlign w:val="bottom"/>
          </w:tcPr>
          <w:p w:rsidR="00AE3B22" w:rsidRPr="00541A72" w:rsidRDefault="00AE3B22" w:rsidP="00B65A84">
            <w:pPr>
              <w:jc w:val="center"/>
              <w:rPr>
                <w:sz w:val="14"/>
                <w:szCs w:val="14"/>
              </w:rPr>
            </w:pPr>
            <w:r w:rsidRPr="00541A72">
              <w:rPr>
                <w:sz w:val="14"/>
                <w:szCs w:val="14"/>
              </w:rPr>
              <w:t>(кадастровый номер объекта капитального строительства (при наличии))</w:t>
            </w:r>
          </w:p>
        </w:tc>
        <w:tc>
          <w:tcPr>
            <w:tcW w:w="2498" w:type="pct"/>
            <w:gridSpan w:val="8"/>
            <w:vAlign w:val="bottom"/>
          </w:tcPr>
          <w:p w:rsidR="00AE3B22" w:rsidRPr="00541A72" w:rsidRDefault="00AE3B22" w:rsidP="00B65A84">
            <w:pPr>
              <w:jc w:val="right"/>
              <w:rPr>
                <w:b/>
                <w:sz w:val="14"/>
                <w:szCs w:val="14"/>
              </w:rPr>
            </w:pPr>
          </w:p>
        </w:tc>
      </w:tr>
      <w:tr w:rsidR="00AE3B22" w:rsidRPr="00541A72" w:rsidTr="00B65A84">
        <w:trPr>
          <w:gridBefore w:val="1"/>
          <w:wBefore w:w="7" w:type="pct"/>
        </w:trPr>
        <w:tc>
          <w:tcPr>
            <w:tcW w:w="4993" w:type="pct"/>
            <w:gridSpan w:val="9"/>
            <w:tcBorders>
              <w:top w:val="single" w:sz="4" w:space="0" w:color="auto"/>
            </w:tcBorders>
            <w:vAlign w:val="bottom"/>
          </w:tcPr>
          <w:p w:rsidR="00AE3B22" w:rsidRPr="00541A72" w:rsidRDefault="00AE3B22" w:rsidP="00B65A84">
            <w:pPr>
              <w:jc w:val="right"/>
              <w:rPr>
                <w:b/>
                <w:sz w:val="14"/>
                <w:szCs w:val="14"/>
              </w:rPr>
            </w:pPr>
          </w:p>
        </w:tc>
      </w:tr>
      <w:tr w:rsidR="00AE3B22" w:rsidRPr="00541A72" w:rsidTr="00B65A84">
        <w:trPr>
          <w:gridAfter w:val="1"/>
          <w:wAfter w:w="439" w:type="pct"/>
          <w:trHeight w:val="240"/>
        </w:trPr>
        <w:tc>
          <w:tcPr>
            <w:tcW w:w="2721" w:type="pct"/>
            <w:gridSpan w:val="3"/>
            <w:vAlign w:val="bottom"/>
          </w:tcPr>
          <w:p w:rsidR="00AE3B22" w:rsidRPr="00541A72" w:rsidRDefault="00AE3B22" w:rsidP="00B65A84">
            <w:pPr>
              <w:tabs>
                <w:tab w:val="right" w:pos="5236"/>
              </w:tabs>
            </w:pPr>
            <w:r w:rsidRPr="00541A72">
              <w:rPr>
                <w:b/>
              </w:rPr>
              <w:t>сносе объекта капитального строительства</w:t>
            </w:r>
            <w:r w:rsidRPr="00541A72">
              <w:t xml:space="preserve"> от</w:t>
            </w:r>
            <w:r w:rsidRPr="00541A72">
              <w:tab/>
              <w:t>«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bottom"/>
          </w:tcPr>
          <w:p w:rsidR="00AE3B22" w:rsidRPr="00541A72" w:rsidRDefault="00AE3B22" w:rsidP="00B65A84">
            <w:pPr>
              <w:jc w:val="center"/>
            </w:pPr>
          </w:p>
        </w:tc>
        <w:tc>
          <w:tcPr>
            <w:tcW w:w="74" w:type="pct"/>
            <w:vAlign w:val="bottom"/>
          </w:tcPr>
          <w:p w:rsidR="00AE3B22" w:rsidRPr="00541A72" w:rsidRDefault="00AE3B22" w:rsidP="00B65A84">
            <w:r w:rsidRPr="00541A72">
              <w:t>»</w:t>
            </w:r>
          </w:p>
        </w:tc>
        <w:tc>
          <w:tcPr>
            <w:tcW w:w="884" w:type="pct"/>
            <w:tcBorders>
              <w:bottom w:val="single" w:sz="4" w:space="0" w:color="auto"/>
            </w:tcBorders>
            <w:vAlign w:val="bottom"/>
          </w:tcPr>
          <w:p w:rsidR="00AE3B22" w:rsidRPr="00541A72" w:rsidRDefault="00AE3B22" w:rsidP="00B65A84">
            <w:pPr>
              <w:jc w:val="center"/>
            </w:pPr>
          </w:p>
        </w:tc>
        <w:tc>
          <w:tcPr>
            <w:tcW w:w="220" w:type="pct"/>
            <w:vAlign w:val="bottom"/>
          </w:tcPr>
          <w:p w:rsidR="00AE3B22" w:rsidRPr="00541A72" w:rsidRDefault="00AE3B22" w:rsidP="00B65A84">
            <w:pPr>
              <w:jc w:val="right"/>
            </w:pPr>
            <w:r w:rsidRPr="00541A72">
              <w:t>20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vAlign w:val="bottom"/>
          </w:tcPr>
          <w:p w:rsidR="00AE3B22" w:rsidRPr="00541A72" w:rsidRDefault="00AE3B22" w:rsidP="00B65A84"/>
        </w:tc>
        <w:tc>
          <w:tcPr>
            <w:tcW w:w="147" w:type="pct"/>
            <w:vAlign w:val="bottom"/>
          </w:tcPr>
          <w:p w:rsidR="00AE3B22" w:rsidRPr="00541A72" w:rsidRDefault="00AE3B22" w:rsidP="00B65A84">
            <w:pPr>
              <w:jc w:val="center"/>
            </w:pPr>
            <w:r w:rsidRPr="00541A72">
              <w:t>г.</w:t>
            </w:r>
          </w:p>
        </w:tc>
      </w:tr>
      <w:tr w:rsidR="00AE3B22" w:rsidRPr="00541A72" w:rsidTr="00B65A84">
        <w:trPr>
          <w:gridAfter w:val="1"/>
          <w:wAfter w:w="439" w:type="pct"/>
        </w:trPr>
        <w:tc>
          <w:tcPr>
            <w:tcW w:w="2721" w:type="pct"/>
            <w:gridSpan w:val="3"/>
            <w:vAlign w:val="bottom"/>
          </w:tcPr>
          <w:p w:rsidR="00AE3B22" w:rsidRPr="00541A72" w:rsidRDefault="00AE3B22" w:rsidP="00B65A84">
            <w:pPr>
              <w:tabs>
                <w:tab w:val="right" w:pos="5236"/>
              </w:tabs>
              <w:rPr>
                <w:b/>
                <w:sz w:val="14"/>
                <w:szCs w:val="14"/>
              </w:rPr>
            </w:pPr>
          </w:p>
        </w:tc>
        <w:tc>
          <w:tcPr>
            <w:tcW w:w="1694" w:type="pct"/>
            <w:gridSpan w:val="5"/>
            <w:vAlign w:val="bottom"/>
          </w:tcPr>
          <w:p w:rsidR="00AE3B22" w:rsidRPr="00541A72" w:rsidRDefault="00AE3B22" w:rsidP="00B65A84">
            <w:pPr>
              <w:jc w:val="center"/>
              <w:rPr>
                <w:sz w:val="14"/>
                <w:szCs w:val="14"/>
              </w:rPr>
            </w:pPr>
            <w:r w:rsidRPr="00541A72">
              <w:rPr>
                <w:sz w:val="14"/>
                <w:szCs w:val="14"/>
              </w:rPr>
              <w:t>(дата направления)</w:t>
            </w:r>
          </w:p>
        </w:tc>
        <w:tc>
          <w:tcPr>
            <w:tcW w:w="147" w:type="pct"/>
            <w:vAlign w:val="bottom"/>
          </w:tcPr>
          <w:p w:rsidR="00AE3B22" w:rsidRPr="00541A72" w:rsidRDefault="00AE3B22" w:rsidP="00B65A84">
            <w:pPr>
              <w:rPr>
                <w:sz w:val="14"/>
                <w:szCs w:val="14"/>
              </w:rPr>
            </w:pPr>
          </w:p>
        </w:tc>
      </w:tr>
    </w:tbl>
    <w:p w:rsidR="00AE3B22" w:rsidRPr="00541A72" w:rsidRDefault="00AE3B22" w:rsidP="00AE3B22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6"/>
        <w:gridCol w:w="3402"/>
      </w:tblGrid>
      <w:tr w:rsidR="00AE3B22" w:rsidRPr="00541A72" w:rsidTr="00B65A84">
        <w:trPr>
          <w:trHeight w:val="240"/>
        </w:trPr>
        <w:tc>
          <w:tcPr>
            <w:tcW w:w="3235" w:type="pct"/>
            <w:tcMar>
              <w:left w:w="0" w:type="dxa"/>
              <w:right w:w="0" w:type="dxa"/>
            </w:tcMar>
            <w:vAlign w:val="bottom"/>
          </w:tcPr>
          <w:p w:rsidR="00AE3B22" w:rsidRPr="00541A72" w:rsidRDefault="00AE3B22" w:rsidP="00B65A84">
            <w:r w:rsidRPr="00541A72">
              <w:t>Почтовый адрес и (или) адрес электронной почты для связи:</w:t>
            </w:r>
          </w:p>
        </w:tc>
        <w:tc>
          <w:tcPr>
            <w:tcW w:w="1765" w:type="pct"/>
            <w:tcBorders>
              <w:bottom w:val="single" w:sz="4" w:space="0" w:color="auto"/>
            </w:tcBorders>
            <w:vAlign w:val="bottom"/>
          </w:tcPr>
          <w:p w:rsidR="00AE3B22" w:rsidRPr="00541A72" w:rsidRDefault="00AE3B22" w:rsidP="00B65A84">
            <w:pPr>
              <w:jc w:val="center"/>
            </w:pPr>
          </w:p>
        </w:tc>
      </w:tr>
      <w:tr w:rsidR="00AE3B22" w:rsidRPr="00541A72" w:rsidTr="00B65A84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AE3B22" w:rsidRPr="00541A72" w:rsidRDefault="00AE3B22" w:rsidP="00B65A84">
            <w:pPr>
              <w:jc w:val="center"/>
            </w:pPr>
          </w:p>
        </w:tc>
      </w:tr>
    </w:tbl>
    <w:p w:rsidR="00AE3B22" w:rsidRPr="00541A72" w:rsidRDefault="00AE3B22" w:rsidP="00AE3B22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3"/>
        <w:gridCol w:w="6725"/>
      </w:tblGrid>
      <w:tr w:rsidR="00AE3B22" w:rsidRPr="00541A72" w:rsidTr="00B65A84">
        <w:trPr>
          <w:trHeight w:val="240"/>
        </w:trPr>
        <w:tc>
          <w:tcPr>
            <w:tcW w:w="1511" w:type="pct"/>
            <w:tcMar>
              <w:left w:w="0" w:type="dxa"/>
              <w:right w:w="0" w:type="dxa"/>
            </w:tcMar>
            <w:vAlign w:val="bottom"/>
          </w:tcPr>
          <w:p w:rsidR="00AE3B22" w:rsidRPr="00541A72" w:rsidRDefault="00AE3B22" w:rsidP="00B65A84">
            <w:r w:rsidRPr="00541A72">
              <w:t>Настоящим уведомлением я</w:t>
            </w:r>
          </w:p>
        </w:tc>
        <w:tc>
          <w:tcPr>
            <w:tcW w:w="3489" w:type="pct"/>
            <w:tcBorders>
              <w:bottom w:val="single" w:sz="4" w:space="0" w:color="auto"/>
            </w:tcBorders>
            <w:vAlign w:val="bottom"/>
          </w:tcPr>
          <w:p w:rsidR="00AE3B22" w:rsidRPr="00541A72" w:rsidRDefault="00AE3B22" w:rsidP="00B65A84">
            <w:pPr>
              <w:jc w:val="center"/>
            </w:pPr>
          </w:p>
        </w:tc>
      </w:tr>
      <w:tr w:rsidR="00AE3B22" w:rsidRPr="00541A72" w:rsidTr="00B65A84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AE3B22" w:rsidRPr="00541A72" w:rsidRDefault="00AE3B22" w:rsidP="00B65A84">
            <w:pPr>
              <w:jc w:val="center"/>
            </w:pPr>
          </w:p>
        </w:tc>
      </w:tr>
      <w:tr w:rsidR="00AE3B22" w:rsidRPr="00541A72" w:rsidTr="00B65A84">
        <w:tc>
          <w:tcPr>
            <w:tcW w:w="5000" w:type="pct"/>
            <w:gridSpan w:val="2"/>
            <w:tcBorders>
              <w:top w:val="single" w:sz="4" w:space="0" w:color="auto"/>
            </w:tcBorders>
            <w:vAlign w:val="bottom"/>
          </w:tcPr>
          <w:p w:rsidR="00AE3B22" w:rsidRPr="00541A72" w:rsidRDefault="00AE3B22" w:rsidP="00B65A84">
            <w:pPr>
              <w:jc w:val="center"/>
              <w:rPr>
                <w:sz w:val="14"/>
                <w:szCs w:val="14"/>
              </w:rPr>
            </w:pPr>
            <w:r w:rsidRPr="00541A72">
              <w:rPr>
                <w:sz w:val="14"/>
                <w:szCs w:val="14"/>
              </w:rPr>
              <w:t>(фамилия, имя, отчество (при наличии))</w:t>
            </w:r>
          </w:p>
        </w:tc>
      </w:tr>
    </w:tbl>
    <w:p w:rsidR="00AE3B22" w:rsidRPr="00541A72" w:rsidRDefault="00AE3B22" w:rsidP="00AE3B22">
      <w:pPr>
        <w:jc w:val="both"/>
      </w:pPr>
      <w:r w:rsidRPr="00541A72">
        <w:t>даю согласие на обработку персональных данных (в случае если застройщиком является физическое лицо).</w:t>
      </w:r>
    </w:p>
    <w:p w:rsidR="00AE3B22" w:rsidRPr="00541A72" w:rsidRDefault="00AE3B22" w:rsidP="00AE3B22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199"/>
        <w:gridCol w:w="1309"/>
        <w:gridCol w:w="199"/>
        <w:gridCol w:w="3965"/>
      </w:tblGrid>
      <w:tr w:rsidR="00AE3B22" w:rsidRPr="00541A72" w:rsidTr="00B65A84">
        <w:trPr>
          <w:trHeight w:val="240"/>
        </w:trPr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AE3B22" w:rsidRPr="00541A72" w:rsidRDefault="00AE3B22" w:rsidP="00B65A84">
            <w:pPr>
              <w:jc w:val="center"/>
            </w:pPr>
          </w:p>
        </w:tc>
        <w:tc>
          <w:tcPr>
            <w:tcW w:w="103" w:type="pct"/>
            <w:vAlign w:val="bottom"/>
          </w:tcPr>
          <w:p w:rsidR="00AE3B22" w:rsidRPr="00541A72" w:rsidRDefault="00AE3B22" w:rsidP="00B65A84">
            <w:pPr>
              <w:jc w:val="center"/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:rsidR="00AE3B22" w:rsidRPr="00541A72" w:rsidRDefault="00AE3B22" w:rsidP="00B65A84">
            <w:pPr>
              <w:jc w:val="center"/>
            </w:pPr>
          </w:p>
        </w:tc>
        <w:tc>
          <w:tcPr>
            <w:tcW w:w="103" w:type="pct"/>
            <w:vAlign w:val="bottom"/>
          </w:tcPr>
          <w:p w:rsidR="00AE3B22" w:rsidRPr="00541A72" w:rsidRDefault="00AE3B22" w:rsidP="00B65A84">
            <w:pPr>
              <w:jc w:val="center"/>
            </w:pPr>
          </w:p>
        </w:tc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AE3B22" w:rsidRPr="00541A72" w:rsidRDefault="00AE3B22" w:rsidP="00B65A84">
            <w:pPr>
              <w:jc w:val="center"/>
            </w:pPr>
          </w:p>
        </w:tc>
      </w:tr>
      <w:tr w:rsidR="00AE3B22" w:rsidRPr="00541A72" w:rsidTr="00B65A84">
        <w:tc>
          <w:tcPr>
            <w:tcW w:w="2058" w:type="pct"/>
            <w:tcBorders>
              <w:top w:val="single" w:sz="4" w:space="0" w:color="auto"/>
            </w:tcBorders>
            <w:vAlign w:val="bottom"/>
          </w:tcPr>
          <w:p w:rsidR="00AE3B22" w:rsidRPr="00541A72" w:rsidRDefault="00AE3B22" w:rsidP="00B65A84">
            <w:pPr>
              <w:jc w:val="center"/>
              <w:rPr>
                <w:sz w:val="14"/>
                <w:szCs w:val="14"/>
              </w:rPr>
            </w:pPr>
            <w:r w:rsidRPr="00541A72">
              <w:rPr>
                <w:sz w:val="14"/>
                <w:szCs w:val="14"/>
              </w:rPr>
              <w:t>(должность, в случае, если застройщиком или</w:t>
            </w:r>
          </w:p>
          <w:p w:rsidR="00AE3B22" w:rsidRPr="00541A72" w:rsidRDefault="00AE3B22" w:rsidP="00B65A84">
            <w:pPr>
              <w:jc w:val="center"/>
              <w:rPr>
                <w:sz w:val="14"/>
                <w:szCs w:val="14"/>
              </w:rPr>
            </w:pPr>
            <w:r w:rsidRPr="00541A72">
              <w:rPr>
                <w:sz w:val="14"/>
                <w:szCs w:val="14"/>
              </w:rPr>
              <w:t>техническим заказчиком является юридическое лицо)</w:t>
            </w:r>
          </w:p>
        </w:tc>
        <w:tc>
          <w:tcPr>
            <w:tcW w:w="103" w:type="pct"/>
            <w:vAlign w:val="bottom"/>
          </w:tcPr>
          <w:p w:rsidR="00AE3B22" w:rsidRPr="00541A72" w:rsidRDefault="00AE3B22" w:rsidP="00B65A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AE3B22" w:rsidRPr="00541A72" w:rsidRDefault="00AE3B22" w:rsidP="00B65A84">
            <w:pPr>
              <w:jc w:val="center"/>
              <w:rPr>
                <w:sz w:val="14"/>
                <w:szCs w:val="14"/>
              </w:rPr>
            </w:pPr>
            <w:r w:rsidRPr="00541A72">
              <w:rPr>
                <w:sz w:val="14"/>
                <w:szCs w:val="14"/>
              </w:rPr>
              <w:t>(подпись)</w:t>
            </w:r>
          </w:p>
        </w:tc>
        <w:tc>
          <w:tcPr>
            <w:tcW w:w="103" w:type="pct"/>
          </w:tcPr>
          <w:p w:rsidR="00AE3B22" w:rsidRPr="00541A72" w:rsidRDefault="00AE3B22" w:rsidP="00B65A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8" w:type="pct"/>
            <w:tcBorders>
              <w:top w:val="single" w:sz="4" w:space="0" w:color="auto"/>
            </w:tcBorders>
          </w:tcPr>
          <w:p w:rsidR="00AE3B22" w:rsidRPr="00541A72" w:rsidRDefault="00AE3B22" w:rsidP="00B65A84">
            <w:pPr>
              <w:jc w:val="center"/>
              <w:rPr>
                <w:sz w:val="14"/>
                <w:szCs w:val="14"/>
              </w:rPr>
            </w:pPr>
            <w:r w:rsidRPr="00541A72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AE3B22" w:rsidRPr="00541A72" w:rsidRDefault="00AE3B22" w:rsidP="00AE3B22">
      <w:pPr>
        <w:ind w:right="6005"/>
        <w:jc w:val="center"/>
      </w:pPr>
      <w:r w:rsidRPr="00541A72">
        <w:t>М. П.</w:t>
      </w:r>
    </w:p>
    <w:p w:rsidR="00AE3B22" w:rsidRPr="00541A72" w:rsidRDefault="00AE3B22" w:rsidP="00AE3B22">
      <w:pPr>
        <w:ind w:right="6005"/>
        <w:jc w:val="center"/>
        <w:rPr>
          <w:sz w:val="16"/>
          <w:szCs w:val="16"/>
        </w:rPr>
      </w:pPr>
      <w:r w:rsidRPr="00541A72">
        <w:rPr>
          <w:sz w:val="16"/>
          <w:szCs w:val="16"/>
        </w:rPr>
        <w:t>(при наличии)</w:t>
      </w:r>
    </w:p>
    <w:p w:rsidR="00B209CE" w:rsidRPr="00541A72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AE3B22" w:rsidRPr="00541A72" w:rsidRDefault="00AE3B22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541A72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541A72">
        <w:rPr>
          <w:color w:val="000000" w:themeColor="text1"/>
          <w:sz w:val="28"/>
          <w:szCs w:val="28"/>
        </w:rPr>
        <w:t xml:space="preserve">Глава </w:t>
      </w:r>
      <w:r w:rsidR="00541A72" w:rsidRPr="00541A72">
        <w:rPr>
          <w:color w:val="000000" w:themeColor="text1"/>
          <w:spacing w:val="-4"/>
          <w:sz w:val="28"/>
          <w:szCs w:val="28"/>
          <w:lang w:eastAsia="ar-SA"/>
        </w:rPr>
        <w:t>Петровского</w:t>
      </w:r>
      <w:r w:rsidRPr="00541A72">
        <w:rPr>
          <w:color w:val="000000" w:themeColor="text1"/>
          <w:sz w:val="28"/>
          <w:szCs w:val="28"/>
        </w:rPr>
        <w:t xml:space="preserve"> сельского</w:t>
      </w:r>
    </w:p>
    <w:p w:rsidR="00B209CE" w:rsidRPr="00541A72" w:rsidRDefault="00B209CE" w:rsidP="00B4578B">
      <w:pPr>
        <w:suppressAutoHyphens/>
        <w:autoSpaceDE w:val="0"/>
        <w:snapToGrid w:val="0"/>
        <w:ind w:firstLine="6"/>
        <w:jc w:val="both"/>
        <w:rPr>
          <w:color w:val="000000" w:themeColor="text1"/>
          <w:sz w:val="28"/>
          <w:szCs w:val="28"/>
        </w:rPr>
        <w:sectPr w:rsidR="00B209CE" w:rsidRPr="00541A72" w:rsidSect="00A179C2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541A72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541A72" w:rsidRPr="00541A72">
        <w:rPr>
          <w:color w:val="000000" w:themeColor="text1"/>
          <w:sz w:val="28"/>
          <w:szCs w:val="28"/>
        </w:rPr>
        <w:t>В.И.</w:t>
      </w:r>
      <w:r w:rsidR="00B4578B" w:rsidRPr="00541A72">
        <w:rPr>
          <w:color w:val="000000" w:themeColor="text1"/>
          <w:sz w:val="28"/>
          <w:szCs w:val="28"/>
        </w:rPr>
        <w:t> </w:t>
      </w:r>
      <w:r w:rsidR="00541A72" w:rsidRPr="00541A72">
        <w:rPr>
          <w:color w:val="000000" w:themeColor="text1"/>
          <w:sz w:val="28"/>
          <w:szCs w:val="28"/>
        </w:rPr>
        <w:t>Михайленко</w:t>
      </w:r>
    </w:p>
    <w:p w:rsidR="00591353" w:rsidRPr="00541A72" w:rsidRDefault="00591353" w:rsidP="00B4578B">
      <w:pPr>
        <w:suppressAutoHyphens/>
        <w:autoSpaceDE w:val="0"/>
        <w:snapToGrid w:val="0"/>
        <w:ind w:left="4394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541A72">
        <w:rPr>
          <w:color w:val="000000" w:themeColor="text1"/>
          <w:sz w:val="28"/>
          <w:szCs w:val="28"/>
          <w:lang w:eastAsia="ar-SA"/>
        </w:rPr>
        <w:t>ПРИЛОЖЕНИЕ № 2</w:t>
      </w:r>
    </w:p>
    <w:p w:rsidR="00591353" w:rsidRPr="00541A72" w:rsidRDefault="00591353" w:rsidP="00B209CE">
      <w:pPr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541A72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541A72" w:rsidRDefault="00591353" w:rsidP="00B209CE">
      <w:pPr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541A72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7E710A" w:rsidRPr="00541A72">
        <w:rPr>
          <w:bCs/>
          <w:color w:val="000000" w:themeColor="text1"/>
          <w:kern w:val="2"/>
          <w:sz w:val="28"/>
          <w:szCs w:val="28"/>
        </w:rPr>
        <w:t>Прием уведомлений о завершении сноса объекта капитального строительства</w:t>
      </w:r>
      <w:r w:rsidRPr="00541A72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541A72" w:rsidRDefault="00591353" w:rsidP="00591353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0F602B" w:rsidRPr="00541A72" w:rsidRDefault="000F602B" w:rsidP="000F602B">
      <w:pPr>
        <w:rPr>
          <w:color w:val="000000" w:themeColor="text1"/>
          <w:sz w:val="28"/>
          <w:szCs w:val="28"/>
          <w:lang w:eastAsia="ar-SA"/>
        </w:rPr>
      </w:pPr>
      <w:r w:rsidRPr="00541A72">
        <w:rPr>
          <w:i/>
          <w:color w:val="000000" w:themeColor="text1"/>
          <w:sz w:val="28"/>
          <w:szCs w:val="28"/>
          <w:lang w:eastAsia="ar-SA"/>
        </w:rPr>
        <w:t xml:space="preserve">Пример </w:t>
      </w:r>
      <w:r w:rsidRPr="00541A72">
        <w:rPr>
          <w:i/>
          <w:color w:val="000000" w:themeColor="text1"/>
          <w:sz w:val="28"/>
          <w:szCs w:val="28"/>
        </w:rPr>
        <w:t>уведомления о завершении сноса</w:t>
      </w:r>
    </w:p>
    <w:p w:rsidR="000F602B" w:rsidRPr="00541A72" w:rsidRDefault="000F602B" w:rsidP="000F602B">
      <w:pPr>
        <w:jc w:val="center"/>
        <w:rPr>
          <w:b/>
          <w:sz w:val="28"/>
          <w:szCs w:val="28"/>
        </w:rPr>
      </w:pPr>
    </w:p>
    <w:p w:rsidR="000F602B" w:rsidRPr="00541A72" w:rsidRDefault="000F602B" w:rsidP="000F602B">
      <w:pPr>
        <w:jc w:val="center"/>
        <w:rPr>
          <w:b/>
          <w:sz w:val="28"/>
          <w:szCs w:val="28"/>
        </w:rPr>
      </w:pPr>
      <w:r w:rsidRPr="00541A72">
        <w:rPr>
          <w:b/>
          <w:sz w:val="28"/>
          <w:szCs w:val="28"/>
        </w:rPr>
        <w:t>Уведомление о завершении сноса объекта капитального строительства</w:t>
      </w:r>
    </w:p>
    <w:p w:rsidR="000F602B" w:rsidRPr="00541A72" w:rsidRDefault="000F602B" w:rsidP="000F602B"/>
    <w:tbl>
      <w:tblPr>
        <w:tblStyle w:val="aff1"/>
        <w:tblW w:w="3892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0F602B" w:rsidRPr="00541A72" w:rsidTr="00B65A84">
        <w:trPr>
          <w:trHeight w:val="240"/>
          <w:jc w:val="right"/>
        </w:trPr>
        <w:tc>
          <w:tcPr>
            <w:tcW w:w="140" w:type="dxa"/>
            <w:vAlign w:val="bottom"/>
          </w:tcPr>
          <w:p w:rsidR="000F602B" w:rsidRPr="00541A72" w:rsidRDefault="000F602B" w:rsidP="00B65A84">
            <w:pPr>
              <w:jc w:val="right"/>
            </w:pPr>
            <w:r w:rsidRPr="00541A72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0F602B" w:rsidRPr="00541A72" w:rsidRDefault="000F602B" w:rsidP="00B65A84">
            <w:pPr>
              <w:jc w:val="center"/>
            </w:pPr>
            <w:r w:rsidRPr="00541A72">
              <w:t>24</w:t>
            </w:r>
          </w:p>
        </w:tc>
        <w:tc>
          <w:tcPr>
            <w:tcW w:w="224" w:type="dxa"/>
            <w:vAlign w:val="bottom"/>
          </w:tcPr>
          <w:p w:rsidR="000F602B" w:rsidRPr="00541A72" w:rsidRDefault="000F602B" w:rsidP="00B65A84">
            <w:r w:rsidRPr="00541A72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0F602B" w:rsidRPr="00541A72" w:rsidRDefault="000F602B" w:rsidP="00B65A84">
            <w:pPr>
              <w:jc w:val="center"/>
            </w:pPr>
            <w:r w:rsidRPr="00541A72">
              <w:t>декабря</w:t>
            </w:r>
          </w:p>
        </w:tc>
        <w:tc>
          <w:tcPr>
            <w:tcW w:w="378" w:type="dxa"/>
            <w:vAlign w:val="bottom"/>
          </w:tcPr>
          <w:p w:rsidR="000F602B" w:rsidRPr="00541A72" w:rsidRDefault="000F602B" w:rsidP="00B65A84">
            <w:pPr>
              <w:jc w:val="right"/>
            </w:pPr>
            <w:r w:rsidRPr="00541A72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0F602B" w:rsidRPr="00541A72" w:rsidRDefault="000F602B" w:rsidP="00B65A84">
            <w:r w:rsidRPr="00541A72">
              <w:t>19</w:t>
            </w:r>
          </w:p>
        </w:tc>
        <w:tc>
          <w:tcPr>
            <w:tcW w:w="294" w:type="dxa"/>
            <w:vAlign w:val="bottom"/>
          </w:tcPr>
          <w:p w:rsidR="000F602B" w:rsidRPr="00541A72" w:rsidRDefault="000F602B" w:rsidP="00B65A84">
            <w:r w:rsidRPr="00541A72">
              <w:t xml:space="preserve"> г.</w:t>
            </w:r>
          </w:p>
        </w:tc>
      </w:tr>
    </w:tbl>
    <w:p w:rsidR="000F602B" w:rsidRPr="00541A72" w:rsidRDefault="000F602B" w:rsidP="000F602B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7"/>
      </w:tblGrid>
      <w:tr w:rsidR="000F602B" w:rsidRPr="00541A72" w:rsidTr="00B65A84">
        <w:trPr>
          <w:trHeight w:val="24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0F602B" w:rsidRPr="00541A72" w:rsidRDefault="000F602B" w:rsidP="000F602B">
            <w:pPr>
              <w:jc w:val="center"/>
            </w:pPr>
            <w:r w:rsidRPr="00541A72">
              <w:t xml:space="preserve">администрация </w:t>
            </w:r>
            <w:r w:rsidR="00541A72" w:rsidRPr="00541A72">
              <w:t>Петровского</w:t>
            </w:r>
            <w:r w:rsidRPr="00541A72">
              <w:t xml:space="preserve"> сельского поселения Славянского района</w:t>
            </w:r>
          </w:p>
        </w:tc>
      </w:tr>
      <w:tr w:rsidR="000F602B" w:rsidRPr="00541A72" w:rsidTr="00B65A84">
        <w:tc>
          <w:tcPr>
            <w:tcW w:w="5000" w:type="pct"/>
            <w:tcBorders>
              <w:top w:val="single" w:sz="4" w:space="0" w:color="auto"/>
            </w:tcBorders>
            <w:vAlign w:val="bottom"/>
          </w:tcPr>
          <w:p w:rsidR="000F602B" w:rsidRPr="00541A72" w:rsidRDefault="000F602B" w:rsidP="00B65A84">
            <w:pPr>
              <w:jc w:val="center"/>
              <w:rPr>
                <w:iCs/>
                <w:sz w:val="14"/>
                <w:szCs w:val="14"/>
              </w:rPr>
            </w:pPr>
            <w:r w:rsidRPr="00541A72">
              <w:rPr>
                <w:iCs/>
                <w:sz w:val="14"/>
                <w:szCs w:val="14"/>
              </w:rPr>
              <w:t>(наименование органа местного самоуправления поселения, городского округа по месту нахождения земельного участка,</w:t>
            </w:r>
          </w:p>
          <w:p w:rsidR="000F602B" w:rsidRPr="00541A72" w:rsidRDefault="000F602B" w:rsidP="00B65A84">
            <w:pPr>
              <w:jc w:val="center"/>
              <w:rPr>
                <w:iCs/>
                <w:sz w:val="14"/>
                <w:szCs w:val="14"/>
              </w:rPr>
            </w:pPr>
            <w:r w:rsidRPr="00541A72">
              <w:rPr>
                <w:iCs/>
                <w:sz w:val="14"/>
                <w:szCs w:val="14"/>
              </w:rPr>
              <w:t>на котором располагался снесенный объект капитального строительства, или в случае, если такой земельный участок находится</w:t>
            </w:r>
          </w:p>
          <w:p w:rsidR="000F602B" w:rsidRPr="00541A72" w:rsidRDefault="000F602B" w:rsidP="00B65A84">
            <w:pPr>
              <w:jc w:val="center"/>
              <w:rPr>
                <w:iCs/>
                <w:sz w:val="14"/>
                <w:szCs w:val="14"/>
              </w:rPr>
            </w:pPr>
            <w:r w:rsidRPr="00541A72">
              <w:rPr>
                <w:iCs/>
                <w:sz w:val="14"/>
                <w:szCs w:val="14"/>
              </w:rPr>
              <w:t>на межселенной территории, — наименование органа местного самоуправления муниципального района)</w:t>
            </w:r>
          </w:p>
        </w:tc>
      </w:tr>
    </w:tbl>
    <w:p w:rsidR="000F602B" w:rsidRPr="00541A72" w:rsidRDefault="000F602B" w:rsidP="000F602B"/>
    <w:p w:rsidR="000F602B" w:rsidRPr="00541A72" w:rsidRDefault="000F602B" w:rsidP="000F602B">
      <w:pPr>
        <w:jc w:val="center"/>
        <w:rPr>
          <w:b/>
        </w:rPr>
      </w:pPr>
      <w:r w:rsidRPr="00541A72">
        <w:rPr>
          <w:b/>
        </w:rPr>
        <w:t>1. Сведения о застройщике, техническом заказчике</w:t>
      </w:r>
    </w:p>
    <w:p w:rsidR="000F602B" w:rsidRPr="00541A72" w:rsidRDefault="000F602B" w:rsidP="000F602B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7"/>
        <w:gridCol w:w="4540"/>
      </w:tblGrid>
      <w:tr w:rsidR="000F602B" w:rsidRPr="00541A72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541A72" w:rsidRDefault="000F602B" w:rsidP="00B65A84">
            <w:pPr>
              <w:ind w:left="57" w:right="57"/>
            </w:pPr>
            <w:r w:rsidRPr="00541A72">
              <w:t>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541A72" w:rsidRDefault="000F602B" w:rsidP="00B65A84">
            <w:pPr>
              <w:ind w:left="57" w:right="57"/>
            </w:pPr>
            <w:r w:rsidRPr="00541A72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541A72" w:rsidRDefault="000F602B" w:rsidP="00B65A84">
            <w:pPr>
              <w:ind w:left="57" w:right="57"/>
            </w:pPr>
          </w:p>
        </w:tc>
      </w:tr>
      <w:tr w:rsidR="000F602B" w:rsidRPr="00541A72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541A72" w:rsidRDefault="000F602B" w:rsidP="00B65A84">
            <w:pPr>
              <w:ind w:left="57" w:right="57"/>
            </w:pPr>
            <w:r w:rsidRPr="00541A72">
              <w:t>1.1.1.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541A72" w:rsidRDefault="000F602B" w:rsidP="00B65A84">
            <w:pPr>
              <w:ind w:left="57" w:right="57"/>
            </w:pPr>
            <w:r w:rsidRPr="00541A72">
              <w:t>Фамилия, имя, отчество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541A72" w:rsidRDefault="000F602B" w:rsidP="00B65A84">
            <w:pPr>
              <w:ind w:left="57" w:right="57"/>
            </w:pPr>
            <w:r w:rsidRPr="00541A72">
              <w:t>Иванов Иван Иванович</w:t>
            </w:r>
          </w:p>
        </w:tc>
      </w:tr>
      <w:tr w:rsidR="000F602B" w:rsidRPr="00541A72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541A72" w:rsidRDefault="000F602B" w:rsidP="00B65A84">
            <w:pPr>
              <w:ind w:left="57" w:right="57"/>
            </w:pPr>
            <w:r w:rsidRPr="00541A72">
              <w:t>1.1.2.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541A72" w:rsidRDefault="000F602B" w:rsidP="00B65A84">
            <w:pPr>
              <w:ind w:left="57" w:right="57"/>
            </w:pPr>
            <w:r w:rsidRPr="00541A72">
              <w:t>Место жительства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2B" w:rsidRPr="00541A72" w:rsidRDefault="00541A72" w:rsidP="00590D87">
            <w:pPr>
              <w:ind w:left="57" w:right="57"/>
            </w:pPr>
            <w:r w:rsidRPr="00541A72">
              <w:t>ст. Петровская</w:t>
            </w:r>
            <w:r w:rsidR="000F602B" w:rsidRPr="00541A72">
              <w:t>, ул. Степная, 7</w:t>
            </w:r>
          </w:p>
        </w:tc>
      </w:tr>
      <w:tr w:rsidR="000F602B" w:rsidRPr="00541A72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541A72" w:rsidRDefault="000F602B" w:rsidP="00B65A84">
            <w:pPr>
              <w:ind w:left="57" w:right="57"/>
            </w:pPr>
            <w:r w:rsidRPr="00541A72">
              <w:t>1.1.3.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541A72" w:rsidRDefault="000F602B" w:rsidP="00B65A84">
            <w:pPr>
              <w:ind w:left="57" w:right="57"/>
            </w:pPr>
            <w:r w:rsidRPr="00541A72">
              <w:t>Реквизиты документа, удостоверяющего личность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2B" w:rsidRPr="00541A72" w:rsidRDefault="000F602B" w:rsidP="00590D87">
            <w:pPr>
              <w:ind w:left="57" w:right="57"/>
            </w:pPr>
            <w:r w:rsidRPr="00541A72">
              <w:t>паспорт, 0306 № 123456, выдан УФМС по Краснодарскому краю в Славянском районе, 25.04.2010 г.</w:t>
            </w:r>
          </w:p>
        </w:tc>
      </w:tr>
      <w:tr w:rsidR="000F602B" w:rsidRPr="00541A72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541A72" w:rsidRDefault="000F602B" w:rsidP="00B65A84">
            <w:pPr>
              <w:ind w:left="57" w:right="57"/>
            </w:pPr>
            <w:r w:rsidRPr="00541A72">
              <w:t>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541A72" w:rsidRDefault="000F602B" w:rsidP="00B65A84">
            <w:pPr>
              <w:ind w:left="57" w:right="57"/>
            </w:pPr>
            <w:r w:rsidRPr="00541A72"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541A72" w:rsidRDefault="000F602B" w:rsidP="00B65A84">
            <w:pPr>
              <w:ind w:left="57" w:right="57"/>
            </w:pPr>
          </w:p>
        </w:tc>
      </w:tr>
      <w:tr w:rsidR="000F602B" w:rsidRPr="00541A72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541A72" w:rsidRDefault="000F602B" w:rsidP="00B65A84">
            <w:pPr>
              <w:ind w:left="57" w:right="57"/>
            </w:pPr>
            <w:r w:rsidRPr="00541A72">
              <w:t>1.2.1.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541A72" w:rsidRDefault="000F602B" w:rsidP="00B65A84">
            <w:pPr>
              <w:ind w:left="57" w:right="57"/>
            </w:pPr>
            <w:r w:rsidRPr="00541A72">
              <w:t>Наименование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541A72" w:rsidRDefault="000F602B" w:rsidP="00B65A84">
            <w:pPr>
              <w:ind w:left="57" w:right="57"/>
            </w:pPr>
          </w:p>
        </w:tc>
      </w:tr>
      <w:tr w:rsidR="000F602B" w:rsidRPr="00541A72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541A72" w:rsidRDefault="000F602B" w:rsidP="00B65A84">
            <w:pPr>
              <w:ind w:left="57" w:right="57"/>
            </w:pPr>
            <w:r w:rsidRPr="00541A72">
              <w:t>1.2.2.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541A72" w:rsidRDefault="000F602B" w:rsidP="00B65A84">
            <w:pPr>
              <w:ind w:left="57" w:right="57"/>
            </w:pPr>
            <w:r w:rsidRPr="00541A72">
              <w:t>Место нахождения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541A72" w:rsidRDefault="000F602B" w:rsidP="00B65A84">
            <w:pPr>
              <w:ind w:left="57" w:right="57"/>
            </w:pPr>
          </w:p>
        </w:tc>
      </w:tr>
      <w:tr w:rsidR="000F602B" w:rsidRPr="00541A72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541A72" w:rsidRDefault="000F602B" w:rsidP="00B65A84">
            <w:pPr>
              <w:ind w:left="57" w:right="57"/>
            </w:pPr>
            <w:r w:rsidRPr="00541A72">
              <w:t>1.2.3.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541A72" w:rsidRDefault="000F602B" w:rsidP="00B65A84">
            <w:pPr>
              <w:ind w:left="57" w:right="57"/>
            </w:pPr>
            <w:r w:rsidRPr="00541A72"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541A72" w:rsidRDefault="000F602B" w:rsidP="00B65A84">
            <w:pPr>
              <w:ind w:left="57" w:right="57"/>
            </w:pPr>
          </w:p>
        </w:tc>
      </w:tr>
      <w:tr w:rsidR="000F602B" w:rsidRPr="00541A72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541A72" w:rsidRDefault="000F602B" w:rsidP="00B65A84">
            <w:pPr>
              <w:ind w:left="57" w:right="57"/>
            </w:pPr>
            <w:r w:rsidRPr="00541A72">
              <w:t>1.2.4.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541A72" w:rsidRDefault="000F602B" w:rsidP="00590D87">
            <w:pPr>
              <w:ind w:left="57" w:right="57"/>
            </w:pPr>
            <w:r w:rsidRPr="00541A72"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541A72" w:rsidRDefault="000F602B" w:rsidP="00590D87">
            <w:pPr>
              <w:ind w:left="57" w:right="57"/>
            </w:pPr>
          </w:p>
        </w:tc>
      </w:tr>
    </w:tbl>
    <w:p w:rsidR="000F602B" w:rsidRPr="00541A72" w:rsidRDefault="000F602B" w:rsidP="000F602B"/>
    <w:p w:rsidR="000F602B" w:rsidRPr="00541A72" w:rsidRDefault="000F602B" w:rsidP="000F602B">
      <w:pPr>
        <w:jc w:val="center"/>
        <w:rPr>
          <w:b/>
        </w:rPr>
      </w:pPr>
      <w:r w:rsidRPr="00541A72">
        <w:rPr>
          <w:b/>
        </w:rPr>
        <w:t>2. Сведения о земельном участке</w:t>
      </w:r>
    </w:p>
    <w:p w:rsidR="000F602B" w:rsidRPr="00541A72" w:rsidRDefault="000F602B" w:rsidP="000F602B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7"/>
        <w:gridCol w:w="4540"/>
      </w:tblGrid>
      <w:tr w:rsidR="000F602B" w:rsidRPr="00541A72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541A72" w:rsidRDefault="000F602B" w:rsidP="00B65A84">
            <w:pPr>
              <w:ind w:left="57" w:right="57"/>
            </w:pPr>
            <w:r w:rsidRPr="00541A72">
              <w:t>2.1.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541A72" w:rsidRDefault="000F602B" w:rsidP="00B65A84">
            <w:pPr>
              <w:ind w:left="57" w:right="57"/>
            </w:pPr>
            <w:r w:rsidRPr="00541A72">
              <w:t>Кадастровый номер земельного участка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541A72" w:rsidRDefault="000F602B" w:rsidP="00590D87">
            <w:pPr>
              <w:ind w:left="57" w:right="57"/>
            </w:pPr>
            <w:r w:rsidRPr="00541A72">
              <w:t>23:48:1203001:814</w:t>
            </w:r>
          </w:p>
        </w:tc>
      </w:tr>
      <w:tr w:rsidR="000F602B" w:rsidRPr="00541A72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541A72" w:rsidRDefault="000F602B" w:rsidP="00B65A84">
            <w:pPr>
              <w:ind w:left="57" w:right="57"/>
            </w:pPr>
            <w:r w:rsidRPr="00541A72">
              <w:t>2.2.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541A72" w:rsidRDefault="000F602B" w:rsidP="00B65A84">
            <w:pPr>
              <w:ind w:left="57" w:right="57"/>
            </w:pPr>
            <w:r w:rsidRPr="00541A72">
              <w:t>Адрес или описание местоположения земельного участка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2B" w:rsidRPr="00541A72" w:rsidRDefault="00541A72" w:rsidP="00590D87">
            <w:pPr>
              <w:ind w:left="57" w:right="57"/>
            </w:pPr>
            <w:r w:rsidRPr="00541A72">
              <w:t>ст. Петровская</w:t>
            </w:r>
            <w:r w:rsidR="000F602B" w:rsidRPr="00541A72">
              <w:t>, ул. Степная, 9</w:t>
            </w:r>
          </w:p>
        </w:tc>
      </w:tr>
      <w:tr w:rsidR="000F602B" w:rsidRPr="00541A72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541A72" w:rsidRDefault="000F602B" w:rsidP="00B65A84">
            <w:pPr>
              <w:ind w:left="57" w:right="57"/>
            </w:pPr>
            <w:r w:rsidRPr="00541A72">
              <w:t>2.3.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541A72" w:rsidRDefault="000F602B" w:rsidP="00B65A84">
            <w:pPr>
              <w:ind w:left="57" w:right="57"/>
            </w:pPr>
            <w:r w:rsidRPr="00541A72"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2B" w:rsidRPr="00541A72" w:rsidRDefault="000F602B" w:rsidP="00590D87">
            <w:pPr>
              <w:ind w:left="57" w:right="57"/>
            </w:pPr>
            <w:r w:rsidRPr="00541A72">
              <w:t>Договор купли-продажи №11111 от 11.11.19</w:t>
            </w:r>
          </w:p>
        </w:tc>
      </w:tr>
      <w:tr w:rsidR="000F602B" w:rsidRPr="00541A72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541A72" w:rsidRDefault="000F602B" w:rsidP="00B65A84">
            <w:pPr>
              <w:ind w:left="57" w:right="57"/>
            </w:pPr>
            <w:r w:rsidRPr="00541A72">
              <w:t>2.4.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541A72" w:rsidRDefault="000F602B" w:rsidP="00B65A84">
            <w:pPr>
              <w:ind w:left="57" w:right="57"/>
            </w:pPr>
            <w:r w:rsidRPr="00541A72">
              <w:t>Сведения о наличии прав иных лиц на земельный участок (при наличии таких лиц)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541A72" w:rsidRDefault="000F602B" w:rsidP="00B65A84">
            <w:pPr>
              <w:ind w:left="57" w:right="57"/>
            </w:pPr>
          </w:p>
        </w:tc>
      </w:tr>
    </w:tbl>
    <w:p w:rsidR="000F602B" w:rsidRPr="00541A72" w:rsidRDefault="000F602B" w:rsidP="000F602B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"/>
        <w:gridCol w:w="4809"/>
        <w:gridCol w:w="422"/>
        <w:gridCol w:w="569"/>
        <w:gridCol w:w="143"/>
        <w:gridCol w:w="1704"/>
        <w:gridCol w:w="424"/>
        <w:gridCol w:w="426"/>
        <w:gridCol w:w="283"/>
        <w:gridCol w:w="844"/>
      </w:tblGrid>
      <w:tr w:rsidR="000F602B" w:rsidRPr="00541A72" w:rsidTr="00B65A84">
        <w:trPr>
          <w:gridBefore w:val="1"/>
          <w:wBefore w:w="7" w:type="pct"/>
          <w:trHeight w:val="240"/>
        </w:trPr>
        <w:tc>
          <w:tcPr>
            <w:tcW w:w="3966" w:type="pct"/>
            <w:gridSpan w:val="5"/>
            <w:tcMar>
              <w:left w:w="0" w:type="dxa"/>
              <w:right w:w="0" w:type="dxa"/>
            </w:tcMar>
            <w:vAlign w:val="bottom"/>
          </w:tcPr>
          <w:p w:rsidR="000F602B" w:rsidRPr="00541A72" w:rsidRDefault="000F602B" w:rsidP="00B65A84">
            <w:pPr>
              <w:rPr>
                <w:b/>
              </w:rPr>
            </w:pPr>
            <w:r w:rsidRPr="00541A72">
              <w:rPr>
                <w:b/>
              </w:rPr>
              <w:t>Настоящим уведомляю о сносе объекта капитального строительства</w:t>
            </w:r>
          </w:p>
        </w:tc>
        <w:tc>
          <w:tcPr>
            <w:tcW w:w="1027" w:type="pct"/>
            <w:gridSpan w:val="4"/>
            <w:tcBorders>
              <w:bottom w:val="single" w:sz="4" w:space="0" w:color="auto"/>
            </w:tcBorders>
            <w:vAlign w:val="bottom"/>
          </w:tcPr>
          <w:p w:rsidR="000F602B" w:rsidRPr="00541A72" w:rsidRDefault="000F602B" w:rsidP="00B65A84">
            <w:pPr>
              <w:jc w:val="center"/>
            </w:pPr>
          </w:p>
        </w:tc>
      </w:tr>
      <w:tr w:rsidR="000F602B" w:rsidRPr="00541A72" w:rsidTr="00B65A84">
        <w:trPr>
          <w:gridBefore w:val="1"/>
          <w:wBefore w:w="7" w:type="pct"/>
          <w:trHeight w:val="240"/>
        </w:trPr>
        <w:tc>
          <w:tcPr>
            <w:tcW w:w="2495" w:type="pct"/>
            <w:tcBorders>
              <w:bottom w:val="single" w:sz="4" w:space="0" w:color="auto"/>
            </w:tcBorders>
            <w:vAlign w:val="bottom"/>
          </w:tcPr>
          <w:p w:rsidR="000F602B" w:rsidRPr="00541A72" w:rsidRDefault="000F602B" w:rsidP="00B65A84">
            <w:pPr>
              <w:jc w:val="center"/>
            </w:pPr>
          </w:p>
        </w:tc>
        <w:tc>
          <w:tcPr>
            <w:tcW w:w="2498" w:type="pct"/>
            <w:gridSpan w:val="8"/>
            <w:vAlign w:val="bottom"/>
          </w:tcPr>
          <w:p w:rsidR="000F602B" w:rsidRPr="00541A72" w:rsidRDefault="000F602B" w:rsidP="00B65A84">
            <w:pPr>
              <w:jc w:val="right"/>
              <w:rPr>
                <w:b/>
              </w:rPr>
            </w:pPr>
            <w:r w:rsidRPr="00541A72">
              <w:rPr>
                <w:b/>
              </w:rPr>
              <w:t>, указанного в уведомлении о планируемом</w:t>
            </w:r>
          </w:p>
        </w:tc>
      </w:tr>
      <w:tr w:rsidR="000F602B" w:rsidRPr="00541A72" w:rsidTr="00B65A84">
        <w:trPr>
          <w:gridBefore w:val="1"/>
          <w:wBefore w:w="7" w:type="pct"/>
        </w:trPr>
        <w:tc>
          <w:tcPr>
            <w:tcW w:w="2495" w:type="pct"/>
            <w:tcBorders>
              <w:top w:val="single" w:sz="4" w:space="0" w:color="auto"/>
            </w:tcBorders>
            <w:vAlign w:val="bottom"/>
          </w:tcPr>
          <w:p w:rsidR="000F602B" w:rsidRPr="00541A72" w:rsidRDefault="000F602B" w:rsidP="00B65A84">
            <w:pPr>
              <w:jc w:val="center"/>
              <w:rPr>
                <w:sz w:val="14"/>
                <w:szCs w:val="14"/>
              </w:rPr>
            </w:pPr>
            <w:r w:rsidRPr="00541A72">
              <w:rPr>
                <w:sz w:val="14"/>
                <w:szCs w:val="14"/>
              </w:rPr>
              <w:t>(кадастровый номер объекта капитального строительства (при наличии))</w:t>
            </w:r>
          </w:p>
        </w:tc>
        <w:tc>
          <w:tcPr>
            <w:tcW w:w="2498" w:type="pct"/>
            <w:gridSpan w:val="8"/>
            <w:vAlign w:val="bottom"/>
          </w:tcPr>
          <w:p w:rsidR="000F602B" w:rsidRPr="00541A72" w:rsidRDefault="000F602B" w:rsidP="00B65A84">
            <w:pPr>
              <w:jc w:val="right"/>
              <w:rPr>
                <w:b/>
                <w:sz w:val="14"/>
                <w:szCs w:val="14"/>
              </w:rPr>
            </w:pPr>
          </w:p>
        </w:tc>
      </w:tr>
      <w:tr w:rsidR="000F602B" w:rsidRPr="00541A72" w:rsidTr="00B65A84">
        <w:trPr>
          <w:gridBefore w:val="1"/>
          <w:wBefore w:w="7" w:type="pct"/>
        </w:trPr>
        <w:tc>
          <w:tcPr>
            <w:tcW w:w="4993" w:type="pct"/>
            <w:gridSpan w:val="9"/>
            <w:tcBorders>
              <w:top w:val="single" w:sz="4" w:space="0" w:color="auto"/>
            </w:tcBorders>
            <w:vAlign w:val="bottom"/>
          </w:tcPr>
          <w:p w:rsidR="000F602B" w:rsidRPr="00541A72" w:rsidRDefault="000F602B" w:rsidP="00B65A84">
            <w:pPr>
              <w:jc w:val="right"/>
              <w:rPr>
                <w:b/>
                <w:sz w:val="14"/>
                <w:szCs w:val="14"/>
              </w:rPr>
            </w:pPr>
          </w:p>
        </w:tc>
      </w:tr>
      <w:tr w:rsidR="000F602B" w:rsidRPr="00541A72" w:rsidTr="00B65A84">
        <w:trPr>
          <w:gridAfter w:val="1"/>
          <w:wAfter w:w="439" w:type="pct"/>
          <w:trHeight w:val="240"/>
        </w:trPr>
        <w:tc>
          <w:tcPr>
            <w:tcW w:w="2721" w:type="pct"/>
            <w:gridSpan w:val="3"/>
            <w:vAlign w:val="bottom"/>
          </w:tcPr>
          <w:p w:rsidR="000F602B" w:rsidRPr="00541A72" w:rsidRDefault="000F602B" w:rsidP="00B65A84">
            <w:pPr>
              <w:tabs>
                <w:tab w:val="right" w:pos="5236"/>
              </w:tabs>
            </w:pPr>
            <w:r w:rsidRPr="00541A72">
              <w:rPr>
                <w:b/>
              </w:rPr>
              <w:t>сносе объекта капитального строительства</w:t>
            </w:r>
            <w:r w:rsidRPr="00541A72">
              <w:t xml:space="preserve"> от</w:t>
            </w:r>
            <w:r w:rsidRPr="00541A72">
              <w:tab/>
              <w:t>«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bottom"/>
          </w:tcPr>
          <w:p w:rsidR="000F602B" w:rsidRPr="00541A72" w:rsidRDefault="000F602B" w:rsidP="00B65A84">
            <w:pPr>
              <w:jc w:val="center"/>
            </w:pPr>
            <w:r w:rsidRPr="00541A72">
              <w:t>17</w:t>
            </w:r>
          </w:p>
        </w:tc>
        <w:tc>
          <w:tcPr>
            <w:tcW w:w="74" w:type="pct"/>
            <w:vAlign w:val="bottom"/>
          </w:tcPr>
          <w:p w:rsidR="000F602B" w:rsidRPr="00541A72" w:rsidRDefault="000F602B" w:rsidP="00B65A84">
            <w:r w:rsidRPr="00541A72">
              <w:t>»</w:t>
            </w:r>
          </w:p>
        </w:tc>
        <w:tc>
          <w:tcPr>
            <w:tcW w:w="884" w:type="pct"/>
            <w:tcBorders>
              <w:bottom w:val="single" w:sz="4" w:space="0" w:color="auto"/>
            </w:tcBorders>
            <w:vAlign w:val="bottom"/>
          </w:tcPr>
          <w:p w:rsidR="000F602B" w:rsidRPr="00541A72" w:rsidRDefault="000F602B" w:rsidP="00B65A84">
            <w:pPr>
              <w:jc w:val="center"/>
            </w:pPr>
            <w:r w:rsidRPr="00541A72">
              <w:t>декабря</w:t>
            </w:r>
          </w:p>
        </w:tc>
        <w:tc>
          <w:tcPr>
            <w:tcW w:w="220" w:type="pct"/>
            <w:vAlign w:val="bottom"/>
          </w:tcPr>
          <w:p w:rsidR="000F602B" w:rsidRPr="00541A72" w:rsidRDefault="000F602B" w:rsidP="00B65A84">
            <w:pPr>
              <w:jc w:val="right"/>
            </w:pPr>
            <w:r w:rsidRPr="00541A72">
              <w:t>20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vAlign w:val="bottom"/>
          </w:tcPr>
          <w:p w:rsidR="000F602B" w:rsidRPr="00541A72" w:rsidRDefault="000F602B" w:rsidP="00B65A84">
            <w:r w:rsidRPr="00541A72">
              <w:t>19</w:t>
            </w:r>
          </w:p>
        </w:tc>
        <w:tc>
          <w:tcPr>
            <w:tcW w:w="147" w:type="pct"/>
            <w:vAlign w:val="bottom"/>
          </w:tcPr>
          <w:p w:rsidR="000F602B" w:rsidRPr="00541A72" w:rsidRDefault="000F602B" w:rsidP="00B65A84">
            <w:pPr>
              <w:jc w:val="center"/>
            </w:pPr>
            <w:r w:rsidRPr="00541A72">
              <w:t>г.</w:t>
            </w:r>
          </w:p>
        </w:tc>
      </w:tr>
      <w:tr w:rsidR="000F602B" w:rsidRPr="00541A72" w:rsidTr="00B65A84">
        <w:trPr>
          <w:gridAfter w:val="1"/>
          <w:wAfter w:w="439" w:type="pct"/>
        </w:trPr>
        <w:tc>
          <w:tcPr>
            <w:tcW w:w="2721" w:type="pct"/>
            <w:gridSpan w:val="3"/>
            <w:vAlign w:val="bottom"/>
          </w:tcPr>
          <w:p w:rsidR="000F602B" w:rsidRPr="00541A72" w:rsidRDefault="000F602B" w:rsidP="00B65A84">
            <w:pPr>
              <w:tabs>
                <w:tab w:val="right" w:pos="5236"/>
              </w:tabs>
              <w:rPr>
                <w:b/>
                <w:sz w:val="14"/>
                <w:szCs w:val="14"/>
              </w:rPr>
            </w:pPr>
          </w:p>
        </w:tc>
        <w:tc>
          <w:tcPr>
            <w:tcW w:w="1694" w:type="pct"/>
            <w:gridSpan w:val="5"/>
            <w:vAlign w:val="bottom"/>
          </w:tcPr>
          <w:p w:rsidR="000F602B" w:rsidRPr="00541A72" w:rsidRDefault="000F602B" w:rsidP="00B65A84">
            <w:pPr>
              <w:jc w:val="center"/>
              <w:rPr>
                <w:sz w:val="14"/>
                <w:szCs w:val="14"/>
              </w:rPr>
            </w:pPr>
            <w:r w:rsidRPr="00541A72">
              <w:rPr>
                <w:sz w:val="14"/>
                <w:szCs w:val="14"/>
              </w:rPr>
              <w:t>(дата направления)</w:t>
            </w:r>
          </w:p>
        </w:tc>
        <w:tc>
          <w:tcPr>
            <w:tcW w:w="147" w:type="pct"/>
            <w:vAlign w:val="bottom"/>
          </w:tcPr>
          <w:p w:rsidR="000F602B" w:rsidRPr="00541A72" w:rsidRDefault="000F602B" w:rsidP="00B65A84">
            <w:pPr>
              <w:rPr>
                <w:sz w:val="14"/>
                <w:szCs w:val="14"/>
              </w:rPr>
            </w:pPr>
          </w:p>
        </w:tc>
      </w:tr>
    </w:tbl>
    <w:p w:rsidR="000F602B" w:rsidRPr="00541A72" w:rsidRDefault="000F602B" w:rsidP="000F602B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5"/>
        <w:gridCol w:w="3402"/>
      </w:tblGrid>
      <w:tr w:rsidR="000F602B" w:rsidRPr="00541A72" w:rsidTr="00B65A84">
        <w:trPr>
          <w:trHeight w:val="240"/>
        </w:trPr>
        <w:tc>
          <w:tcPr>
            <w:tcW w:w="3235" w:type="pct"/>
            <w:tcMar>
              <w:left w:w="0" w:type="dxa"/>
              <w:right w:w="0" w:type="dxa"/>
            </w:tcMar>
            <w:vAlign w:val="bottom"/>
          </w:tcPr>
          <w:p w:rsidR="000F602B" w:rsidRPr="00541A72" w:rsidRDefault="000F602B" w:rsidP="00B65A84">
            <w:r w:rsidRPr="00541A72">
              <w:t>Почтовый адрес и (или) адрес электронной почты для связи:</w:t>
            </w:r>
          </w:p>
        </w:tc>
        <w:tc>
          <w:tcPr>
            <w:tcW w:w="1765" w:type="pct"/>
            <w:tcBorders>
              <w:bottom w:val="single" w:sz="4" w:space="0" w:color="auto"/>
            </w:tcBorders>
            <w:vAlign w:val="bottom"/>
          </w:tcPr>
          <w:p w:rsidR="000F602B" w:rsidRPr="00541A72" w:rsidRDefault="000F602B" w:rsidP="00B65A84">
            <w:pPr>
              <w:jc w:val="center"/>
            </w:pPr>
          </w:p>
        </w:tc>
      </w:tr>
      <w:tr w:rsidR="000F602B" w:rsidRPr="00541A72" w:rsidTr="00B65A84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0F602B" w:rsidRPr="00541A72" w:rsidRDefault="00541A72" w:rsidP="000F602B">
            <w:r w:rsidRPr="00541A72">
              <w:rPr>
                <w:color w:val="000000" w:themeColor="text1"/>
              </w:rPr>
              <w:t>ст. Петровская</w:t>
            </w:r>
            <w:r w:rsidR="000F602B" w:rsidRPr="00541A72">
              <w:rPr>
                <w:color w:val="000000" w:themeColor="text1"/>
              </w:rPr>
              <w:t>, ул. Степная, 7</w:t>
            </w:r>
          </w:p>
        </w:tc>
      </w:tr>
    </w:tbl>
    <w:p w:rsidR="000F602B" w:rsidRPr="00541A72" w:rsidRDefault="000F602B" w:rsidP="000F602B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2"/>
        <w:gridCol w:w="6725"/>
      </w:tblGrid>
      <w:tr w:rsidR="000F602B" w:rsidRPr="00541A72" w:rsidTr="00B65A84">
        <w:trPr>
          <w:trHeight w:val="240"/>
        </w:trPr>
        <w:tc>
          <w:tcPr>
            <w:tcW w:w="1511" w:type="pct"/>
            <w:tcMar>
              <w:left w:w="0" w:type="dxa"/>
              <w:right w:w="0" w:type="dxa"/>
            </w:tcMar>
            <w:vAlign w:val="bottom"/>
          </w:tcPr>
          <w:p w:rsidR="000F602B" w:rsidRPr="00541A72" w:rsidRDefault="000F602B" w:rsidP="00B65A84">
            <w:r w:rsidRPr="00541A72">
              <w:t>Настоящим уведомлением я</w:t>
            </w:r>
          </w:p>
        </w:tc>
        <w:tc>
          <w:tcPr>
            <w:tcW w:w="3489" w:type="pct"/>
            <w:tcBorders>
              <w:bottom w:val="single" w:sz="4" w:space="0" w:color="auto"/>
            </w:tcBorders>
            <w:vAlign w:val="bottom"/>
          </w:tcPr>
          <w:p w:rsidR="000F602B" w:rsidRPr="00541A72" w:rsidRDefault="000F602B" w:rsidP="00B65A84">
            <w:pPr>
              <w:jc w:val="center"/>
            </w:pPr>
            <w:r w:rsidRPr="00541A72">
              <w:t>Иванов Иван Иванович</w:t>
            </w:r>
          </w:p>
        </w:tc>
      </w:tr>
      <w:tr w:rsidR="000F602B" w:rsidRPr="00541A72" w:rsidTr="00B65A84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0F602B" w:rsidRPr="00541A72" w:rsidRDefault="000F602B" w:rsidP="00B65A84">
            <w:pPr>
              <w:jc w:val="center"/>
            </w:pPr>
          </w:p>
        </w:tc>
      </w:tr>
      <w:tr w:rsidR="000F602B" w:rsidRPr="00541A72" w:rsidTr="00B65A84">
        <w:tc>
          <w:tcPr>
            <w:tcW w:w="5000" w:type="pct"/>
            <w:gridSpan w:val="2"/>
            <w:tcBorders>
              <w:top w:val="single" w:sz="4" w:space="0" w:color="auto"/>
            </w:tcBorders>
            <w:vAlign w:val="bottom"/>
          </w:tcPr>
          <w:p w:rsidR="000F602B" w:rsidRPr="00541A72" w:rsidRDefault="000F602B" w:rsidP="00B65A84">
            <w:pPr>
              <w:jc w:val="center"/>
              <w:rPr>
                <w:sz w:val="14"/>
                <w:szCs w:val="14"/>
              </w:rPr>
            </w:pPr>
            <w:r w:rsidRPr="00541A72">
              <w:rPr>
                <w:sz w:val="14"/>
                <w:szCs w:val="14"/>
              </w:rPr>
              <w:t>(фамилия, имя, отчество (при наличии))</w:t>
            </w:r>
          </w:p>
        </w:tc>
      </w:tr>
    </w:tbl>
    <w:p w:rsidR="000F602B" w:rsidRPr="00541A72" w:rsidRDefault="000F602B" w:rsidP="000F602B">
      <w:pPr>
        <w:jc w:val="both"/>
      </w:pPr>
      <w:r w:rsidRPr="00541A72">
        <w:t>даю согласие на обработку персональных данных (в случае если застройщиком является физическое лицо).</w:t>
      </w:r>
    </w:p>
    <w:p w:rsidR="000F602B" w:rsidRPr="00541A72" w:rsidRDefault="000F602B" w:rsidP="000F602B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198"/>
        <w:gridCol w:w="1309"/>
        <w:gridCol w:w="199"/>
        <w:gridCol w:w="3965"/>
      </w:tblGrid>
      <w:tr w:rsidR="000F602B" w:rsidRPr="00541A72" w:rsidTr="00B65A84">
        <w:trPr>
          <w:trHeight w:val="240"/>
        </w:trPr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0F602B" w:rsidRPr="00541A72" w:rsidRDefault="000F602B" w:rsidP="00B65A84">
            <w:pPr>
              <w:jc w:val="center"/>
            </w:pPr>
          </w:p>
        </w:tc>
        <w:tc>
          <w:tcPr>
            <w:tcW w:w="103" w:type="pct"/>
            <w:vAlign w:val="bottom"/>
          </w:tcPr>
          <w:p w:rsidR="000F602B" w:rsidRPr="00541A72" w:rsidRDefault="000F602B" w:rsidP="00B65A84">
            <w:pPr>
              <w:jc w:val="center"/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:rsidR="000F602B" w:rsidRPr="00541A72" w:rsidRDefault="000F602B" w:rsidP="00B65A84">
            <w:pPr>
              <w:jc w:val="center"/>
              <w:rPr>
                <w:i/>
              </w:rPr>
            </w:pPr>
            <w:r w:rsidRPr="00541A72">
              <w:rPr>
                <w:i/>
              </w:rPr>
              <w:t>ИВАНОВ</w:t>
            </w:r>
          </w:p>
        </w:tc>
        <w:tc>
          <w:tcPr>
            <w:tcW w:w="103" w:type="pct"/>
            <w:vAlign w:val="bottom"/>
          </w:tcPr>
          <w:p w:rsidR="000F602B" w:rsidRPr="00541A72" w:rsidRDefault="000F602B" w:rsidP="00B65A84">
            <w:pPr>
              <w:jc w:val="center"/>
            </w:pPr>
          </w:p>
        </w:tc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0F602B" w:rsidRPr="00541A72" w:rsidRDefault="000F602B" w:rsidP="00B65A84">
            <w:pPr>
              <w:jc w:val="center"/>
            </w:pPr>
            <w:r w:rsidRPr="00541A72">
              <w:t>Иванов И.И.</w:t>
            </w:r>
          </w:p>
        </w:tc>
      </w:tr>
      <w:tr w:rsidR="000F602B" w:rsidRPr="00541A72" w:rsidTr="00B65A84">
        <w:tc>
          <w:tcPr>
            <w:tcW w:w="2058" w:type="pct"/>
            <w:tcBorders>
              <w:top w:val="single" w:sz="4" w:space="0" w:color="auto"/>
            </w:tcBorders>
            <w:vAlign w:val="bottom"/>
          </w:tcPr>
          <w:p w:rsidR="000F602B" w:rsidRPr="00541A72" w:rsidRDefault="000F602B" w:rsidP="00B65A84">
            <w:pPr>
              <w:jc w:val="center"/>
              <w:rPr>
                <w:sz w:val="14"/>
                <w:szCs w:val="14"/>
              </w:rPr>
            </w:pPr>
            <w:r w:rsidRPr="00541A72">
              <w:rPr>
                <w:sz w:val="14"/>
                <w:szCs w:val="14"/>
              </w:rPr>
              <w:t>(должность, в случае, если застройщиком или</w:t>
            </w:r>
          </w:p>
          <w:p w:rsidR="000F602B" w:rsidRPr="00541A72" w:rsidRDefault="000F602B" w:rsidP="00B65A84">
            <w:pPr>
              <w:jc w:val="center"/>
              <w:rPr>
                <w:sz w:val="14"/>
                <w:szCs w:val="14"/>
              </w:rPr>
            </w:pPr>
            <w:r w:rsidRPr="00541A72">
              <w:rPr>
                <w:sz w:val="14"/>
                <w:szCs w:val="14"/>
              </w:rPr>
              <w:t>техническим заказчиком является юридическое лицо)</w:t>
            </w:r>
          </w:p>
        </w:tc>
        <w:tc>
          <w:tcPr>
            <w:tcW w:w="103" w:type="pct"/>
            <w:vAlign w:val="bottom"/>
          </w:tcPr>
          <w:p w:rsidR="000F602B" w:rsidRPr="00541A72" w:rsidRDefault="000F602B" w:rsidP="00B65A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0F602B" w:rsidRPr="00541A72" w:rsidRDefault="000F602B" w:rsidP="00B65A84">
            <w:pPr>
              <w:jc w:val="center"/>
              <w:rPr>
                <w:sz w:val="14"/>
                <w:szCs w:val="14"/>
              </w:rPr>
            </w:pPr>
            <w:r w:rsidRPr="00541A72">
              <w:rPr>
                <w:sz w:val="14"/>
                <w:szCs w:val="14"/>
              </w:rPr>
              <w:t>(подпись)</w:t>
            </w:r>
          </w:p>
        </w:tc>
        <w:tc>
          <w:tcPr>
            <w:tcW w:w="103" w:type="pct"/>
          </w:tcPr>
          <w:p w:rsidR="000F602B" w:rsidRPr="00541A72" w:rsidRDefault="000F602B" w:rsidP="00B65A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8" w:type="pct"/>
            <w:tcBorders>
              <w:top w:val="single" w:sz="4" w:space="0" w:color="auto"/>
            </w:tcBorders>
          </w:tcPr>
          <w:p w:rsidR="000F602B" w:rsidRPr="00541A72" w:rsidRDefault="000F602B" w:rsidP="00B65A84">
            <w:pPr>
              <w:jc w:val="center"/>
              <w:rPr>
                <w:sz w:val="14"/>
                <w:szCs w:val="14"/>
              </w:rPr>
            </w:pPr>
            <w:r w:rsidRPr="00541A72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0F602B" w:rsidRPr="00541A72" w:rsidRDefault="000F602B" w:rsidP="000F602B">
      <w:pPr>
        <w:ind w:right="6005"/>
        <w:jc w:val="center"/>
      </w:pPr>
      <w:r w:rsidRPr="00541A72">
        <w:t>М. П.</w:t>
      </w:r>
    </w:p>
    <w:p w:rsidR="000F602B" w:rsidRPr="00541A72" w:rsidRDefault="000F602B" w:rsidP="000F602B">
      <w:pPr>
        <w:ind w:right="6005"/>
        <w:jc w:val="center"/>
        <w:rPr>
          <w:sz w:val="16"/>
          <w:szCs w:val="16"/>
        </w:rPr>
      </w:pPr>
      <w:r w:rsidRPr="00541A72">
        <w:rPr>
          <w:sz w:val="16"/>
          <w:szCs w:val="16"/>
        </w:rPr>
        <w:t>(при наличии)</w:t>
      </w:r>
    </w:p>
    <w:p w:rsidR="009846F6" w:rsidRPr="00541A72" w:rsidRDefault="009846F6" w:rsidP="00B4578B">
      <w:pPr>
        <w:suppressAutoHyphens/>
        <w:autoSpaceDE w:val="0"/>
        <w:autoSpaceDN w:val="0"/>
        <w:adjustRightInd w:val="0"/>
        <w:rPr>
          <w:color w:val="000000" w:themeColor="text1"/>
          <w:sz w:val="28"/>
        </w:rPr>
      </w:pPr>
    </w:p>
    <w:p w:rsidR="00B209CE" w:rsidRPr="00541A72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541A72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541A72">
        <w:rPr>
          <w:color w:val="000000" w:themeColor="text1"/>
          <w:sz w:val="28"/>
          <w:szCs w:val="28"/>
        </w:rPr>
        <w:t xml:space="preserve">Глава </w:t>
      </w:r>
      <w:r w:rsidR="00541A72" w:rsidRPr="00541A72">
        <w:rPr>
          <w:color w:val="000000" w:themeColor="text1"/>
          <w:spacing w:val="-4"/>
          <w:sz w:val="28"/>
          <w:szCs w:val="28"/>
          <w:lang w:eastAsia="ar-SA"/>
        </w:rPr>
        <w:t>Петровского</w:t>
      </w:r>
      <w:r w:rsidRPr="00541A72">
        <w:rPr>
          <w:color w:val="000000" w:themeColor="text1"/>
          <w:sz w:val="28"/>
          <w:szCs w:val="28"/>
        </w:rPr>
        <w:t xml:space="preserve"> сельского</w:t>
      </w:r>
    </w:p>
    <w:p w:rsidR="00632E7C" w:rsidRPr="00541A72" w:rsidRDefault="00B209CE" w:rsidP="00B4578B">
      <w:pPr>
        <w:tabs>
          <w:tab w:val="num" w:pos="1080"/>
        </w:tabs>
        <w:jc w:val="both"/>
        <w:rPr>
          <w:bCs/>
          <w:color w:val="000000" w:themeColor="text1"/>
          <w:sz w:val="2"/>
        </w:rPr>
      </w:pPr>
      <w:r w:rsidRPr="00541A72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541A72" w:rsidRPr="00541A72">
        <w:rPr>
          <w:color w:val="000000" w:themeColor="text1"/>
          <w:sz w:val="28"/>
          <w:szCs w:val="28"/>
        </w:rPr>
        <w:t>В.И.</w:t>
      </w:r>
      <w:r w:rsidR="00B4578B" w:rsidRPr="00541A72">
        <w:rPr>
          <w:color w:val="000000" w:themeColor="text1"/>
          <w:sz w:val="28"/>
          <w:szCs w:val="28"/>
        </w:rPr>
        <w:t> </w:t>
      </w:r>
      <w:r w:rsidR="00541A72" w:rsidRPr="00541A72">
        <w:rPr>
          <w:color w:val="000000" w:themeColor="text1"/>
          <w:sz w:val="28"/>
          <w:szCs w:val="28"/>
        </w:rPr>
        <w:t>Михайленко</w:t>
      </w:r>
      <w:r w:rsidR="00B4578B" w:rsidRPr="00541A72">
        <w:rPr>
          <w:bCs/>
          <w:color w:val="000000" w:themeColor="text1"/>
        </w:rPr>
        <w:br/>
      </w:r>
    </w:p>
    <w:sectPr w:rsidR="00632E7C" w:rsidRPr="00541A72" w:rsidSect="00AF39D5">
      <w:headerReference w:type="default" r:id="rId14"/>
      <w:headerReference w:type="first" r:id="rId1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4E8" w:rsidRDefault="002814E8">
      <w:r>
        <w:separator/>
      </w:r>
    </w:p>
  </w:endnote>
  <w:endnote w:type="continuationSeparator" w:id="0">
    <w:p w:rsidR="002814E8" w:rsidRDefault="0028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4E8" w:rsidRDefault="002814E8">
      <w:r>
        <w:separator/>
      </w:r>
    </w:p>
  </w:footnote>
  <w:footnote w:type="continuationSeparator" w:id="0">
    <w:p w:rsidR="002814E8" w:rsidRDefault="00281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D87" w:rsidRDefault="00590D87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90D87" w:rsidRDefault="00590D8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D87" w:rsidRDefault="00590D87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590D87" w:rsidRPr="00E546B1" w:rsidRDefault="00590D87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8A19653" wp14:editId="0A10BDCE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0D87" w:rsidRPr="00E546B1" w:rsidRDefault="00590D87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590D87" w:rsidRPr="00E546B1" w:rsidRDefault="00590D87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D87" w:rsidRDefault="00590D87">
    <w:pPr>
      <w:pStyle w:val="a4"/>
      <w:jc w:val="center"/>
    </w:pPr>
  </w:p>
  <w:p w:rsidR="00590D87" w:rsidRDefault="00590D87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590D87" w:rsidRDefault="00590D8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D5B">
          <w:rPr>
            <w:noProof/>
          </w:rPr>
          <w:t>34</w:t>
        </w:r>
        <w:r>
          <w:fldChar w:fldCharType="end"/>
        </w:r>
      </w:p>
    </w:sdtContent>
  </w:sdt>
  <w:p w:rsidR="00590D87" w:rsidRDefault="00590D87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678918"/>
      <w:docPartObj>
        <w:docPartGallery w:val="Page Numbers (Top of Page)"/>
        <w:docPartUnique/>
      </w:docPartObj>
    </w:sdtPr>
    <w:sdtEndPr/>
    <w:sdtContent>
      <w:p w:rsidR="00590D87" w:rsidRDefault="00590D8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078">
          <w:rPr>
            <w:noProof/>
          </w:rPr>
          <w:t>2</w:t>
        </w:r>
        <w:r>
          <w:fldChar w:fldCharType="end"/>
        </w:r>
      </w:p>
    </w:sdtContent>
  </w:sdt>
  <w:p w:rsidR="00590D87" w:rsidRDefault="00590D87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D87" w:rsidRPr="00441F94" w:rsidRDefault="00590D87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0D87" w:rsidRPr="002F4ED8" w:rsidRDefault="00590D87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 w:rsidR="00295078"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590D87" w:rsidRPr="002F4ED8" w:rsidRDefault="00590D87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 w:rsidR="00295078"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590D87" w:rsidRDefault="00590D87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D87" w:rsidRDefault="00590D8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0D87" w:rsidRPr="002F4ED8" w:rsidRDefault="00590D87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590D87" w:rsidRPr="002F4ED8" w:rsidRDefault="00590D87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9356B5"/>
    <w:multiLevelType w:val="hybridMultilevel"/>
    <w:tmpl w:val="ADDEABC2"/>
    <w:lvl w:ilvl="0" w:tplc="215E674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1E093B"/>
    <w:multiLevelType w:val="hybridMultilevel"/>
    <w:tmpl w:val="ADDEABC2"/>
    <w:lvl w:ilvl="0" w:tplc="215E674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22"/>
  </w:num>
  <w:num w:numId="4">
    <w:abstractNumId w:val="4"/>
  </w:num>
  <w:num w:numId="5">
    <w:abstractNumId w:val="27"/>
  </w:num>
  <w:num w:numId="6">
    <w:abstractNumId w:val="13"/>
  </w:num>
  <w:num w:numId="7">
    <w:abstractNumId w:val="1"/>
  </w:num>
  <w:num w:numId="8">
    <w:abstractNumId w:val="25"/>
  </w:num>
  <w:num w:numId="9">
    <w:abstractNumId w:val="26"/>
  </w:num>
  <w:num w:numId="10">
    <w:abstractNumId w:val="0"/>
  </w:num>
  <w:num w:numId="11">
    <w:abstractNumId w:val="2"/>
  </w:num>
  <w:num w:numId="12">
    <w:abstractNumId w:val="5"/>
  </w:num>
  <w:num w:numId="13">
    <w:abstractNumId w:val="18"/>
  </w:num>
  <w:num w:numId="14">
    <w:abstractNumId w:val="11"/>
  </w:num>
  <w:num w:numId="15">
    <w:abstractNumId w:val="3"/>
  </w:num>
  <w:num w:numId="16">
    <w:abstractNumId w:val="20"/>
  </w:num>
  <w:num w:numId="17">
    <w:abstractNumId w:val="12"/>
  </w:num>
  <w:num w:numId="18">
    <w:abstractNumId w:val="28"/>
  </w:num>
  <w:num w:numId="19">
    <w:abstractNumId w:val="21"/>
  </w:num>
  <w:num w:numId="20">
    <w:abstractNumId w:val="29"/>
  </w:num>
  <w:num w:numId="21">
    <w:abstractNumId w:val="8"/>
  </w:num>
  <w:num w:numId="22">
    <w:abstractNumId w:val="19"/>
  </w:num>
  <w:num w:numId="23">
    <w:abstractNumId w:val="9"/>
  </w:num>
  <w:num w:numId="24">
    <w:abstractNumId w:val="10"/>
  </w:num>
  <w:num w:numId="25">
    <w:abstractNumId w:val="14"/>
  </w:num>
  <w:num w:numId="26">
    <w:abstractNumId w:val="17"/>
  </w:num>
  <w:num w:numId="27">
    <w:abstractNumId w:val="7"/>
  </w:num>
  <w:num w:numId="28">
    <w:abstractNumId w:val="24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28B3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446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7AF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6B5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0F602B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EA7"/>
    <w:rsid w:val="00114FB2"/>
    <w:rsid w:val="0011653B"/>
    <w:rsid w:val="001166B1"/>
    <w:rsid w:val="00117C05"/>
    <w:rsid w:val="00121B1F"/>
    <w:rsid w:val="001238CC"/>
    <w:rsid w:val="00124DFB"/>
    <w:rsid w:val="001251DE"/>
    <w:rsid w:val="00127EC7"/>
    <w:rsid w:val="00130CF3"/>
    <w:rsid w:val="00131830"/>
    <w:rsid w:val="001321C1"/>
    <w:rsid w:val="00133428"/>
    <w:rsid w:val="0013365E"/>
    <w:rsid w:val="00134399"/>
    <w:rsid w:val="00134945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11E9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3DC9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3D4A"/>
    <w:rsid w:val="00274020"/>
    <w:rsid w:val="00274EE0"/>
    <w:rsid w:val="0027524C"/>
    <w:rsid w:val="00277B29"/>
    <w:rsid w:val="002814E8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078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1CF8"/>
    <w:rsid w:val="002C301D"/>
    <w:rsid w:val="002C326B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2BFB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35AA"/>
    <w:rsid w:val="0033407F"/>
    <w:rsid w:val="00334185"/>
    <w:rsid w:val="00334668"/>
    <w:rsid w:val="00335EBA"/>
    <w:rsid w:val="0034130E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6757C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62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4283"/>
    <w:rsid w:val="0046659E"/>
    <w:rsid w:val="00466D52"/>
    <w:rsid w:val="004713DA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4D36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BEF"/>
    <w:rsid w:val="00531CFE"/>
    <w:rsid w:val="00532F24"/>
    <w:rsid w:val="00533727"/>
    <w:rsid w:val="0053490B"/>
    <w:rsid w:val="00536465"/>
    <w:rsid w:val="00536E6D"/>
    <w:rsid w:val="00536EF6"/>
    <w:rsid w:val="00537446"/>
    <w:rsid w:val="00537A56"/>
    <w:rsid w:val="00537AC3"/>
    <w:rsid w:val="005405F2"/>
    <w:rsid w:val="00541A72"/>
    <w:rsid w:val="0055103F"/>
    <w:rsid w:val="00552C35"/>
    <w:rsid w:val="0055336D"/>
    <w:rsid w:val="00553F75"/>
    <w:rsid w:val="00554AB5"/>
    <w:rsid w:val="00554E85"/>
    <w:rsid w:val="00555648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0D87"/>
    <w:rsid w:val="00591353"/>
    <w:rsid w:val="00593F87"/>
    <w:rsid w:val="00594306"/>
    <w:rsid w:val="005948FD"/>
    <w:rsid w:val="00595186"/>
    <w:rsid w:val="00595E78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2971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2D5B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2030"/>
    <w:rsid w:val="006437C4"/>
    <w:rsid w:val="00644381"/>
    <w:rsid w:val="00644682"/>
    <w:rsid w:val="006462B4"/>
    <w:rsid w:val="006530FC"/>
    <w:rsid w:val="0065430F"/>
    <w:rsid w:val="00654518"/>
    <w:rsid w:val="00656B55"/>
    <w:rsid w:val="00657159"/>
    <w:rsid w:val="00660E47"/>
    <w:rsid w:val="006611CF"/>
    <w:rsid w:val="00662CCF"/>
    <w:rsid w:val="00663D52"/>
    <w:rsid w:val="00663FD1"/>
    <w:rsid w:val="006640CC"/>
    <w:rsid w:val="006644DB"/>
    <w:rsid w:val="006649D1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6D2"/>
    <w:rsid w:val="00696BE0"/>
    <w:rsid w:val="006A026C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39A9"/>
    <w:rsid w:val="00745573"/>
    <w:rsid w:val="00746398"/>
    <w:rsid w:val="00746770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6724D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1EE8"/>
    <w:rsid w:val="007C421F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3AE"/>
    <w:rsid w:val="007E710A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06200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0EEE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5526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3C2D"/>
    <w:rsid w:val="008740B3"/>
    <w:rsid w:val="00875084"/>
    <w:rsid w:val="0087648D"/>
    <w:rsid w:val="00880A65"/>
    <w:rsid w:val="008817C5"/>
    <w:rsid w:val="00883FF7"/>
    <w:rsid w:val="0088518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3C37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60E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3415"/>
    <w:rsid w:val="009248AB"/>
    <w:rsid w:val="009255AC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39E2"/>
    <w:rsid w:val="00935ECE"/>
    <w:rsid w:val="009367BC"/>
    <w:rsid w:val="00937E6D"/>
    <w:rsid w:val="00942A69"/>
    <w:rsid w:val="00943311"/>
    <w:rsid w:val="0094412C"/>
    <w:rsid w:val="00946469"/>
    <w:rsid w:val="009473FF"/>
    <w:rsid w:val="009507ED"/>
    <w:rsid w:val="009510B3"/>
    <w:rsid w:val="0095211C"/>
    <w:rsid w:val="00954277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6F6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1770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06F5"/>
    <w:rsid w:val="00A32493"/>
    <w:rsid w:val="00A352FE"/>
    <w:rsid w:val="00A37C6C"/>
    <w:rsid w:val="00A40EDB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1E9C"/>
    <w:rsid w:val="00A75108"/>
    <w:rsid w:val="00A75C63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14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23F"/>
    <w:rsid w:val="00AC1D3F"/>
    <w:rsid w:val="00AC355D"/>
    <w:rsid w:val="00AC4EEA"/>
    <w:rsid w:val="00AC5AA5"/>
    <w:rsid w:val="00AC5AF9"/>
    <w:rsid w:val="00AC74A5"/>
    <w:rsid w:val="00AD4C9B"/>
    <w:rsid w:val="00AD5AF7"/>
    <w:rsid w:val="00AD7828"/>
    <w:rsid w:val="00AE0667"/>
    <w:rsid w:val="00AE0E1F"/>
    <w:rsid w:val="00AE28C3"/>
    <w:rsid w:val="00AE3B22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3683"/>
    <w:rsid w:val="00B341EF"/>
    <w:rsid w:val="00B3749E"/>
    <w:rsid w:val="00B37793"/>
    <w:rsid w:val="00B37F96"/>
    <w:rsid w:val="00B41EB7"/>
    <w:rsid w:val="00B4578B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1BD4"/>
    <w:rsid w:val="00B6368D"/>
    <w:rsid w:val="00B64911"/>
    <w:rsid w:val="00B65A84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31B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4ED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D516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47C08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529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25BD"/>
    <w:rsid w:val="00DD30AD"/>
    <w:rsid w:val="00DD4470"/>
    <w:rsid w:val="00DD6DCA"/>
    <w:rsid w:val="00DE1070"/>
    <w:rsid w:val="00DE1405"/>
    <w:rsid w:val="00DE5047"/>
    <w:rsid w:val="00DE57A4"/>
    <w:rsid w:val="00DE5E42"/>
    <w:rsid w:val="00DE6FDF"/>
    <w:rsid w:val="00DE7110"/>
    <w:rsid w:val="00DE7EE6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1794A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0AE2"/>
    <w:rsid w:val="00E7132E"/>
    <w:rsid w:val="00E7254A"/>
    <w:rsid w:val="00E72A6F"/>
    <w:rsid w:val="00E74360"/>
    <w:rsid w:val="00E754E4"/>
    <w:rsid w:val="00E7742E"/>
    <w:rsid w:val="00E77644"/>
    <w:rsid w:val="00E81ECE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2990"/>
    <w:rsid w:val="00EA3457"/>
    <w:rsid w:val="00EA3DB4"/>
    <w:rsid w:val="00EA6E7F"/>
    <w:rsid w:val="00EA7EBB"/>
    <w:rsid w:val="00EA7FCC"/>
    <w:rsid w:val="00EB05B6"/>
    <w:rsid w:val="00EB2196"/>
    <w:rsid w:val="00EB4B02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27A61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E10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688A"/>
    <w:rsid w:val="00F772BF"/>
    <w:rsid w:val="00F7763D"/>
    <w:rsid w:val="00F77776"/>
    <w:rsid w:val="00F8075A"/>
    <w:rsid w:val="00F80AA6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1A98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empty">
    <w:name w:val="empty"/>
    <w:basedOn w:val="a"/>
    <w:rsid w:val="00DE1070"/>
    <w:pPr>
      <w:spacing w:before="100" w:beforeAutospacing="1" w:after="100" w:afterAutospacing="1"/>
    </w:pPr>
  </w:style>
  <w:style w:type="paragraph" w:customStyle="1" w:styleId="s16">
    <w:name w:val="s_16"/>
    <w:basedOn w:val="a"/>
    <w:rsid w:val="00AE3B2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empty">
    <w:name w:val="empty"/>
    <w:basedOn w:val="a"/>
    <w:rsid w:val="00DE1070"/>
    <w:pPr>
      <w:spacing w:before="100" w:beforeAutospacing="1" w:after="100" w:afterAutospacing="1"/>
    </w:pPr>
  </w:style>
  <w:style w:type="paragraph" w:customStyle="1" w:styleId="s16">
    <w:name w:val="s_16"/>
    <w:basedOn w:val="a"/>
    <w:rsid w:val="00AE3B2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5BD9D-F483-413D-9B3B-5D78AA42E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36</Pages>
  <Words>19404</Words>
  <Characters>110606</Characters>
  <Application>Microsoft Office Word</Application>
  <DocSecurity>0</DocSecurity>
  <Lines>921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129751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15</cp:revision>
  <cp:lastPrinted>2018-08-31T10:57:00Z</cp:lastPrinted>
  <dcterms:created xsi:type="dcterms:W3CDTF">2020-05-26T10:44:00Z</dcterms:created>
  <dcterms:modified xsi:type="dcterms:W3CDTF">2021-02-12T05:35:00Z</dcterms:modified>
</cp:coreProperties>
</file>