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A6" w:rsidRPr="00600BA8" w:rsidRDefault="00B80501" w:rsidP="00576AA6">
      <w:pPr>
        <w:jc w:val="right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:rsidR="00576AA6" w:rsidRPr="00600BA8" w:rsidRDefault="00576AA6" w:rsidP="00576AA6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76AA6" w:rsidRPr="00600BA8" w:rsidRDefault="00576AA6" w:rsidP="00576AA6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76AA6" w:rsidRPr="00600BA8" w:rsidRDefault="00576AA6" w:rsidP="00576AA6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76AA6" w:rsidRPr="00600BA8" w:rsidRDefault="00576AA6" w:rsidP="00576AA6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76AA6" w:rsidRPr="00600BA8" w:rsidRDefault="00576AA6" w:rsidP="00576AA6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76AA6" w:rsidRPr="00600BA8" w:rsidRDefault="00576AA6" w:rsidP="00576AA6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76AA6" w:rsidRPr="00600BA8" w:rsidRDefault="00576AA6" w:rsidP="00576AA6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76AA6" w:rsidRPr="00600BA8" w:rsidRDefault="00576AA6" w:rsidP="00576AA6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76AA6" w:rsidRPr="00600BA8" w:rsidRDefault="00576AA6" w:rsidP="00576AA6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76AA6" w:rsidRPr="00600BA8" w:rsidRDefault="00576AA6" w:rsidP="00576AA6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600BA8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«Перевод земель или земельных участков в составе таких земель из одной категории в другую»</w:t>
      </w:r>
    </w:p>
    <w:p w:rsidR="00576AA6" w:rsidRPr="00600BA8" w:rsidRDefault="00576AA6" w:rsidP="00576AA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76AA6" w:rsidRPr="00600BA8" w:rsidRDefault="00576AA6" w:rsidP="00576AA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76AA6" w:rsidRPr="00600BA8" w:rsidRDefault="00576AA6" w:rsidP="00576AA6">
      <w:pPr>
        <w:widowControl w:val="0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600BA8">
        <w:rPr>
          <w:color w:val="000000" w:themeColor="text1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</w:t>
      </w:r>
      <w:r>
        <w:rPr>
          <w:color w:val="000000" w:themeColor="text1"/>
          <w:sz w:val="28"/>
          <w:szCs w:val="28"/>
        </w:rPr>
        <w:t xml:space="preserve">  </w:t>
      </w:r>
      <w:r w:rsidRPr="00600BA8">
        <w:rPr>
          <w:color w:val="000000" w:themeColor="text1"/>
          <w:sz w:val="28"/>
          <w:szCs w:val="28"/>
        </w:rPr>
        <w:t xml:space="preserve"> Уставом</w:t>
      </w:r>
      <w:r>
        <w:rPr>
          <w:color w:val="000000" w:themeColor="text1"/>
          <w:sz w:val="28"/>
          <w:szCs w:val="28"/>
        </w:rPr>
        <w:t xml:space="preserve">  </w:t>
      </w:r>
      <w:r w:rsidRPr="00600BA8">
        <w:rPr>
          <w:color w:val="000000" w:themeColor="text1"/>
          <w:sz w:val="28"/>
          <w:szCs w:val="28"/>
        </w:rPr>
        <w:t xml:space="preserve"> муниципального</w:t>
      </w:r>
      <w:r>
        <w:rPr>
          <w:color w:val="000000" w:themeColor="text1"/>
          <w:sz w:val="28"/>
          <w:szCs w:val="28"/>
        </w:rPr>
        <w:t xml:space="preserve">  </w:t>
      </w:r>
      <w:r w:rsidRPr="00600BA8">
        <w:rPr>
          <w:color w:val="000000" w:themeColor="text1"/>
          <w:sz w:val="28"/>
          <w:szCs w:val="28"/>
        </w:rPr>
        <w:t xml:space="preserve"> образования</w:t>
      </w:r>
      <w:r>
        <w:rPr>
          <w:color w:val="000000" w:themeColor="text1"/>
          <w:sz w:val="28"/>
          <w:szCs w:val="28"/>
        </w:rPr>
        <w:t xml:space="preserve">  </w:t>
      </w:r>
      <w:r w:rsidRPr="00600BA8">
        <w:rPr>
          <w:color w:val="000000" w:themeColor="text1"/>
          <w:sz w:val="28"/>
          <w:szCs w:val="28"/>
        </w:rPr>
        <w:t xml:space="preserve"> Славянский район, </w:t>
      </w:r>
      <w:proofErr w:type="gramStart"/>
      <w:r w:rsidRPr="00600BA8">
        <w:rPr>
          <w:color w:val="000000" w:themeColor="text1"/>
          <w:sz w:val="28"/>
          <w:szCs w:val="28"/>
        </w:rPr>
        <w:t>п</w:t>
      </w:r>
      <w:proofErr w:type="gramEnd"/>
      <w:r w:rsidRPr="00600BA8">
        <w:rPr>
          <w:color w:val="000000" w:themeColor="text1"/>
          <w:sz w:val="28"/>
          <w:szCs w:val="28"/>
        </w:rPr>
        <w:t xml:space="preserve"> о с т а н о в л я ю:</w:t>
      </w:r>
    </w:p>
    <w:p w:rsidR="00576AA6" w:rsidRPr="00600BA8" w:rsidRDefault="00576AA6" w:rsidP="00576A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600BA8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600BA8">
        <w:rPr>
          <w:color w:val="000000" w:themeColor="text1"/>
          <w:sz w:val="28"/>
          <w:szCs w:val="28"/>
        </w:rPr>
        <w:t>ь</w:t>
      </w:r>
      <w:r w:rsidRPr="00600BA8">
        <w:rPr>
          <w:color w:val="000000" w:themeColor="text1"/>
          <w:sz w:val="28"/>
          <w:szCs w:val="28"/>
        </w:rPr>
        <w:t>ной услуги «Перевод земель или земельных участков в составе таких земель из одной категории в другую»</w:t>
      </w:r>
      <w:r w:rsidRPr="00600BA8">
        <w:rPr>
          <w:bCs/>
          <w:color w:val="000000" w:themeColor="text1"/>
          <w:sz w:val="28"/>
          <w:szCs w:val="28"/>
        </w:rPr>
        <w:t xml:space="preserve"> </w:t>
      </w:r>
      <w:r w:rsidRPr="00600BA8">
        <w:rPr>
          <w:color w:val="000000" w:themeColor="text1"/>
          <w:sz w:val="28"/>
          <w:szCs w:val="28"/>
        </w:rPr>
        <w:t>согласно приложению к настоящему постановл</w:t>
      </w:r>
      <w:r w:rsidRPr="00600BA8">
        <w:rPr>
          <w:color w:val="000000" w:themeColor="text1"/>
          <w:sz w:val="28"/>
          <w:szCs w:val="28"/>
        </w:rPr>
        <w:t>е</w:t>
      </w:r>
      <w:r w:rsidRPr="00600BA8">
        <w:rPr>
          <w:color w:val="000000" w:themeColor="text1"/>
          <w:sz w:val="28"/>
          <w:szCs w:val="28"/>
        </w:rPr>
        <w:t>нию.</w:t>
      </w:r>
    </w:p>
    <w:p w:rsidR="00576AA6" w:rsidRDefault="00FC077E" w:rsidP="00576AA6">
      <w:pPr>
        <w:tabs>
          <w:tab w:val="left" w:pos="993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2</w:t>
      </w:r>
      <w:r w:rsidR="00576AA6" w:rsidRPr="00600BA8">
        <w:rPr>
          <w:color w:val="000000" w:themeColor="text1"/>
          <w:sz w:val="28"/>
          <w:szCs w:val="28"/>
        </w:rPr>
        <w:t xml:space="preserve">. </w:t>
      </w:r>
      <w:r w:rsidR="00576AA6" w:rsidRPr="00600BA8">
        <w:rPr>
          <w:rFonts w:eastAsia="Calibri"/>
          <w:color w:val="000000" w:themeColor="text1"/>
          <w:sz w:val="28"/>
          <w:szCs w:val="28"/>
          <w:lang w:eastAsia="en-US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="00576AA6" w:rsidRPr="00600BA8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576AA6" w:rsidRPr="00600BA8">
        <w:rPr>
          <w:rFonts w:eastAsia="Calibri"/>
          <w:color w:val="000000" w:themeColor="text1"/>
          <w:sz w:val="28"/>
          <w:szCs w:val="28"/>
          <w:lang w:eastAsia="en-US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FC077E" w:rsidRPr="00600BA8" w:rsidRDefault="00FC077E" w:rsidP="00FC077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</w:t>
      </w:r>
      <w:r w:rsidRPr="00600BA8">
        <w:rPr>
          <w:bCs/>
          <w:color w:val="000000" w:themeColor="text1"/>
          <w:sz w:val="28"/>
          <w:szCs w:val="28"/>
        </w:rPr>
        <w:t xml:space="preserve">. </w:t>
      </w:r>
      <w:r w:rsidRPr="00600BA8">
        <w:rPr>
          <w:color w:val="000000" w:themeColor="text1"/>
          <w:sz w:val="28"/>
          <w:szCs w:val="28"/>
        </w:rPr>
        <w:t xml:space="preserve">Признать утратившим силу </w:t>
      </w:r>
      <w:r w:rsidRPr="00600BA8">
        <w:rPr>
          <w:bCs/>
          <w:color w:val="000000" w:themeColor="text1"/>
          <w:sz w:val="28"/>
          <w:szCs w:val="28"/>
        </w:rPr>
        <w:t>постановление администрации муниц</w:t>
      </w:r>
      <w:r w:rsidRPr="00600BA8">
        <w:rPr>
          <w:bCs/>
          <w:color w:val="000000" w:themeColor="text1"/>
          <w:sz w:val="28"/>
          <w:szCs w:val="28"/>
        </w:rPr>
        <w:t>и</w:t>
      </w:r>
      <w:r w:rsidRPr="00600BA8">
        <w:rPr>
          <w:bCs/>
          <w:color w:val="000000" w:themeColor="text1"/>
          <w:sz w:val="28"/>
          <w:szCs w:val="28"/>
        </w:rPr>
        <w:t>пального образования Славянский район от 28 июня 2016 года № 964 «Об утверждении Административного регламента предоставления муниципальной услуги «Перевод земель или земельных участков в составе таких земель из о</w:t>
      </w:r>
      <w:r w:rsidRPr="00600BA8">
        <w:rPr>
          <w:bCs/>
          <w:color w:val="000000" w:themeColor="text1"/>
          <w:sz w:val="28"/>
          <w:szCs w:val="28"/>
        </w:rPr>
        <w:t>д</w:t>
      </w:r>
      <w:r w:rsidRPr="00600BA8">
        <w:rPr>
          <w:bCs/>
          <w:color w:val="000000" w:themeColor="text1"/>
          <w:sz w:val="28"/>
          <w:szCs w:val="28"/>
        </w:rPr>
        <w:t>ной категории в другую»</w:t>
      </w:r>
      <w:r w:rsidRPr="00600BA8">
        <w:rPr>
          <w:bCs/>
          <w:color w:val="000000" w:themeColor="text1"/>
          <w:kern w:val="1"/>
          <w:sz w:val="28"/>
          <w:szCs w:val="28"/>
        </w:rPr>
        <w:t>.</w:t>
      </w:r>
    </w:p>
    <w:p w:rsidR="00576AA6" w:rsidRPr="00600BA8" w:rsidRDefault="00576AA6" w:rsidP="00576AA6">
      <w:pPr>
        <w:tabs>
          <w:tab w:val="left" w:pos="993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00BA8"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Pr="00600BA8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600BA8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возложить на первого заместителя главы муниципального образования Славянский район (</w:t>
      </w:r>
      <w:r w:rsidRPr="00600BA8">
        <w:rPr>
          <w:color w:val="000000" w:themeColor="text1"/>
          <w:spacing w:val="-1"/>
          <w:sz w:val="28"/>
          <w:szCs w:val="28"/>
        </w:rPr>
        <w:t>вопросы экономического развития) Е.В. Колдомасова</w:t>
      </w:r>
      <w:r w:rsidRPr="00600BA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576AA6" w:rsidRPr="00600BA8" w:rsidRDefault="00576AA6" w:rsidP="00576AA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00BA8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600BA8">
        <w:rPr>
          <w:color w:val="000000" w:themeColor="text1"/>
          <w:sz w:val="28"/>
          <w:szCs w:val="28"/>
        </w:rPr>
        <w:t>и</w:t>
      </w:r>
      <w:r w:rsidRPr="00600BA8">
        <w:rPr>
          <w:color w:val="000000" w:themeColor="text1"/>
          <w:sz w:val="28"/>
          <w:szCs w:val="28"/>
        </w:rPr>
        <w:t xml:space="preserve">ального обнародования. </w:t>
      </w:r>
    </w:p>
    <w:p w:rsidR="00576AA6" w:rsidRPr="00600BA8" w:rsidRDefault="00576AA6" w:rsidP="00576AA6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576AA6" w:rsidRPr="00600BA8" w:rsidRDefault="00576AA6" w:rsidP="00576AA6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576AA6" w:rsidRPr="00600BA8" w:rsidRDefault="00576AA6" w:rsidP="00576AA6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600BA8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proofErr w:type="gramStart"/>
      <w:r w:rsidRPr="00600BA8">
        <w:rPr>
          <w:bCs/>
          <w:color w:val="000000" w:themeColor="text1"/>
          <w:kern w:val="32"/>
          <w:sz w:val="28"/>
          <w:szCs w:val="28"/>
          <w:lang w:eastAsia="ko-KR"/>
        </w:rPr>
        <w:t>муниципального</w:t>
      </w:r>
      <w:proofErr w:type="gramEnd"/>
      <w:r w:rsidRPr="00600BA8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</w:p>
    <w:p w:rsidR="00BE2FE0" w:rsidRDefault="00576AA6" w:rsidP="00576AA6">
      <w:pPr>
        <w:rPr>
          <w:color w:val="000000" w:themeColor="text1"/>
          <w:kern w:val="32"/>
          <w:sz w:val="28"/>
          <w:szCs w:val="28"/>
          <w:lang w:eastAsia="ko-KR"/>
        </w:rPr>
      </w:pPr>
      <w:r w:rsidRPr="00600BA8">
        <w:rPr>
          <w:bCs/>
          <w:color w:val="000000" w:themeColor="text1"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600BA8"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B80501" w:rsidRDefault="00B80501" w:rsidP="00576AA6">
      <w:pPr>
        <w:rPr>
          <w:color w:val="000000" w:themeColor="text1"/>
          <w:kern w:val="32"/>
          <w:sz w:val="28"/>
          <w:szCs w:val="28"/>
          <w:lang w:eastAsia="ko-KR"/>
        </w:rPr>
      </w:pPr>
    </w:p>
    <w:p w:rsidR="00B80501" w:rsidRDefault="00B80501" w:rsidP="00576AA6">
      <w:pPr>
        <w:rPr>
          <w:color w:val="000000" w:themeColor="text1"/>
          <w:kern w:val="32"/>
          <w:sz w:val="28"/>
          <w:szCs w:val="28"/>
          <w:lang w:eastAsia="ko-KR"/>
        </w:rPr>
      </w:pPr>
    </w:p>
    <w:p w:rsidR="00B80501" w:rsidRDefault="00B80501" w:rsidP="00576AA6">
      <w:pPr>
        <w:rPr>
          <w:color w:val="000000" w:themeColor="text1"/>
          <w:kern w:val="32"/>
          <w:sz w:val="28"/>
          <w:szCs w:val="28"/>
          <w:lang w:eastAsia="ko-KR"/>
        </w:rPr>
      </w:pPr>
    </w:p>
    <w:p w:rsidR="00B80501" w:rsidRPr="00EF2639" w:rsidRDefault="00B80501" w:rsidP="00B80501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0" w:name="sub_52"/>
      <w:r w:rsidRPr="00EF2639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B80501" w:rsidRPr="00EF2639" w:rsidRDefault="00B80501" w:rsidP="00B80501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B80501" w:rsidRPr="00EF2639" w:rsidRDefault="00B80501" w:rsidP="00B80501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EF2639">
        <w:rPr>
          <w:bCs/>
          <w:color w:val="000000" w:themeColor="text1"/>
          <w:sz w:val="28"/>
          <w:szCs w:val="28"/>
        </w:rPr>
        <w:t>УТВЕРЖДЕН</w:t>
      </w:r>
    </w:p>
    <w:p w:rsidR="00B80501" w:rsidRPr="00EF2639" w:rsidRDefault="00B80501" w:rsidP="00B8050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F2639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B80501" w:rsidRPr="00EF2639" w:rsidRDefault="00B80501" w:rsidP="00B8050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F2639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B80501" w:rsidRPr="00EF2639" w:rsidRDefault="00B80501" w:rsidP="00B8050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F263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B80501" w:rsidRPr="00EF2639" w:rsidRDefault="00B80501" w:rsidP="00B8050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F263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года</w:t>
      </w:r>
      <w:r w:rsidRPr="00EF263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№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___</w:t>
      </w:r>
      <w:bookmarkStart w:id="1" w:name="_GoBack"/>
      <w:bookmarkEnd w:id="1"/>
    </w:p>
    <w:p w:rsidR="00B80501" w:rsidRPr="00EF2639" w:rsidRDefault="00B80501" w:rsidP="00B80501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B80501" w:rsidRPr="00EF2639" w:rsidRDefault="00B80501" w:rsidP="00B80501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B80501" w:rsidRPr="00EF2639" w:rsidRDefault="00B80501" w:rsidP="00B80501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B80501" w:rsidRPr="00EF2639" w:rsidRDefault="00B80501" w:rsidP="00B80501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EF2639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B80501" w:rsidRPr="00EF2639" w:rsidRDefault="00B80501" w:rsidP="00B80501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EF2639">
        <w:rPr>
          <w:b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B80501" w:rsidRPr="00EF2639" w:rsidRDefault="00B80501" w:rsidP="00B80501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EF2639">
        <w:rPr>
          <w:b/>
          <w:color w:val="000000" w:themeColor="text1"/>
          <w:sz w:val="28"/>
          <w:szCs w:val="28"/>
        </w:rPr>
        <w:t>«Перевод земель или земельных участков в составе таких земель из одной категории в другую»</w:t>
      </w:r>
    </w:p>
    <w:p w:rsidR="00B80501" w:rsidRPr="00EF2639" w:rsidRDefault="00B80501" w:rsidP="00B80501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51"/>
      <w:r w:rsidRPr="00EF2639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EF2639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B80501" w:rsidRPr="00EF2639" w:rsidRDefault="00B80501" w:rsidP="00B80501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6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EF26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EF263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«Перевод земель или земельных участков в составе таких земель из одной кат</w:t>
      </w:r>
      <w:r w:rsidRPr="00EF26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2639">
        <w:rPr>
          <w:rFonts w:ascii="Times New Roman" w:hAnsi="Times New Roman" w:cs="Times New Roman"/>
          <w:color w:val="000000" w:themeColor="text1"/>
          <w:sz w:val="28"/>
          <w:szCs w:val="28"/>
        </w:rPr>
        <w:t>гории в другую» (далее - Административный регламент) разработан в целях п</w:t>
      </w:r>
      <w:r w:rsidRPr="00EF263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2639">
        <w:rPr>
          <w:rFonts w:ascii="Times New Roman" w:hAnsi="Times New Roman" w:cs="Times New Roman"/>
          <w:color w:val="000000" w:themeColor="text1"/>
          <w:sz w:val="28"/>
          <w:szCs w:val="28"/>
        </w:rPr>
        <w:t>вышения качества исполнения и доступности результатов предоставления м</w:t>
      </w:r>
      <w:r w:rsidRPr="00EF263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263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создания комфортных условий для получателей муниц</w:t>
      </w:r>
      <w:r w:rsidRPr="00EF263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F263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«Перевод земель или земельных участков в составе таких з</w:t>
      </w:r>
      <w:r w:rsidRPr="00EF26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2639">
        <w:rPr>
          <w:rFonts w:ascii="Times New Roman" w:hAnsi="Times New Roman" w:cs="Times New Roman"/>
          <w:color w:val="000000" w:themeColor="text1"/>
          <w:sz w:val="28"/>
          <w:szCs w:val="28"/>
        </w:rPr>
        <w:t>мель из одной категории в другую» (далее - Муниципальная услуга) и опред</w:t>
      </w:r>
      <w:r w:rsidRPr="00EF26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2639">
        <w:rPr>
          <w:rFonts w:ascii="Times New Roman" w:hAnsi="Times New Roman" w:cs="Times New Roman"/>
          <w:color w:val="000000" w:themeColor="text1"/>
          <w:sz w:val="28"/>
          <w:szCs w:val="28"/>
        </w:rPr>
        <w:t>ляет</w:t>
      </w:r>
      <w:proofErr w:type="gramEnd"/>
      <w:r w:rsidRPr="00EF2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сроки и последовательность действий (административных процедур) при предоставлении Муниципальной услуги.</w:t>
      </w:r>
    </w:p>
    <w:p w:rsidR="00B80501" w:rsidRPr="00EF2639" w:rsidRDefault="00B80501" w:rsidP="00B80501">
      <w:pPr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1.2. </w:t>
      </w:r>
      <w:bookmarkEnd w:id="2"/>
      <w:r w:rsidRPr="00EF2639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являются физические и юридические лица (включая индивидуальных предпр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нимателей), заинтересованные в переводе земель или земельных участков в с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ставе таких земель из одной категории в другую.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От имени заявителя с ходатайством о предоставлении Муниципальной услуги может обратиться его представитель, который предъявляет документ, удостоверяющий личность, прилагает к ходатайству документ, подтвержда</w:t>
      </w:r>
      <w:r w:rsidRPr="00EF2639">
        <w:rPr>
          <w:color w:val="000000" w:themeColor="text1"/>
          <w:sz w:val="28"/>
          <w:szCs w:val="28"/>
        </w:rPr>
        <w:t>ю</w:t>
      </w:r>
      <w:r w:rsidRPr="00EF2639">
        <w:rPr>
          <w:color w:val="000000" w:themeColor="text1"/>
          <w:sz w:val="28"/>
          <w:szCs w:val="28"/>
        </w:rPr>
        <w:t>щий полномочия на обращение с ходатайством о предоставлении муниципал</w:t>
      </w:r>
      <w:r w:rsidRPr="00EF2639">
        <w:rPr>
          <w:color w:val="000000" w:themeColor="text1"/>
          <w:sz w:val="28"/>
          <w:szCs w:val="28"/>
        </w:rPr>
        <w:t>ь</w:t>
      </w:r>
      <w:r w:rsidRPr="00EF2639">
        <w:rPr>
          <w:color w:val="000000" w:themeColor="text1"/>
          <w:sz w:val="28"/>
          <w:szCs w:val="28"/>
        </w:rPr>
        <w:t>ной услуги (подлинник или нотариально заверенную копию).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EF2639">
        <w:rPr>
          <w:color w:val="000000" w:themeColor="text1"/>
          <w:sz w:val="28"/>
          <w:szCs w:val="28"/>
          <w:lang w:eastAsia="ar-SA"/>
        </w:rPr>
        <w:t>о</w:t>
      </w:r>
      <w:r w:rsidRPr="00EF2639">
        <w:rPr>
          <w:color w:val="000000" w:themeColor="text1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EF2639">
        <w:rPr>
          <w:color w:val="000000" w:themeColor="text1"/>
          <w:sz w:val="28"/>
          <w:szCs w:val="28"/>
          <w:lang w:eastAsia="ar-SA"/>
        </w:rPr>
        <w:t>у</w:t>
      </w:r>
      <w:r w:rsidRPr="00EF2639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B80501" w:rsidRPr="00EF2639" w:rsidRDefault="00B80501" w:rsidP="00B80501">
      <w:pPr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1.3. </w:t>
      </w:r>
      <w:proofErr w:type="gramStart"/>
      <w:r w:rsidRPr="00EF2639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EF2639">
        <w:rPr>
          <w:color w:val="000000" w:themeColor="text1"/>
          <w:sz w:val="28"/>
          <w:szCs w:val="28"/>
        </w:rPr>
        <w:t>в</w:t>
      </w:r>
      <w:r w:rsidRPr="00EF2639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EF2639">
        <w:rPr>
          <w:color w:val="000000" w:themeColor="text1"/>
          <w:sz w:val="28"/>
          <w:szCs w:val="28"/>
        </w:rPr>
        <w:t>я</w:t>
      </w:r>
      <w:r w:rsidRPr="00EF2639">
        <w:rPr>
          <w:color w:val="000000" w:themeColor="text1"/>
          <w:sz w:val="28"/>
          <w:szCs w:val="28"/>
        </w:rPr>
        <w:t xml:space="preserve"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EF2639">
        <w:rPr>
          <w:color w:val="000000" w:themeColor="text1"/>
          <w:sz w:val="28"/>
          <w:szCs w:val="28"/>
        </w:rPr>
        <w:lastRenderedPageBreak/>
        <w:t>(www.gosuslugi.ru) (далее – Единый портал государственных и муниципальных услуг (функций)), Портала государственных</w:t>
      </w:r>
      <w:proofErr w:type="gramEnd"/>
      <w:r w:rsidRPr="00EF2639">
        <w:rPr>
          <w:color w:val="000000" w:themeColor="text1"/>
          <w:sz w:val="28"/>
          <w:szCs w:val="28"/>
        </w:rPr>
        <w:t xml:space="preserve"> и муниципальных услуг (функций) Краснодарского края (</w:t>
      </w:r>
      <w:r w:rsidRPr="00EF2639">
        <w:rPr>
          <w:color w:val="000000" w:themeColor="text1"/>
          <w:sz w:val="28"/>
          <w:szCs w:val="28"/>
          <w:lang w:val="en-US"/>
        </w:rPr>
        <w:t>www</w:t>
      </w:r>
      <w:r w:rsidRPr="00EF2639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EF2639">
        <w:rPr>
          <w:color w:val="000000" w:themeColor="text1"/>
          <w:sz w:val="28"/>
          <w:szCs w:val="28"/>
          <w:lang w:eastAsia="ar-SA"/>
        </w:rPr>
        <w:t>я</w:t>
      </w:r>
      <w:r w:rsidRPr="00EF2639">
        <w:rPr>
          <w:color w:val="000000" w:themeColor="text1"/>
          <w:sz w:val="28"/>
          <w:szCs w:val="28"/>
          <w:lang w:eastAsia="ar-SA"/>
        </w:rPr>
        <w:t>ется:</w:t>
      </w:r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</w:rPr>
        <w:t>в Многофункциональных центрах предоставления государственных и м</w:t>
      </w:r>
      <w:r w:rsidRPr="00EF2639">
        <w:rPr>
          <w:color w:val="000000" w:themeColor="text1"/>
          <w:sz w:val="28"/>
          <w:szCs w:val="28"/>
        </w:rPr>
        <w:t>у</w:t>
      </w:r>
      <w:r w:rsidRPr="00EF2639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EF2639">
        <w:rPr>
          <w:color w:val="000000" w:themeColor="text1"/>
          <w:sz w:val="28"/>
          <w:szCs w:val="28"/>
        </w:rPr>
        <w:t>администрации муниципального образования Славя</w:t>
      </w:r>
      <w:r w:rsidRPr="00EF2639">
        <w:rPr>
          <w:color w:val="000000" w:themeColor="text1"/>
          <w:sz w:val="28"/>
          <w:szCs w:val="28"/>
        </w:rPr>
        <w:t>н</w:t>
      </w:r>
      <w:r w:rsidRPr="00EF2639">
        <w:rPr>
          <w:color w:val="000000" w:themeColor="text1"/>
          <w:sz w:val="28"/>
          <w:szCs w:val="28"/>
        </w:rPr>
        <w:t>ский район (далее – Администрация);</w:t>
      </w:r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EF2639">
        <w:rPr>
          <w:color w:val="000000" w:themeColor="text1"/>
          <w:sz w:val="28"/>
          <w:szCs w:val="28"/>
          <w:lang w:eastAsia="ar-SA"/>
        </w:rPr>
        <w:t>;</w:t>
      </w:r>
    </w:p>
    <w:p w:rsidR="00B80501" w:rsidRPr="00EF2639" w:rsidRDefault="00B80501" w:rsidP="00B80501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EF2639">
        <w:rPr>
          <w:color w:val="000000" w:themeColor="text1"/>
          <w:sz w:val="28"/>
          <w:szCs w:val="28"/>
          <w:lang w:eastAsia="ar-SA"/>
        </w:rPr>
        <w:t>е</w:t>
      </w:r>
      <w:r w:rsidRPr="00EF2639">
        <w:rPr>
          <w:color w:val="000000" w:themeColor="text1"/>
          <w:sz w:val="28"/>
          <w:szCs w:val="28"/>
          <w:lang w:eastAsia="ar-SA"/>
        </w:rPr>
        <w:t>тов и т.д.);</w:t>
      </w:r>
    </w:p>
    <w:p w:rsidR="00B80501" w:rsidRPr="00EF2639" w:rsidRDefault="00B80501" w:rsidP="00B80501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EF2639">
        <w:rPr>
          <w:color w:val="000000" w:themeColor="text1"/>
          <w:sz w:val="28"/>
          <w:szCs w:val="28"/>
          <w:lang w:eastAsia="ar-SA"/>
        </w:rPr>
        <w:t>у</w:t>
      </w:r>
      <w:r w:rsidRPr="00EF2639">
        <w:rPr>
          <w:color w:val="000000" w:themeColor="text1"/>
          <w:sz w:val="28"/>
          <w:szCs w:val="28"/>
          <w:lang w:eastAsia="ar-SA"/>
        </w:rPr>
        <w:t>ществляется:</w:t>
      </w:r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</w:rPr>
        <w:t>в МФЦ;</w:t>
      </w:r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EF2639">
        <w:rPr>
          <w:color w:val="000000" w:themeColor="text1"/>
          <w:sz w:val="28"/>
          <w:szCs w:val="28"/>
        </w:rPr>
        <w:t>Администрации;</w:t>
      </w:r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EF2639">
        <w:rPr>
          <w:color w:val="000000" w:themeColor="text1"/>
          <w:sz w:val="28"/>
          <w:szCs w:val="28"/>
          <w:lang w:eastAsia="ar-SA"/>
        </w:rPr>
        <w:t>.</w:t>
      </w:r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EF2639">
        <w:rPr>
          <w:color w:val="000000" w:themeColor="text1"/>
          <w:sz w:val="28"/>
          <w:szCs w:val="28"/>
          <w:lang w:eastAsia="ar-SA"/>
        </w:rPr>
        <w:t>р</w:t>
      </w:r>
      <w:r w:rsidRPr="00EF2639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EF2639">
        <w:rPr>
          <w:color w:val="000000" w:themeColor="text1"/>
          <w:sz w:val="28"/>
          <w:szCs w:val="28"/>
          <w:lang w:eastAsia="ar-SA"/>
        </w:rPr>
        <w:t>о</w:t>
      </w:r>
      <w:r w:rsidRPr="00EF2639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EF2639">
        <w:rPr>
          <w:color w:val="000000" w:themeColor="text1"/>
          <w:sz w:val="28"/>
          <w:szCs w:val="28"/>
          <w:lang w:eastAsia="ar-SA"/>
        </w:rPr>
        <w:t>с</w:t>
      </w:r>
      <w:r w:rsidRPr="00EF2639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EF2639">
        <w:rPr>
          <w:color w:val="000000" w:themeColor="text1"/>
          <w:sz w:val="28"/>
          <w:szCs w:val="28"/>
          <w:lang w:eastAsia="ar-SA"/>
        </w:rPr>
        <w:t>я</w:t>
      </w:r>
      <w:r w:rsidRPr="00EF2639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EF2639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EF2639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индивидуальное информирование;</w:t>
      </w:r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EF2639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lastRenderedPageBreak/>
        <w:t>устного информирования;</w:t>
      </w:r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письменного информирования.</w:t>
      </w:r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EF2639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EF2639">
        <w:rPr>
          <w:color w:val="000000" w:themeColor="text1"/>
          <w:sz w:val="28"/>
          <w:szCs w:val="28"/>
          <w:lang w:eastAsia="ar-SA"/>
        </w:rPr>
        <w:t>о</w:t>
      </w:r>
      <w:r w:rsidRPr="00EF2639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EF2639">
        <w:rPr>
          <w:color w:val="000000" w:themeColor="text1"/>
          <w:sz w:val="28"/>
          <w:szCs w:val="28"/>
        </w:rPr>
        <w:t>МФЦ</w:t>
      </w:r>
      <w:r w:rsidRPr="00EF2639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Pr="00EF2639">
        <w:rPr>
          <w:sz w:val="28"/>
          <w:szCs w:val="28"/>
          <w:lang w:eastAsia="ar-SA"/>
        </w:rPr>
        <w:t>Управления</w:t>
      </w:r>
      <w:r w:rsidRPr="00EF2639">
        <w:rPr>
          <w:color w:val="000000" w:themeColor="text1"/>
          <w:sz w:val="28"/>
          <w:szCs w:val="28"/>
          <w:lang w:eastAsia="ar-SA"/>
        </w:rPr>
        <w:t>, ответственными за предоста</w:t>
      </w:r>
      <w:r w:rsidRPr="00EF2639">
        <w:rPr>
          <w:color w:val="000000" w:themeColor="text1"/>
          <w:sz w:val="28"/>
          <w:szCs w:val="28"/>
          <w:lang w:eastAsia="ar-SA"/>
        </w:rPr>
        <w:t>в</w:t>
      </w:r>
      <w:r w:rsidRPr="00EF2639">
        <w:rPr>
          <w:color w:val="000000" w:themeColor="text1"/>
          <w:sz w:val="28"/>
          <w:szCs w:val="28"/>
          <w:lang w:eastAsia="ar-SA"/>
        </w:rPr>
        <w:t xml:space="preserve">ление Муниципальной услуги (далее – специалист </w:t>
      </w:r>
      <w:r w:rsidRPr="00EF2639">
        <w:rPr>
          <w:sz w:val="28"/>
          <w:szCs w:val="28"/>
          <w:lang w:eastAsia="ar-SA"/>
        </w:rPr>
        <w:t>Управления</w:t>
      </w:r>
      <w:r w:rsidRPr="00EF2639">
        <w:rPr>
          <w:color w:val="000000" w:themeColor="text1"/>
          <w:sz w:val="28"/>
          <w:szCs w:val="28"/>
          <w:lang w:eastAsia="ar-SA"/>
        </w:rPr>
        <w:t>) при обращении граждан за информацией:</w:t>
      </w:r>
    </w:p>
    <w:bookmarkEnd w:id="6"/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по телефону.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EF2639">
        <w:rPr>
          <w:color w:val="000000" w:themeColor="text1"/>
          <w:sz w:val="28"/>
          <w:szCs w:val="28"/>
          <w:lang w:eastAsia="ar-SA"/>
        </w:rPr>
        <w:t>н</w:t>
      </w:r>
      <w:r w:rsidRPr="00EF2639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EF2639">
        <w:rPr>
          <w:color w:val="000000" w:themeColor="text1"/>
          <w:sz w:val="28"/>
          <w:szCs w:val="28"/>
          <w:lang w:eastAsia="ar-SA"/>
        </w:rPr>
        <w:t>е</w:t>
      </w:r>
      <w:r w:rsidRPr="00EF2639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EF2639">
        <w:rPr>
          <w:color w:val="000000" w:themeColor="text1"/>
          <w:sz w:val="28"/>
          <w:szCs w:val="28"/>
          <w:lang w:eastAsia="ar-SA"/>
        </w:rPr>
        <w:t>о</w:t>
      </w:r>
      <w:r w:rsidRPr="00EF2639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EF2639">
        <w:rPr>
          <w:color w:val="000000" w:themeColor="text1"/>
          <w:sz w:val="28"/>
          <w:szCs w:val="28"/>
        </w:rPr>
        <w:t>МФЦ</w:t>
      </w:r>
      <w:r w:rsidRPr="00EF2639">
        <w:rPr>
          <w:color w:val="000000" w:themeColor="text1"/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EF2639">
        <w:rPr>
          <w:color w:val="000000" w:themeColor="text1"/>
          <w:sz w:val="28"/>
          <w:szCs w:val="28"/>
          <w:lang w:eastAsia="ar-SA"/>
        </w:rPr>
        <w:t>у</w:t>
      </w:r>
      <w:r w:rsidRPr="00EF2639">
        <w:rPr>
          <w:color w:val="000000" w:themeColor="text1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EF2639">
        <w:rPr>
          <w:color w:val="000000" w:themeColor="text1"/>
          <w:sz w:val="28"/>
          <w:szCs w:val="28"/>
          <w:lang w:eastAsia="ar-SA"/>
        </w:rPr>
        <w:t>ь</w:t>
      </w:r>
      <w:r w:rsidRPr="00EF2639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EF2639">
        <w:rPr>
          <w:color w:val="000000" w:themeColor="text1"/>
          <w:sz w:val="28"/>
          <w:szCs w:val="28"/>
          <w:lang w:eastAsia="ar-SA"/>
        </w:rPr>
        <w:t>ь</w:t>
      </w:r>
      <w:r w:rsidRPr="00EF2639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EF2639">
        <w:rPr>
          <w:color w:val="000000" w:themeColor="text1"/>
          <w:sz w:val="28"/>
          <w:szCs w:val="28"/>
          <w:lang w:eastAsia="ar-SA"/>
        </w:rPr>
        <w:t>о</w:t>
      </w:r>
      <w:r w:rsidRPr="00EF2639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EF2639">
        <w:rPr>
          <w:color w:val="000000" w:themeColor="text1"/>
          <w:sz w:val="28"/>
          <w:szCs w:val="28"/>
        </w:rPr>
        <w:t>МФЦ</w:t>
      </w:r>
      <w:r w:rsidRPr="00EF2639">
        <w:rPr>
          <w:color w:val="000000" w:themeColor="text1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EF2639">
        <w:rPr>
          <w:color w:val="000000" w:themeColor="text1"/>
          <w:sz w:val="28"/>
          <w:szCs w:val="28"/>
          <w:lang w:eastAsia="ar-SA"/>
        </w:rPr>
        <w:t>ч</w:t>
      </w:r>
      <w:r w:rsidRPr="00EF2639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EF2639">
        <w:rPr>
          <w:color w:val="000000" w:themeColor="text1"/>
          <w:sz w:val="28"/>
          <w:szCs w:val="28"/>
          <w:lang w:eastAsia="ar-SA"/>
        </w:rPr>
        <w:t>и</w:t>
      </w:r>
      <w:r w:rsidRPr="00EF2639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B80501" w:rsidRPr="00EF2639" w:rsidRDefault="00B80501" w:rsidP="00B80501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EF2639">
        <w:rPr>
          <w:color w:val="000000" w:themeColor="text1"/>
          <w:sz w:val="28"/>
          <w:szCs w:val="28"/>
          <w:lang w:eastAsia="ar-SA"/>
        </w:rPr>
        <w:t>а</w:t>
      </w:r>
      <w:r w:rsidRPr="00EF2639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EF2639">
        <w:rPr>
          <w:color w:val="000000" w:themeColor="text1"/>
          <w:sz w:val="28"/>
          <w:szCs w:val="28"/>
          <w:lang w:eastAsia="ar-SA"/>
        </w:rPr>
        <w:t>н</w:t>
      </w:r>
      <w:r w:rsidRPr="00EF2639">
        <w:rPr>
          <w:color w:val="000000" w:themeColor="text1"/>
          <w:sz w:val="28"/>
          <w:szCs w:val="28"/>
          <w:lang w:eastAsia="ar-SA"/>
        </w:rPr>
        <w:lastRenderedPageBreak/>
        <w:t>тернет-сайте Администрации (</w:t>
      </w:r>
      <w:r w:rsidRPr="00EF2639">
        <w:rPr>
          <w:color w:val="000000" w:themeColor="text1"/>
          <w:sz w:val="28"/>
        </w:rPr>
        <w:t>www.slavyansk.ru</w:t>
      </w:r>
      <w:r w:rsidRPr="00EF2639">
        <w:rPr>
          <w:color w:val="000000" w:themeColor="text1"/>
          <w:sz w:val="28"/>
          <w:szCs w:val="28"/>
          <w:lang w:eastAsia="ar-SA"/>
        </w:rPr>
        <w:t>).</w:t>
      </w:r>
    </w:p>
    <w:p w:rsidR="00B80501" w:rsidRPr="00EF2639" w:rsidRDefault="00B80501" w:rsidP="00B80501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EF2639">
        <w:rPr>
          <w:color w:val="000000" w:themeColor="text1"/>
          <w:sz w:val="28"/>
          <w:szCs w:val="28"/>
        </w:rPr>
        <w:t>а</w:t>
      </w:r>
      <w:r w:rsidRPr="00EF2639">
        <w:rPr>
          <w:color w:val="000000" w:themeColor="text1"/>
          <w:sz w:val="28"/>
          <w:szCs w:val="28"/>
        </w:rPr>
        <w:t>ле (https://pgu.krasnodar.ru/structure/detail.php?orgID=158512) размещается сл</w:t>
      </w:r>
      <w:r w:rsidRPr="00EF2639">
        <w:rPr>
          <w:color w:val="000000" w:themeColor="text1"/>
          <w:sz w:val="28"/>
          <w:szCs w:val="28"/>
        </w:rPr>
        <w:t>е</w:t>
      </w:r>
      <w:r w:rsidRPr="00EF2639">
        <w:rPr>
          <w:color w:val="000000" w:themeColor="text1"/>
          <w:sz w:val="28"/>
          <w:szCs w:val="28"/>
        </w:rPr>
        <w:t>дующая информация: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EF2639">
        <w:rPr>
          <w:color w:val="000000" w:themeColor="text1"/>
          <w:sz w:val="28"/>
          <w:szCs w:val="28"/>
        </w:rPr>
        <w:t>в</w:t>
      </w:r>
      <w:r w:rsidRPr="00EF2639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EF2639">
        <w:rPr>
          <w:color w:val="000000" w:themeColor="text1"/>
          <w:sz w:val="28"/>
          <w:szCs w:val="28"/>
        </w:rPr>
        <w:t>е</w:t>
      </w:r>
      <w:r w:rsidRPr="00EF2639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EF2639">
        <w:rPr>
          <w:color w:val="000000" w:themeColor="text1"/>
          <w:sz w:val="28"/>
          <w:szCs w:val="28"/>
        </w:rPr>
        <w:t>б</w:t>
      </w:r>
      <w:r w:rsidRPr="00EF2639">
        <w:rPr>
          <w:color w:val="000000" w:themeColor="text1"/>
          <w:sz w:val="28"/>
          <w:szCs w:val="28"/>
        </w:rPr>
        <w:t>ственной инициативе;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5) круг заявителей;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6) срок предоставления Муниципальной услуги;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EF2639">
        <w:rPr>
          <w:color w:val="000000" w:themeColor="text1"/>
          <w:sz w:val="28"/>
          <w:szCs w:val="28"/>
        </w:rPr>
        <w:t>в</w:t>
      </w:r>
      <w:r w:rsidRPr="00EF2639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ципальной услуги;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EF2639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11) формы ходатайств (уведомлений, сообщений), используемые при предоставлении Муниципальной услуги.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EF2639">
        <w:rPr>
          <w:color w:val="000000" w:themeColor="text1"/>
          <w:sz w:val="28"/>
          <w:szCs w:val="28"/>
        </w:rPr>
        <w:t>р</w:t>
      </w:r>
      <w:r w:rsidRPr="00EF2639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lastRenderedPageBreak/>
        <w:t>Доступ к информации о сроках и порядке предоставления услуги ос</w:t>
      </w:r>
      <w:r w:rsidRPr="00EF2639">
        <w:rPr>
          <w:color w:val="000000" w:themeColor="text1"/>
          <w:sz w:val="28"/>
          <w:szCs w:val="28"/>
        </w:rPr>
        <w:t>у</w:t>
      </w:r>
      <w:r w:rsidRPr="00EF2639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F2639">
        <w:rPr>
          <w:color w:val="000000" w:themeColor="text1"/>
          <w:sz w:val="28"/>
          <w:szCs w:val="28"/>
        </w:rPr>
        <w:t>е</w:t>
      </w:r>
      <w:r w:rsidRPr="00EF2639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F2639">
        <w:rPr>
          <w:color w:val="000000" w:themeColor="text1"/>
          <w:sz w:val="28"/>
          <w:szCs w:val="28"/>
        </w:rPr>
        <w:t>а</w:t>
      </w:r>
      <w:r w:rsidRPr="00EF2639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EF2639">
        <w:rPr>
          <w:color w:val="000000" w:themeColor="text1"/>
          <w:sz w:val="28"/>
          <w:szCs w:val="28"/>
        </w:rPr>
        <w:br/>
        <w:t>им персональных данных.</w:t>
      </w:r>
    </w:p>
    <w:p w:rsidR="00B80501" w:rsidRPr="00EF2639" w:rsidRDefault="00B80501" w:rsidP="00B80501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EF2639">
        <w:rPr>
          <w:color w:val="000000" w:themeColor="text1"/>
          <w:sz w:val="28"/>
          <w:szCs w:val="28"/>
        </w:rPr>
        <w:t>А</w:t>
      </w:r>
      <w:r w:rsidRPr="00EF2639">
        <w:rPr>
          <w:color w:val="000000" w:themeColor="text1"/>
          <w:sz w:val="28"/>
          <w:szCs w:val="28"/>
        </w:rPr>
        <w:t>д</w:t>
      </w:r>
      <w:r w:rsidRPr="00EF2639">
        <w:rPr>
          <w:color w:val="000000" w:themeColor="text1"/>
          <w:sz w:val="28"/>
          <w:szCs w:val="28"/>
        </w:rPr>
        <w:t>министрации</w:t>
      </w:r>
      <w:r w:rsidRPr="00EF2639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B80501" w:rsidRPr="00EF2639" w:rsidRDefault="00B80501" w:rsidP="00B80501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EF2639">
        <w:rPr>
          <w:color w:val="000000" w:themeColor="text1"/>
          <w:sz w:val="28"/>
          <w:szCs w:val="28"/>
          <w:lang w:eastAsia="ar-SA"/>
        </w:rPr>
        <w:t>о</w:t>
      </w:r>
      <w:r w:rsidRPr="00EF2639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B80501" w:rsidRPr="00EF2639" w:rsidRDefault="00B80501" w:rsidP="00B80501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B80501" w:rsidRPr="00EF2639" w:rsidRDefault="00B80501" w:rsidP="00B80501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EF2639">
        <w:rPr>
          <w:color w:val="000000" w:themeColor="text1"/>
          <w:sz w:val="28"/>
          <w:szCs w:val="28"/>
          <w:lang w:eastAsia="ar-SA"/>
        </w:rPr>
        <w:t>у</w:t>
      </w:r>
      <w:r w:rsidRPr="00EF2639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EF2639">
        <w:rPr>
          <w:color w:val="000000" w:themeColor="text1"/>
          <w:sz w:val="28"/>
          <w:szCs w:val="28"/>
          <w:lang w:eastAsia="ar-SA"/>
        </w:rPr>
        <w:t>о</w:t>
      </w:r>
      <w:r w:rsidRPr="00EF2639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B80501" w:rsidRPr="00EF2639" w:rsidRDefault="00B80501" w:rsidP="00B80501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B80501" w:rsidRPr="00EF2639" w:rsidRDefault="00B80501" w:rsidP="00B80501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EF2639">
        <w:rPr>
          <w:color w:val="000000" w:themeColor="text1"/>
          <w:sz w:val="28"/>
          <w:szCs w:val="28"/>
          <w:lang w:eastAsia="ar-SA"/>
        </w:rPr>
        <w:t>т</w:t>
      </w:r>
      <w:r w:rsidRPr="00EF2639">
        <w:rPr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В предоставлении муниципальной услуги могут участвовать МФЦ. И</w:t>
      </w:r>
      <w:r w:rsidRPr="00EF2639">
        <w:rPr>
          <w:color w:val="000000" w:themeColor="text1"/>
          <w:sz w:val="28"/>
          <w:szCs w:val="28"/>
        </w:rPr>
        <w:t>н</w:t>
      </w:r>
      <w:r w:rsidRPr="00EF2639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EF2639">
        <w:rPr>
          <w:color w:val="000000" w:themeColor="text1"/>
          <w:sz w:val="28"/>
          <w:szCs w:val="28"/>
        </w:rPr>
        <w:t>р</w:t>
      </w:r>
      <w:r w:rsidRPr="00EF2639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B80501" w:rsidRPr="00EF2639" w:rsidRDefault="00B80501" w:rsidP="00B80501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EF2639">
        <w:rPr>
          <w:b/>
          <w:color w:val="000000" w:themeColor="text1"/>
          <w:sz w:val="28"/>
          <w:szCs w:val="28"/>
          <w:lang w:val="en-US"/>
        </w:rPr>
        <w:t>II</w:t>
      </w:r>
      <w:r w:rsidRPr="00EF2639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B80501" w:rsidRPr="00EF2639" w:rsidRDefault="00B80501" w:rsidP="00B8050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2.1. Наименование Муниципальной услуги - «</w:t>
      </w:r>
      <w:r w:rsidRPr="00EF2639">
        <w:rPr>
          <w:bCs/>
          <w:color w:val="000000" w:themeColor="text1"/>
          <w:kern w:val="1"/>
          <w:sz w:val="28"/>
          <w:szCs w:val="28"/>
        </w:rPr>
        <w:t>Перевод земель или земел</w:t>
      </w:r>
      <w:r w:rsidRPr="00EF2639">
        <w:rPr>
          <w:bCs/>
          <w:color w:val="000000" w:themeColor="text1"/>
          <w:kern w:val="1"/>
          <w:sz w:val="28"/>
          <w:szCs w:val="28"/>
        </w:rPr>
        <w:t>ь</w:t>
      </w:r>
      <w:r w:rsidRPr="00EF2639">
        <w:rPr>
          <w:bCs/>
          <w:color w:val="000000" w:themeColor="text1"/>
          <w:kern w:val="1"/>
          <w:sz w:val="28"/>
          <w:szCs w:val="28"/>
        </w:rPr>
        <w:t>ных участков в составе таких земель из одной категории в другую</w:t>
      </w:r>
      <w:r w:rsidRPr="00EF2639">
        <w:rPr>
          <w:color w:val="000000" w:themeColor="text1"/>
          <w:sz w:val="28"/>
          <w:szCs w:val="28"/>
        </w:rPr>
        <w:t>».</w:t>
      </w:r>
    </w:p>
    <w:p w:rsidR="00B80501" w:rsidRPr="00EF2639" w:rsidRDefault="00B80501" w:rsidP="00B80501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Муниципальная услуга предоставляется Администрацией через управл</w:t>
      </w:r>
      <w:r w:rsidRPr="00EF2639">
        <w:rPr>
          <w:color w:val="000000" w:themeColor="text1"/>
          <w:sz w:val="28"/>
          <w:szCs w:val="28"/>
        </w:rPr>
        <w:t>е</w:t>
      </w:r>
      <w:r w:rsidRPr="00EF2639">
        <w:rPr>
          <w:color w:val="000000" w:themeColor="text1"/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Управление).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МФЦ;</w:t>
      </w:r>
    </w:p>
    <w:p w:rsidR="00B80501" w:rsidRPr="00EF2639" w:rsidRDefault="00B80501" w:rsidP="00B80501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EF2639">
        <w:rPr>
          <w:color w:val="000000" w:themeColor="text1"/>
          <w:sz w:val="28"/>
          <w:szCs w:val="28"/>
        </w:rPr>
        <w:t>р</w:t>
      </w:r>
      <w:r w:rsidRPr="00EF2639">
        <w:rPr>
          <w:color w:val="000000" w:themeColor="text1"/>
          <w:sz w:val="28"/>
          <w:szCs w:val="28"/>
        </w:rPr>
        <w:t xml:space="preserve">мейскому районам Управления Росреестра по Краснодарскому краю (далее - </w:t>
      </w:r>
      <w:r w:rsidRPr="00EF2639">
        <w:rPr>
          <w:color w:val="000000" w:themeColor="text1"/>
          <w:sz w:val="28"/>
          <w:szCs w:val="28"/>
        </w:rPr>
        <w:lastRenderedPageBreak/>
        <w:t>Росреестр)</w:t>
      </w:r>
      <w:r w:rsidRPr="00EF2639">
        <w:rPr>
          <w:color w:val="000000" w:themeColor="text1"/>
          <w:sz w:val="28"/>
          <w:szCs w:val="28"/>
          <w:lang w:eastAsia="ar-SA"/>
        </w:rPr>
        <w:t>;</w:t>
      </w:r>
    </w:p>
    <w:p w:rsidR="00B80501" w:rsidRPr="00EF2639" w:rsidRDefault="00B80501" w:rsidP="00B80501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EF2639">
        <w:rPr>
          <w:color w:val="000000" w:themeColor="text1"/>
          <w:sz w:val="28"/>
          <w:szCs w:val="28"/>
          <w:lang w:eastAsia="ar-SA"/>
        </w:rPr>
        <w:t>а</w:t>
      </w:r>
      <w:r w:rsidRPr="00EF2639">
        <w:rPr>
          <w:color w:val="000000" w:themeColor="text1"/>
          <w:sz w:val="28"/>
          <w:szCs w:val="28"/>
          <w:lang w:eastAsia="ar-SA"/>
        </w:rPr>
        <w:t>лее – ИФНС);</w:t>
      </w:r>
    </w:p>
    <w:p w:rsidR="00B80501" w:rsidRPr="00EF2639" w:rsidRDefault="00B80501" w:rsidP="00B80501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EF2639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EF2639">
        <w:rPr>
          <w:bCs/>
          <w:color w:val="000000" w:themeColor="text1"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EF2639">
        <w:rPr>
          <w:color w:val="000000" w:themeColor="text1"/>
          <w:sz w:val="28"/>
          <w:szCs w:val="28"/>
          <w:lang w:eastAsia="ar-SA"/>
        </w:rPr>
        <w:t>.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EF2639">
        <w:rPr>
          <w:color w:val="000000" w:themeColor="text1"/>
          <w:sz w:val="28"/>
          <w:szCs w:val="28"/>
        </w:rPr>
        <w:t>д</w:t>
      </w:r>
      <w:r w:rsidRPr="00EF2639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му принципу.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EF2639">
        <w:rPr>
          <w:color w:val="000000" w:themeColor="text1"/>
          <w:sz w:val="28"/>
          <w:szCs w:val="28"/>
        </w:rPr>
        <w:t>ю</w:t>
      </w:r>
      <w:r w:rsidRPr="00EF2639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EF2639">
        <w:rPr>
          <w:color w:val="000000" w:themeColor="text1"/>
          <w:sz w:val="28"/>
          <w:szCs w:val="28"/>
        </w:rPr>
        <w:t>р</w:t>
      </w:r>
      <w:r w:rsidRPr="00EF2639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EF2639">
        <w:rPr>
          <w:color w:val="000000" w:themeColor="text1"/>
          <w:sz w:val="28"/>
          <w:szCs w:val="28"/>
        </w:rPr>
        <w:t>с</w:t>
      </w:r>
      <w:r w:rsidRPr="00EF2639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B80501" w:rsidRPr="00EF2639" w:rsidRDefault="00B80501" w:rsidP="00B80501">
      <w:pPr>
        <w:snapToGrid w:val="0"/>
        <w:spacing w:line="200" w:lineRule="atLeast"/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акт о переводе земель или земельных участков в составе таких земель из одной категории в другую</w:t>
      </w:r>
      <w:r w:rsidRPr="00EF2639">
        <w:rPr>
          <w:color w:val="000000" w:themeColor="text1"/>
          <w:kern w:val="1"/>
          <w:sz w:val="28"/>
          <w:szCs w:val="28"/>
        </w:rPr>
        <w:t>;</w:t>
      </w:r>
    </w:p>
    <w:p w:rsidR="00B80501" w:rsidRPr="00EF2639" w:rsidRDefault="00B80501" w:rsidP="00B80501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акт об отказе в переводе земель или земельных участков в составе таких земель из одной категории в другую.</w:t>
      </w:r>
    </w:p>
    <w:p w:rsidR="00B80501" w:rsidRPr="00EF2639" w:rsidRDefault="00B80501" w:rsidP="00B80501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EF2639">
        <w:rPr>
          <w:color w:val="000000" w:themeColor="text1"/>
          <w:sz w:val="28"/>
          <w:szCs w:val="28"/>
        </w:rPr>
        <w:t>е</w:t>
      </w:r>
      <w:r w:rsidRPr="00EF2639">
        <w:rPr>
          <w:color w:val="000000" w:themeColor="text1"/>
          <w:sz w:val="28"/>
          <w:szCs w:val="28"/>
        </w:rPr>
        <w:t>лем:</w:t>
      </w:r>
    </w:p>
    <w:p w:rsidR="00B80501" w:rsidRPr="00EF2639" w:rsidRDefault="00B80501" w:rsidP="00B80501">
      <w:pPr>
        <w:snapToGrid w:val="0"/>
        <w:spacing w:line="200" w:lineRule="atLeast"/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акта о переводе земель или земельных участков в составе таких земель из одной категории в другую (далее - Акт о переводе земель или земельных учас</w:t>
      </w:r>
      <w:r w:rsidRPr="00EF2639">
        <w:rPr>
          <w:color w:val="000000" w:themeColor="text1"/>
          <w:sz w:val="28"/>
          <w:szCs w:val="28"/>
        </w:rPr>
        <w:t>т</w:t>
      </w:r>
      <w:r w:rsidRPr="00EF2639">
        <w:rPr>
          <w:color w:val="000000" w:themeColor="text1"/>
          <w:sz w:val="28"/>
          <w:szCs w:val="28"/>
        </w:rPr>
        <w:t>ков);</w:t>
      </w:r>
    </w:p>
    <w:p w:rsidR="00B80501" w:rsidRPr="00EF2639" w:rsidRDefault="00B80501" w:rsidP="00B80501">
      <w:pPr>
        <w:ind w:firstLine="540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акта об отказе в переводе земель или земельных участков в составе таких земель из одной категории в другую (далее - Акт об отказе в переводе земель или земельных участков).</w:t>
      </w:r>
    </w:p>
    <w:p w:rsidR="00B80501" w:rsidRPr="00EF2639" w:rsidRDefault="00B80501" w:rsidP="00B80501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Pr="00EF2639">
        <w:rPr>
          <w:sz w:val="28"/>
          <w:szCs w:val="26"/>
        </w:rPr>
        <w:t xml:space="preserve">3.2.4 </w:t>
      </w:r>
      <w:r w:rsidRPr="00EF2639">
        <w:rPr>
          <w:color w:val="000000" w:themeColor="text1"/>
          <w:sz w:val="28"/>
          <w:szCs w:val="26"/>
        </w:rPr>
        <w:t>настоящего Административного регл</w:t>
      </w:r>
      <w:r w:rsidRPr="00EF2639">
        <w:rPr>
          <w:color w:val="000000" w:themeColor="text1"/>
          <w:sz w:val="28"/>
          <w:szCs w:val="26"/>
        </w:rPr>
        <w:t>а</w:t>
      </w:r>
      <w:r w:rsidRPr="00EF2639">
        <w:rPr>
          <w:color w:val="000000" w:themeColor="text1"/>
          <w:sz w:val="28"/>
          <w:szCs w:val="26"/>
        </w:rPr>
        <w:t>мента.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средственно в Администрацию.</w:t>
      </w:r>
    </w:p>
    <w:p w:rsidR="00B80501" w:rsidRPr="00EF2639" w:rsidRDefault="00B80501" w:rsidP="00B80501">
      <w:pPr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EF2639">
        <w:rPr>
          <w:color w:val="000000" w:themeColor="text1"/>
          <w:sz w:val="28"/>
          <w:szCs w:val="28"/>
        </w:rPr>
        <w:t>у</w:t>
      </w:r>
      <w:r w:rsidRPr="00EF2639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Муниципальной </w:t>
      </w:r>
      <w:r w:rsidRPr="00EF2639">
        <w:rPr>
          <w:color w:val="000000" w:themeColor="text1"/>
          <w:sz w:val="28"/>
          <w:szCs w:val="28"/>
        </w:rPr>
        <w:lastRenderedPageBreak/>
        <w:t>услуги в случае, если возможность приостановления предусмотрена законод</w:t>
      </w:r>
      <w:r w:rsidRPr="00EF2639">
        <w:rPr>
          <w:color w:val="000000" w:themeColor="text1"/>
          <w:sz w:val="28"/>
          <w:szCs w:val="28"/>
        </w:rPr>
        <w:t>а</w:t>
      </w:r>
      <w:r w:rsidRPr="00EF2639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Pr="00EF2639">
        <w:rPr>
          <w:color w:val="000000" w:themeColor="text1"/>
          <w:sz w:val="28"/>
          <w:szCs w:val="28"/>
        </w:rPr>
        <w:t>в</w:t>
      </w:r>
      <w:r w:rsidRPr="00EF2639">
        <w:rPr>
          <w:color w:val="000000" w:themeColor="text1"/>
          <w:sz w:val="28"/>
          <w:szCs w:val="28"/>
        </w:rPr>
        <w:t>ляющихся результатом предоставления Муниципальной услуги.</w:t>
      </w:r>
    </w:p>
    <w:p w:rsidR="00B80501" w:rsidRPr="00EF2639" w:rsidRDefault="00B80501" w:rsidP="00B80501">
      <w:pPr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Общий срок предоставления Муниципальной услуги составляет 74 дня с момента подачи ходатайства о переводе земель из одной категории в другую или ходатайства о переводе земельных участков из состава земель одной кат</w:t>
      </w:r>
      <w:r w:rsidRPr="00EF2639">
        <w:rPr>
          <w:color w:val="000000" w:themeColor="text1"/>
          <w:sz w:val="28"/>
          <w:szCs w:val="28"/>
        </w:rPr>
        <w:t>е</w:t>
      </w:r>
      <w:r w:rsidRPr="00EF2639">
        <w:rPr>
          <w:color w:val="000000" w:themeColor="text1"/>
          <w:sz w:val="28"/>
          <w:szCs w:val="28"/>
        </w:rPr>
        <w:t>гории в другую с пакетом документов.</w:t>
      </w:r>
    </w:p>
    <w:p w:rsidR="00B80501" w:rsidRPr="00EF2639" w:rsidRDefault="00B80501" w:rsidP="00B80501">
      <w:pPr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ставления Муниципальной услуги, составляет 14 дней.</w:t>
      </w:r>
    </w:p>
    <w:p w:rsidR="00B80501" w:rsidRPr="00EF2639" w:rsidRDefault="00B80501" w:rsidP="00B80501">
      <w:pPr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Управление направляет копию акта в течение пяти дней со дня его прин</w:t>
      </w:r>
      <w:r w:rsidRPr="00EF2639">
        <w:rPr>
          <w:color w:val="000000" w:themeColor="text1"/>
          <w:sz w:val="28"/>
          <w:szCs w:val="28"/>
        </w:rPr>
        <w:t>я</w:t>
      </w:r>
      <w:r w:rsidRPr="00EF2639">
        <w:rPr>
          <w:color w:val="000000" w:themeColor="text1"/>
          <w:sz w:val="28"/>
          <w:szCs w:val="28"/>
        </w:rPr>
        <w:t xml:space="preserve">тия в </w:t>
      </w:r>
      <w:r w:rsidRPr="00EF2639">
        <w:rPr>
          <w:bCs/>
          <w:color w:val="000000" w:themeColor="text1"/>
          <w:sz w:val="28"/>
          <w:szCs w:val="28"/>
        </w:rPr>
        <w:t>Славянский отдел филиала ФГБУ «Федеральная кадастровая палата Р</w:t>
      </w:r>
      <w:r w:rsidRPr="00EF2639">
        <w:rPr>
          <w:bCs/>
          <w:color w:val="000000" w:themeColor="text1"/>
          <w:sz w:val="28"/>
          <w:szCs w:val="28"/>
        </w:rPr>
        <w:t>о</w:t>
      </w:r>
      <w:r w:rsidRPr="00EF2639">
        <w:rPr>
          <w:bCs/>
          <w:color w:val="000000" w:themeColor="text1"/>
          <w:sz w:val="28"/>
          <w:szCs w:val="28"/>
        </w:rPr>
        <w:t>среестра» по Краснодарскому краю</w:t>
      </w:r>
      <w:r w:rsidRPr="00EF2639">
        <w:rPr>
          <w:color w:val="000000" w:themeColor="text1"/>
          <w:sz w:val="28"/>
          <w:szCs w:val="28"/>
        </w:rPr>
        <w:t>.</w:t>
      </w:r>
    </w:p>
    <w:p w:rsidR="00B80501" w:rsidRPr="00EF2639" w:rsidRDefault="00B80501" w:rsidP="00B80501">
      <w:pPr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2.5. Нормативные правовые акты, регулирующие предоставление Мун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ципальной услуги.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(slavyansk.ru/</w:t>
      </w:r>
      <w:proofErr w:type="spellStart"/>
      <w:r w:rsidRPr="00EF2639">
        <w:rPr>
          <w:color w:val="000000" w:themeColor="text1"/>
          <w:sz w:val="28"/>
          <w:szCs w:val="28"/>
        </w:rPr>
        <w:t>article</w:t>
      </w:r>
      <w:proofErr w:type="spellEnd"/>
      <w:r w:rsidRPr="00EF2639">
        <w:rPr>
          <w:color w:val="000000" w:themeColor="text1"/>
          <w:sz w:val="28"/>
          <w:szCs w:val="28"/>
        </w:rPr>
        <w:t>/a-1541.html), в Федеральном реестре и на Едином портале государственных и муниципальных услуг (функций) (www.gosuslugi.ru/</w:t>
      </w:r>
      <w:proofErr w:type="spellStart"/>
      <w:r w:rsidRPr="00EF2639">
        <w:rPr>
          <w:color w:val="000000" w:themeColor="text1"/>
          <w:sz w:val="28"/>
          <w:szCs w:val="28"/>
        </w:rPr>
        <w:t>structure</w:t>
      </w:r>
      <w:proofErr w:type="spellEnd"/>
      <w:r w:rsidRPr="00EF2639">
        <w:rPr>
          <w:color w:val="000000" w:themeColor="text1"/>
          <w:sz w:val="28"/>
          <w:szCs w:val="28"/>
        </w:rPr>
        <w:t>/2340200010000478800), Региональном портале (</w:t>
      </w:r>
      <w:proofErr w:type="spellStart"/>
      <w:r w:rsidRPr="00EF2639">
        <w:rPr>
          <w:color w:val="000000" w:themeColor="text1"/>
          <w:sz w:val="28"/>
          <w:szCs w:val="28"/>
        </w:rPr>
        <w:t>pgu.kras</w:t>
      </w:r>
      <w:proofErr w:type="spellEnd"/>
      <w:r w:rsidRPr="00EF2639">
        <w:rPr>
          <w:color w:val="000000" w:themeColor="text1"/>
          <w:sz w:val="28"/>
          <w:szCs w:val="28"/>
          <w:lang w:val="en-US"/>
        </w:rPr>
        <w:t>n</w:t>
      </w:r>
      <w:r w:rsidRPr="00EF2639">
        <w:rPr>
          <w:color w:val="000000" w:themeColor="text1"/>
          <w:sz w:val="28"/>
          <w:szCs w:val="28"/>
        </w:rPr>
        <w:t>odar.ru/</w:t>
      </w:r>
      <w:proofErr w:type="spellStart"/>
      <w:r w:rsidRPr="00EF2639">
        <w:rPr>
          <w:color w:val="000000" w:themeColor="text1"/>
          <w:sz w:val="28"/>
          <w:szCs w:val="28"/>
        </w:rPr>
        <w:t>structure</w:t>
      </w:r>
      <w:proofErr w:type="spellEnd"/>
      <w:r w:rsidRPr="00EF2639">
        <w:rPr>
          <w:color w:val="000000" w:themeColor="text1"/>
          <w:sz w:val="28"/>
          <w:szCs w:val="28"/>
        </w:rPr>
        <w:t>/</w:t>
      </w:r>
      <w:proofErr w:type="spellStart"/>
      <w:r w:rsidRPr="00EF2639">
        <w:rPr>
          <w:color w:val="000000" w:themeColor="text1"/>
          <w:sz w:val="28"/>
          <w:szCs w:val="28"/>
        </w:rPr>
        <w:t>detail.php?orgID</w:t>
      </w:r>
      <w:proofErr w:type="spellEnd"/>
      <w:r w:rsidRPr="00EF2639">
        <w:rPr>
          <w:color w:val="000000" w:themeColor="text1"/>
          <w:sz w:val="28"/>
          <w:szCs w:val="28"/>
        </w:rPr>
        <w:t>=158512).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32"/>
        <w:gridCol w:w="1696"/>
        <w:gridCol w:w="1991"/>
      </w:tblGrid>
      <w:tr w:rsidR="00B80501" w:rsidRPr="00EF2639" w:rsidTr="002355D3">
        <w:tc>
          <w:tcPr>
            <w:tcW w:w="534" w:type="dxa"/>
            <w:vAlign w:val="center"/>
          </w:tcPr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t>№</w:t>
            </w:r>
          </w:p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F2639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F2639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5632" w:type="dxa"/>
            <w:vAlign w:val="center"/>
          </w:tcPr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696" w:type="dxa"/>
            <w:vAlign w:val="center"/>
          </w:tcPr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t>Тип документа</w:t>
            </w:r>
          </w:p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F2639">
              <w:rPr>
                <w:color w:val="000000" w:themeColor="text1"/>
                <w:sz w:val="22"/>
                <w:szCs w:val="22"/>
              </w:rPr>
              <w:t>(оригинал,</w:t>
            </w:r>
            <w:proofErr w:type="gramEnd"/>
          </w:p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t>копия)</w:t>
            </w:r>
          </w:p>
        </w:tc>
        <w:tc>
          <w:tcPr>
            <w:tcW w:w="1991" w:type="dxa"/>
            <w:vAlign w:val="center"/>
          </w:tcPr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B80501" w:rsidRPr="00EF2639" w:rsidTr="002355D3">
        <w:tc>
          <w:tcPr>
            <w:tcW w:w="9853" w:type="dxa"/>
            <w:gridSpan w:val="4"/>
            <w:vAlign w:val="center"/>
          </w:tcPr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B80501" w:rsidRPr="00EF2639" w:rsidTr="002355D3">
        <w:tc>
          <w:tcPr>
            <w:tcW w:w="534" w:type="dxa"/>
            <w:vAlign w:val="center"/>
          </w:tcPr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32" w:type="dxa"/>
            <w:vAlign w:val="center"/>
          </w:tcPr>
          <w:p w:rsidR="00B80501" w:rsidRPr="00EF2639" w:rsidRDefault="00B80501" w:rsidP="002355D3">
            <w:pPr>
              <w:rPr>
                <w:bCs/>
                <w:color w:val="000000" w:themeColor="text1"/>
                <w:kern w:val="1"/>
                <w:sz w:val="22"/>
                <w:szCs w:val="22"/>
              </w:rPr>
            </w:pPr>
            <w:r w:rsidRPr="00EF2639">
              <w:rPr>
                <w:bCs/>
                <w:color w:val="000000" w:themeColor="text1"/>
                <w:kern w:val="1"/>
                <w:sz w:val="22"/>
                <w:szCs w:val="22"/>
              </w:rPr>
              <w:t>Ходатайство о переводе земель из одной категории в др</w:t>
            </w:r>
            <w:r w:rsidRPr="00EF2639">
              <w:rPr>
                <w:bCs/>
                <w:color w:val="000000" w:themeColor="text1"/>
                <w:kern w:val="1"/>
                <w:sz w:val="22"/>
                <w:szCs w:val="22"/>
              </w:rPr>
              <w:t>у</w:t>
            </w:r>
            <w:r w:rsidRPr="00EF2639">
              <w:rPr>
                <w:bCs/>
                <w:color w:val="000000" w:themeColor="text1"/>
                <w:kern w:val="1"/>
                <w:sz w:val="22"/>
                <w:szCs w:val="22"/>
              </w:rPr>
              <w:t>гую или ходатайство о переводе земельных участков из состава земель одной категории в другую</w:t>
            </w:r>
          </w:p>
        </w:tc>
        <w:tc>
          <w:tcPr>
            <w:tcW w:w="1696" w:type="dxa"/>
            <w:vAlign w:val="center"/>
          </w:tcPr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991" w:type="dxa"/>
            <w:vAlign w:val="center"/>
          </w:tcPr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80501" w:rsidRPr="00EF2639" w:rsidTr="002355D3">
        <w:tc>
          <w:tcPr>
            <w:tcW w:w="534" w:type="dxa"/>
            <w:vAlign w:val="center"/>
          </w:tcPr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632" w:type="dxa"/>
            <w:vAlign w:val="center"/>
          </w:tcPr>
          <w:p w:rsidR="00B80501" w:rsidRPr="00EF2639" w:rsidRDefault="00B80501" w:rsidP="002355D3">
            <w:pPr>
              <w:rPr>
                <w:bCs/>
                <w:color w:val="000000" w:themeColor="text1"/>
                <w:kern w:val="1"/>
                <w:sz w:val="22"/>
                <w:szCs w:val="22"/>
              </w:rPr>
            </w:pPr>
            <w:r w:rsidRPr="00EF2639">
              <w:rPr>
                <w:bCs/>
                <w:color w:val="000000" w:themeColor="text1"/>
                <w:sz w:val="22"/>
                <w:szCs w:val="22"/>
              </w:rPr>
              <w:t>Документы</w:t>
            </w:r>
            <w:r w:rsidRPr="00EF2639">
              <w:rPr>
                <w:color w:val="000000" w:themeColor="text1"/>
                <w:sz w:val="22"/>
                <w:szCs w:val="22"/>
              </w:rPr>
              <w:t>, удостоверяющие личность заявителя (заяв</w:t>
            </w:r>
            <w:r w:rsidRPr="00EF2639">
              <w:rPr>
                <w:color w:val="000000" w:themeColor="text1"/>
                <w:sz w:val="22"/>
                <w:szCs w:val="22"/>
              </w:rPr>
              <w:t>и</w:t>
            </w:r>
            <w:r w:rsidRPr="00EF2639">
              <w:rPr>
                <w:color w:val="000000" w:themeColor="text1"/>
                <w:sz w:val="22"/>
                <w:szCs w:val="22"/>
              </w:rPr>
              <w:t>телей),  либо представителя заявителя (заявителей)</w:t>
            </w:r>
          </w:p>
        </w:tc>
        <w:tc>
          <w:tcPr>
            <w:tcW w:w="1696" w:type="dxa"/>
            <w:vAlign w:val="center"/>
          </w:tcPr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991" w:type="dxa"/>
            <w:vAlign w:val="center"/>
          </w:tcPr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80501" w:rsidRPr="00EF2639" w:rsidTr="002355D3">
        <w:tc>
          <w:tcPr>
            <w:tcW w:w="534" w:type="dxa"/>
            <w:vAlign w:val="center"/>
          </w:tcPr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32" w:type="dxa"/>
            <w:vAlign w:val="center"/>
          </w:tcPr>
          <w:p w:rsidR="00B80501" w:rsidRPr="00EF2639" w:rsidRDefault="00B80501" w:rsidP="002355D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EF2639">
              <w:rPr>
                <w:bCs/>
                <w:color w:val="000000" w:themeColor="text1"/>
                <w:sz w:val="22"/>
                <w:szCs w:val="22"/>
              </w:rPr>
              <w:t>Учредительные документы юридического лица</w:t>
            </w:r>
          </w:p>
        </w:tc>
        <w:tc>
          <w:tcPr>
            <w:tcW w:w="1696" w:type="dxa"/>
            <w:vAlign w:val="center"/>
          </w:tcPr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991" w:type="dxa"/>
            <w:vAlign w:val="center"/>
          </w:tcPr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80501" w:rsidRPr="00EF2639" w:rsidTr="002355D3">
        <w:tc>
          <w:tcPr>
            <w:tcW w:w="534" w:type="dxa"/>
            <w:vAlign w:val="center"/>
          </w:tcPr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632" w:type="dxa"/>
            <w:vAlign w:val="center"/>
          </w:tcPr>
          <w:p w:rsidR="00B80501" w:rsidRPr="00EF2639" w:rsidRDefault="00B80501" w:rsidP="002355D3">
            <w:pPr>
              <w:rPr>
                <w:color w:val="000000" w:themeColor="text1"/>
                <w:sz w:val="22"/>
                <w:szCs w:val="22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</w:t>
            </w:r>
            <w:r w:rsidRPr="00EF2639">
              <w:rPr>
                <w:color w:val="000000" w:themeColor="text1"/>
                <w:sz w:val="22"/>
                <w:szCs w:val="22"/>
              </w:rPr>
              <w:t>д</w:t>
            </w:r>
            <w:r w:rsidRPr="00EF2639">
              <w:rPr>
                <w:color w:val="000000" w:themeColor="text1"/>
                <w:sz w:val="22"/>
                <w:szCs w:val="22"/>
              </w:rPr>
              <w:t>ставителя физического или юридического лица</w:t>
            </w:r>
          </w:p>
        </w:tc>
        <w:tc>
          <w:tcPr>
            <w:tcW w:w="1696" w:type="dxa"/>
            <w:vAlign w:val="center"/>
          </w:tcPr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t>Оригинал (н</w:t>
            </w:r>
            <w:r w:rsidRPr="00EF2639">
              <w:rPr>
                <w:color w:val="000000" w:themeColor="text1"/>
                <w:sz w:val="22"/>
                <w:szCs w:val="22"/>
              </w:rPr>
              <w:t>о</w:t>
            </w:r>
            <w:r w:rsidRPr="00EF2639">
              <w:rPr>
                <w:color w:val="000000" w:themeColor="text1"/>
                <w:sz w:val="22"/>
                <w:szCs w:val="22"/>
              </w:rPr>
              <w:t>тариально з</w:t>
            </w:r>
            <w:r w:rsidRPr="00EF2639">
              <w:rPr>
                <w:color w:val="000000" w:themeColor="text1"/>
                <w:sz w:val="22"/>
                <w:szCs w:val="22"/>
              </w:rPr>
              <w:t>а</w:t>
            </w:r>
            <w:r w:rsidRPr="00EF2639">
              <w:rPr>
                <w:color w:val="000000" w:themeColor="text1"/>
                <w:sz w:val="22"/>
                <w:szCs w:val="22"/>
              </w:rPr>
              <w:t>веренная дов</w:t>
            </w:r>
            <w:r w:rsidRPr="00EF2639">
              <w:rPr>
                <w:color w:val="000000" w:themeColor="text1"/>
                <w:sz w:val="22"/>
                <w:szCs w:val="22"/>
              </w:rPr>
              <w:t>е</w:t>
            </w:r>
            <w:r w:rsidRPr="00EF2639">
              <w:rPr>
                <w:color w:val="000000" w:themeColor="text1"/>
                <w:sz w:val="22"/>
                <w:szCs w:val="22"/>
              </w:rPr>
              <w:t>ренность – для снятия копии)</w:t>
            </w:r>
          </w:p>
        </w:tc>
        <w:tc>
          <w:tcPr>
            <w:tcW w:w="1991" w:type="dxa"/>
            <w:vAlign w:val="center"/>
          </w:tcPr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t>если с ходата</w:t>
            </w:r>
            <w:r w:rsidRPr="00EF2639">
              <w:rPr>
                <w:color w:val="000000" w:themeColor="text1"/>
                <w:sz w:val="22"/>
                <w:szCs w:val="22"/>
              </w:rPr>
              <w:t>й</w:t>
            </w:r>
            <w:r w:rsidRPr="00EF2639">
              <w:rPr>
                <w:color w:val="000000" w:themeColor="text1"/>
                <w:sz w:val="22"/>
                <w:szCs w:val="22"/>
              </w:rPr>
              <w:t>ством обращается представитель з</w:t>
            </w:r>
            <w:r w:rsidRPr="00EF2639">
              <w:rPr>
                <w:color w:val="000000" w:themeColor="text1"/>
                <w:sz w:val="22"/>
                <w:szCs w:val="22"/>
              </w:rPr>
              <w:t>а</w:t>
            </w:r>
            <w:r w:rsidRPr="00EF2639">
              <w:rPr>
                <w:color w:val="000000" w:themeColor="text1"/>
                <w:sz w:val="22"/>
                <w:szCs w:val="22"/>
              </w:rPr>
              <w:t>явителя (заявит</w:t>
            </w:r>
            <w:r w:rsidRPr="00EF2639">
              <w:rPr>
                <w:color w:val="000000" w:themeColor="text1"/>
                <w:sz w:val="22"/>
                <w:szCs w:val="22"/>
              </w:rPr>
              <w:t>е</w:t>
            </w:r>
            <w:r w:rsidRPr="00EF2639">
              <w:rPr>
                <w:color w:val="000000" w:themeColor="text1"/>
                <w:sz w:val="22"/>
                <w:szCs w:val="22"/>
              </w:rPr>
              <w:t>лей)</w:t>
            </w:r>
          </w:p>
        </w:tc>
      </w:tr>
      <w:tr w:rsidR="00B80501" w:rsidRPr="00EF2639" w:rsidTr="002355D3">
        <w:tc>
          <w:tcPr>
            <w:tcW w:w="534" w:type="dxa"/>
            <w:vAlign w:val="center"/>
          </w:tcPr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32" w:type="dxa"/>
            <w:vAlign w:val="center"/>
          </w:tcPr>
          <w:p w:rsidR="00B80501" w:rsidRPr="00EF2639" w:rsidRDefault="00B80501" w:rsidP="002355D3">
            <w:pPr>
              <w:rPr>
                <w:color w:val="000000" w:themeColor="text1"/>
                <w:sz w:val="22"/>
                <w:szCs w:val="22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t>Согласие правообладателя земельного участка на пер</w:t>
            </w:r>
            <w:r w:rsidRPr="00EF2639">
              <w:rPr>
                <w:color w:val="000000" w:themeColor="text1"/>
                <w:sz w:val="22"/>
                <w:szCs w:val="22"/>
              </w:rPr>
              <w:t>е</w:t>
            </w:r>
            <w:r w:rsidRPr="00EF2639">
              <w:rPr>
                <w:color w:val="000000" w:themeColor="text1"/>
                <w:sz w:val="22"/>
                <w:szCs w:val="22"/>
              </w:rPr>
              <w:t>вод земельного участка из состава земель одной катег</w:t>
            </w:r>
            <w:r w:rsidRPr="00EF2639">
              <w:rPr>
                <w:color w:val="000000" w:themeColor="text1"/>
                <w:sz w:val="22"/>
                <w:szCs w:val="22"/>
              </w:rPr>
              <w:t>о</w:t>
            </w:r>
            <w:r w:rsidRPr="00EF2639">
              <w:rPr>
                <w:color w:val="000000" w:themeColor="text1"/>
                <w:sz w:val="22"/>
                <w:szCs w:val="22"/>
              </w:rPr>
              <w:t>рии в другую</w:t>
            </w:r>
          </w:p>
        </w:tc>
        <w:tc>
          <w:tcPr>
            <w:tcW w:w="1696" w:type="dxa"/>
            <w:vAlign w:val="center"/>
          </w:tcPr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991" w:type="dxa"/>
            <w:vAlign w:val="center"/>
          </w:tcPr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80501" w:rsidRPr="00EF2639" w:rsidTr="002355D3">
        <w:tc>
          <w:tcPr>
            <w:tcW w:w="9853" w:type="dxa"/>
            <w:gridSpan w:val="4"/>
            <w:vAlign w:val="center"/>
          </w:tcPr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</w:t>
            </w:r>
          </w:p>
        </w:tc>
      </w:tr>
      <w:tr w:rsidR="00B80501" w:rsidRPr="00EF2639" w:rsidTr="002355D3">
        <w:tc>
          <w:tcPr>
            <w:tcW w:w="534" w:type="dxa"/>
            <w:vAlign w:val="center"/>
          </w:tcPr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32" w:type="dxa"/>
            <w:vAlign w:val="center"/>
          </w:tcPr>
          <w:p w:rsidR="00B80501" w:rsidRPr="00EF2639" w:rsidRDefault="00B80501" w:rsidP="002355D3">
            <w:pPr>
              <w:rPr>
                <w:bCs/>
                <w:color w:val="000000" w:themeColor="text1"/>
                <w:kern w:val="1"/>
                <w:sz w:val="22"/>
                <w:szCs w:val="22"/>
              </w:rPr>
            </w:pPr>
            <w:r w:rsidRPr="00EF2639">
              <w:rPr>
                <w:bCs/>
                <w:color w:val="000000" w:themeColor="text1"/>
                <w:kern w:val="1"/>
                <w:sz w:val="22"/>
                <w:szCs w:val="22"/>
              </w:rPr>
              <w:t>Выписка из единого государственного реестра недвиж</w:t>
            </w:r>
            <w:r w:rsidRPr="00EF2639">
              <w:rPr>
                <w:bCs/>
                <w:color w:val="000000" w:themeColor="text1"/>
                <w:kern w:val="1"/>
                <w:sz w:val="22"/>
                <w:szCs w:val="22"/>
              </w:rPr>
              <w:t>и</w:t>
            </w:r>
            <w:r w:rsidRPr="00EF2639">
              <w:rPr>
                <w:bCs/>
                <w:color w:val="000000" w:themeColor="text1"/>
                <w:kern w:val="1"/>
                <w:sz w:val="22"/>
                <w:szCs w:val="22"/>
              </w:rPr>
              <w:t>мости (о земельном участке, перевод которого из состава земель одной категории в другую предполагается осущ</w:t>
            </w:r>
            <w:r w:rsidRPr="00EF2639">
              <w:rPr>
                <w:bCs/>
                <w:color w:val="000000" w:themeColor="text1"/>
                <w:kern w:val="1"/>
                <w:sz w:val="22"/>
                <w:szCs w:val="22"/>
              </w:rPr>
              <w:t>е</w:t>
            </w:r>
            <w:r w:rsidRPr="00EF2639">
              <w:rPr>
                <w:bCs/>
                <w:color w:val="000000" w:themeColor="text1"/>
                <w:kern w:val="1"/>
                <w:sz w:val="22"/>
                <w:szCs w:val="22"/>
              </w:rPr>
              <w:t>ствить)</w:t>
            </w:r>
          </w:p>
        </w:tc>
        <w:tc>
          <w:tcPr>
            <w:tcW w:w="1696" w:type="dxa"/>
            <w:vAlign w:val="center"/>
          </w:tcPr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991" w:type="dxa"/>
            <w:vAlign w:val="center"/>
          </w:tcPr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t>За исключением случая, если пр</w:t>
            </w:r>
            <w:r w:rsidRPr="00EF2639">
              <w:rPr>
                <w:color w:val="000000" w:themeColor="text1"/>
                <w:sz w:val="22"/>
                <w:szCs w:val="22"/>
              </w:rPr>
              <w:t>а</w:t>
            </w:r>
            <w:r w:rsidRPr="00EF2639">
              <w:rPr>
                <w:color w:val="000000" w:themeColor="text1"/>
                <w:sz w:val="22"/>
                <w:szCs w:val="22"/>
              </w:rPr>
              <w:t>вообладателем земельного учас</w:t>
            </w:r>
            <w:r w:rsidRPr="00EF2639">
              <w:rPr>
                <w:color w:val="000000" w:themeColor="text1"/>
                <w:sz w:val="22"/>
                <w:szCs w:val="22"/>
              </w:rPr>
              <w:t>т</w:t>
            </w:r>
            <w:r w:rsidRPr="00EF2639">
              <w:rPr>
                <w:color w:val="000000" w:themeColor="text1"/>
                <w:sz w:val="22"/>
                <w:szCs w:val="22"/>
              </w:rPr>
              <w:t>ка является лицо, с которым закл</w:t>
            </w:r>
            <w:r w:rsidRPr="00EF2639">
              <w:rPr>
                <w:color w:val="000000" w:themeColor="text1"/>
                <w:sz w:val="22"/>
                <w:szCs w:val="22"/>
              </w:rPr>
              <w:t>ю</w:t>
            </w:r>
            <w:r w:rsidRPr="00EF2639">
              <w:rPr>
                <w:color w:val="000000" w:themeColor="text1"/>
                <w:sz w:val="22"/>
                <w:szCs w:val="22"/>
              </w:rPr>
              <w:t xml:space="preserve">чено соглашение об установлении </w:t>
            </w:r>
            <w:r w:rsidRPr="00EF2639">
              <w:rPr>
                <w:color w:val="000000" w:themeColor="text1"/>
                <w:sz w:val="22"/>
                <w:szCs w:val="22"/>
              </w:rPr>
              <w:lastRenderedPageBreak/>
              <w:t>сервитута в отн</w:t>
            </w:r>
            <w:r w:rsidRPr="00EF2639">
              <w:rPr>
                <w:color w:val="000000" w:themeColor="text1"/>
                <w:sz w:val="22"/>
                <w:szCs w:val="22"/>
              </w:rPr>
              <w:t>о</w:t>
            </w:r>
            <w:r w:rsidRPr="00EF2639">
              <w:rPr>
                <w:color w:val="000000" w:themeColor="text1"/>
                <w:sz w:val="22"/>
                <w:szCs w:val="22"/>
              </w:rPr>
              <w:t>шении такого з</w:t>
            </w:r>
            <w:r w:rsidRPr="00EF2639">
              <w:rPr>
                <w:color w:val="000000" w:themeColor="text1"/>
                <w:sz w:val="22"/>
                <w:szCs w:val="22"/>
              </w:rPr>
              <w:t>е</w:t>
            </w:r>
            <w:r w:rsidRPr="00EF2639">
              <w:rPr>
                <w:color w:val="000000" w:themeColor="text1"/>
                <w:sz w:val="22"/>
                <w:szCs w:val="22"/>
              </w:rPr>
              <w:t>мельного участка</w:t>
            </w:r>
          </w:p>
        </w:tc>
      </w:tr>
      <w:tr w:rsidR="00B80501" w:rsidRPr="00EF2639" w:rsidTr="002355D3">
        <w:tc>
          <w:tcPr>
            <w:tcW w:w="534" w:type="dxa"/>
            <w:vAlign w:val="center"/>
          </w:tcPr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5632" w:type="dxa"/>
            <w:vAlign w:val="center"/>
          </w:tcPr>
          <w:p w:rsidR="00B80501" w:rsidRPr="00EF2639" w:rsidRDefault="00B80501" w:rsidP="002355D3">
            <w:pPr>
              <w:rPr>
                <w:bCs/>
                <w:color w:val="000000" w:themeColor="text1"/>
                <w:kern w:val="1"/>
                <w:sz w:val="22"/>
                <w:szCs w:val="22"/>
              </w:rPr>
            </w:pPr>
            <w:r w:rsidRPr="00EF2639">
              <w:rPr>
                <w:bCs/>
                <w:color w:val="000000" w:themeColor="text1"/>
                <w:kern w:val="1"/>
                <w:sz w:val="22"/>
                <w:szCs w:val="22"/>
              </w:rPr>
              <w:t>Выписка из единого государственного реестра индив</w:t>
            </w:r>
            <w:r w:rsidRPr="00EF2639">
              <w:rPr>
                <w:bCs/>
                <w:color w:val="000000" w:themeColor="text1"/>
                <w:kern w:val="1"/>
                <w:sz w:val="22"/>
                <w:szCs w:val="22"/>
              </w:rPr>
              <w:t>и</w:t>
            </w:r>
            <w:r w:rsidRPr="00EF2639">
              <w:rPr>
                <w:bCs/>
                <w:color w:val="000000" w:themeColor="text1"/>
                <w:kern w:val="1"/>
                <w:sz w:val="22"/>
                <w:szCs w:val="22"/>
              </w:rPr>
              <w:t>дуальных предпринимателей</w:t>
            </w:r>
          </w:p>
        </w:tc>
        <w:tc>
          <w:tcPr>
            <w:tcW w:w="1696" w:type="dxa"/>
            <w:vAlign w:val="center"/>
          </w:tcPr>
          <w:p w:rsidR="00B80501" w:rsidRPr="00EF2639" w:rsidRDefault="00B80501" w:rsidP="002355D3">
            <w:pPr>
              <w:jc w:val="center"/>
              <w:rPr>
                <w:color w:val="000000" w:themeColor="text1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991" w:type="dxa"/>
            <w:vAlign w:val="center"/>
          </w:tcPr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t>Для индивидуал</w:t>
            </w:r>
            <w:r w:rsidRPr="00EF2639">
              <w:rPr>
                <w:color w:val="000000" w:themeColor="text1"/>
                <w:sz w:val="22"/>
                <w:szCs w:val="22"/>
              </w:rPr>
              <w:t>ь</w:t>
            </w:r>
            <w:r w:rsidRPr="00EF2639">
              <w:rPr>
                <w:color w:val="000000" w:themeColor="text1"/>
                <w:sz w:val="22"/>
                <w:szCs w:val="22"/>
              </w:rPr>
              <w:t>ных предприн</w:t>
            </w:r>
            <w:r w:rsidRPr="00EF2639">
              <w:rPr>
                <w:color w:val="000000" w:themeColor="text1"/>
                <w:sz w:val="22"/>
                <w:szCs w:val="22"/>
              </w:rPr>
              <w:t>и</w:t>
            </w:r>
            <w:r w:rsidRPr="00EF2639">
              <w:rPr>
                <w:color w:val="000000" w:themeColor="text1"/>
                <w:sz w:val="22"/>
                <w:szCs w:val="22"/>
              </w:rPr>
              <w:t>мателей</w:t>
            </w:r>
          </w:p>
        </w:tc>
      </w:tr>
      <w:tr w:rsidR="00B80501" w:rsidRPr="00EF2639" w:rsidTr="002355D3">
        <w:tc>
          <w:tcPr>
            <w:tcW w:w="534" w:type="dxa"/>
            <w:vAlign w:val="center"/>
          </w:tcPr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32" w:type="dxa"/>
            <w:vAlign w:val="center"/>
          </w:tcPr>
          <w:p w:rsidR="00B80501" w:rsidRPr="00EF2639" w:rsidRDefault="00B80501" w:rsidP="002355D3">
            <w:pPr>
              <w:rPr>
                <w:bCs/>
                <w:color w:val="000000" w:themeColor="text1"/>
                <w:kern w:val="1"/>
                <w:sz w:val="22"/>
                <w:szCs w:val="22"/>
              </w:rPr>
            </w:pPr>
            <w:r w:rsidRPr="00EF2639">
              <w:rPr>
                <w:bCs/>
                <w:color w:val="000000" w:themeColor="text1"/>
                <w:kern w:val="1"/>
                <w:sz w:val="22"/>
                <w:szCs w:val="22"/>
              </w:rPr>
              <w:t>Выписка из единого государственного реестра юридич</w:t>
            </w:r>
            <w:r w:rsidRPr="00EF2639">
              <w:rPr>
                <w:bCs/>
                <w:color w:val="000000" w:themeColor="text1"/>
                <w:kern w:val="1"/>
                <w:sz w:val="22"/>
                <w:szCs w:val="22"/>
              </w:rPr>
              <w:t>е</w:t>
            </w:r>
            <w:r w:rsidRPr="00EF2639">
              <w:rPr>
                <w:bCs/>
                <w:color w:val="000000" w:themeColor="text1"/>
                <w:kern w:val="1"/>
                <w:sz w:val="22"/>
                <w:szCs w:val="22"/>
              </w:rPr>
              <w:t>ских лиц</w:t>
            </w:r>
          </w:p>
        </w:tc>
        <w:tc>
          <w:tcPr>
            <w:tcW w:w="1696" w:type="dxa"/>
            <w:vAlign w:val="center"/>
          </w:tcPr>
          <w:p w:rsidR="00B80501" w:rsidRPr="00EF2639" w:rsidRDefault="00B80501" w:rsidP="002355D3">
            <w:pPr>
              <w:jc w:val="center"/>
              <w:rPr>
                <w:color w:val="000000" w:themeColor="text1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991" w:type="dxa"/>
            <w:vAlign w:val="center"/>
          </w:tcPr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  <w:tr w:rsidR="00B80501" w:rsidRPr="00EF2639" w:rsidTr="002355D3">
        <w:trPr>
          <w:trHeight w:val="982"/>
        </w:trPr>
        <w:tc>
          <w:tcPr>
            <w:tcW w:w="534" w:type="dxa"/>
            <w:vAlign w:val="center"/>
          </w:tcPr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632" w:type="dxa"/>
            <w:vAlign w:val="center"/>
          </w:tcPr>
          <w:p w:rsidR="00B80501" w:rsidRPr="00EF2639" w:rsidRDefault="00B80501" w:rsidP="002355D3">
            <w:pPr>
              <w:rPr>
                <w:color w:val="000000" w:themeColor="text1"/>
                <w:sz w:val="22"/>
                <w:szCs w:val="22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t>Заключение государственной экологической экспертизы</w:t>
            </w:r>
          </w:p>
        </w:tc>
        <w:tc>
          <w:tcPr>
            <w:tcW w:w="1696" w:type="dxa"/>
            <w:vAlign w:val="center"/>
          </w:tcPr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991" w:type="dxa"/>
            <w:vAlign w:val="center"/>
          </w:tcPr>
          <w:p w:rsidR="00B80501" w:rsidRPr="00EF2639" w:rsidRDefault="00B80501" w:rsidP="002355D3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2639">
              <w:rPr>
                <w:color w:val="000000" w:themeColor="text1"/>
                <w:sz w:val="22"/>
                <w:szCs w:val="22"/>
              </w:rPr>
              <w:t>В случае</w:t>
            </w:r>
            <w:proofErr w:type="gramStart"/>
            <w:r w:rsidRPr="00EF2639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EF2639">
              <w:rPr>
                <w:color w:val="000000" w:themeColor="text1"/>
                <w:sz w:val="22"/>
                <w:szCs w:val="22"/>
              </w:rPr>
              <w:t xml:space="preserve"> если ее проведение предусмотрено федеральными законами</w:t>
            </w:r>
          </w:p>
        </w:tc>
      </w:tr>
    </w:tbl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EF2639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EF2639">
        <w:rPr>
          <w:color w:val="000000" w:themeColor="text1"/>
        </w:rPr>
        <w:t xml:space="preserve"> </w:t>
      </w:r>
      <w:r w:rsidRPr="00EF2639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 xml:space="preserve">страняется </w:t>
      </w:r>
      <w:r>
        <w:rPr>
          <w:color w:val="000000" w:themeColor="text1"/>
          <w:sz w:val="28"/>
          <w:szCs w:val="28"/>
        </w:rPr>
        <w:t xml:space="preserve"> </w:t>
      </w:r>
      <w:r w:rsidRPr="00EF2639">
        <w:rPr>
          <w:color w:val="000000" w:themeColor="text1"/>
          <w:sz w:val="28"/>
          <w:szCs w:val="28"/>
        </w:rPr>
        <w:t>требование</w:t>
      </w:r>
      <w:r>
        <w:rPr>
          <w:color w:val="000000" w:themeColor="text1"/>
          <w:sz w:val="28"/>
          <w:szCs w:val="28"/>
        </w:rPr>
        <w:t xml:space="preserve"> </w:t>
      </w:r>
      <w:r w:rsidRPr="00EF2639">
        <w:rPr>
          <w:color w:val="000000" w:themeColor="text1"/>
          <w:sz w:val="28"/>
          <w:szCs w:val="28"/>
        </w:rPr>
        <w:t xml:space="preserve"> пункта</w:t>
      </w:r>
      <w:r>
        <w:rPr>
          <w:color w:val="000000" w:themeColor="text1"/>
          <w:sz w:val="28"/>
          <w:szCs w:val="28"/>
        </w:rPr>
        <w:t xml:space="preserve"> </w:t>
      </w:r>
      <w:r w:rsidRPr="00EF2639">
        <w:rPr>
          <w:color w:val="000000" w:themeColor="text1"/>
          <w:sz w:val="28"/>
          <w:szCs w:val="28"/>
        </w:rPr>
        <w:t xml:space="preserve"> 2 </w:t>
      </w:r>
      <w:r>
        <w:rPr>
          <w:color w:val="000000" w:themeColor="text1"/>
          <w:sz w:val="28"/>
          <w:szCs w:val="28"/>
        </w:rPr>
        <w:t xml:space="preserve"> </w:t>
      </w:r>
      <w:r w:rsidRPr="00EF2639">
        <w:rPr>
          <w:color w:val="000000" w:themeColor="text1"/>
          <w:sz w:val="28"/>
          <w:szCs w:val="28"/>
        </w:rPr>
        <w:t>части</w:t>
      </w:r>
      <w:r>
        <w:rPr>
          <w:color w:val="000000" w:themeColor="text1"/>
          <w:sz w:val="28"/>
          <w:szCs w:val="28"/>
        </w:rPr>
        <w:t xml:space="preserve"> </w:t>
      </w:r>
      <w:r w:rsidRPr="00EF2639">
        <w:rPr>
          <w:color w:val="000000" w:themeColor="text1"/>
          <w:sz w:val="28"/>
          <w:szCs w:val="28"/>
        </w:rPr>
        <w:t xml:space="preserve"> 1 </w:t>
      </w:r>
      <w:r>
        <w:rPr>
          <w:color w:val="000000" w:themeColor="text1"/>
          <w:sz w:val="28"/>
          <w:szCs w:val="28"/>
        </w:rPr>
        <w:t xml:space="preserve"> </w:t>
      </w:r>
      <w:r w:rsidRPr="00EF2639">
        <w:rPr>
          <w:color w:val="000000" w:themeColor="text1"/>
          <w:sz w:val="28"/>
          <w:szCs w:val="28"/>
        </w:rPr>
        <w:t xml:space="preserve">статьи </w:t>
      </w:r>
      <w:r>
        <w:rPr>
          <w:color w:val="000000" w:themeColor="text1"/>
          <w:sz w:val="28"/>
          <w:szCs w:val="28"/>
        </w:rPr>
        <w:t xml:space="preserve"> </w:t>
      </w:r>
      <w:r w:rsidRPr="00EF2639">
        <w:rPr>
          <w:color w:val="000000" w:themeColor="text1"/>
          <w:sz w:val="28"/>
          <w:szCs w:val="28"/>
        </w:rPr>
        <w:t>7 Федерального закона  от 27 июля 2010 года № 210-ФЗ «Об организации</w:t>
      </w:r>
      <w:proofErr w:type="gramEnd"/>
      <w:r w:rsidRPr="00EF2639">
        <w:rPr>
          <w:color w:val="000000" w:themeColor="text1"/>
          <w:sz w:val="28"/>
          <w:szCs w:val="28"/>
        </w:rPr>
        <w:t xml:space="preserve"> предоставления государстве</w:t>
      </w:r>
      <w:r w:rsidRPr="00EF2639">
        <w:rPr>
          <w:color w:val="000000" w:themeColor="text1"/>
          <w:sz w:val="28"/>
          <w:szCs w:val="28"/>
        </w:rPr>
        <w:t>н</w:t>
      </w:r>
      <w:r w:rsidRPr="00EF2639">
        <w:rPr>
          <w:color w:val="000000" w:themeColor="text1"/>
          <w:sz w:val="28"/>
          <w:szCs w:val="28"/>
        </w:rPr>
        <w:t>ных и муниципальных услуг», а также сведений, документов и (или) информ</w:t>
      </w:r>
      <w:r w:rsidRPr="00EF2639">
        <w:rPr>
          <w:color w:val="000000" w:themeColor="text1"/>
          <w:sz w:val="28"/>
          <w:szCs w:val="28"/>
        </w:rPr>
        <w:t>а</w:t>
      </w:r>
      <w:r w:rsidRPr="00EF2639">
        <w:rPr>
          <w:color w:val="000000" w:themeColor="text1"/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EF2639">
        <w:rPr>
          <w:color w:val="000000" w:themeColor="text1"/>
          <w:sz w:val="28"/>
          <w:szCs w:val="28"/>
        </w:rPr>
        <w:t>р</w:t>
      </w:r>
      <w:r w:rsidRPr="00EF2639">
        <w:rPr>
          <w:color w:val="000000" w:themeColor="text1"/>
          <w:sz w:val="28"/>
          <w:szCs w:val="28"/>
        </w:rPr>
        <w:t>ственных и (или) муниципальных услуг. Сведения, документы и (или) инфо</w:t>
      </w:r>
      <w:r w:rsidRPr="00EF2639">
        <w:rPr>
          <w:color w:val="000000" w:themeColor="text1"/>
          <w:sz w:val="28"/>
          <w:szCs w:val="28"/>
        </w:rPr>
        <w:t>р</w:t>
      </w:r>
      <w:r w:rsidRPr="00EF2639">
        <w:rPr>
          <w:color w:val="000000" w:themeColor="text1"/>
          <w:sz w:val="28"/>
          <w:szCs w:val="28"/>
        </w:rPr>
        <w:t>мацию, необходимые для предоставления государственных и (или) муниц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пальных услуг, указанных в комплексном запросе, и получаемые в организац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ях в результате оказания услуг, которые являются необходимыми и обязател</w:t>
      </w:r>
      <w:r w:rsidRPr="00EF2639">
        <w:rPr>
          <w:color w:val="000000" w:themeColor="text1"/>
          <w:sz w:val="28"/>
          <w:szCs w:val="28"/>
        </w:rPr>
        <w:t>ь</w:t>
      </w:r>
      <w:r w:rsidRPr="00EF2639">
        <w:rPr>
          <w:color w:val="000000" w:themeColor="text1"/>
          <w:sz w:val="28"/>
          <w:szCs w:val="28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EF2639">
        <w:rPr>
          <w:color w:val="000000" w:themeColor="text1"/>
          <w:sz w:val="28"/>
          <w:szCs w:val="28"/>
        </w:rPr>
        <w:t>р</w:t>
      </w:r>
      <w:r w:rsidRPr="00EF2639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EF2639">
        <w:rPr>
          <w:color w:val="000000" w:themeColor="text1"/>
          <w:sz w:val="28"/>
          <w:szCs w:val="28"/>
        </w:rPr>
        <w:t>е</w:t>
      </w:r>
      <w:r w:rsidRPr="00EF2639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EF2639">
        <w:rPr>
          <w:color w:val="000000" w:themeColor="text1"/>
          <w:sz w:val="28"/>
          <w:szCs w:val="28"/>
        </w:rPr>
        <w:t>ии и ау</w:t>
      </w:r>
      <w:proofErr w:type="gramEnd"/>
      <w:r w:rsidRPr="00EF2639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lastRenderedPageBreak/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EF2639">
        <w:rPr>
          <w:color w:val="000000" w:themeColor="text1"/>
          <w:sz w:val="28"/>
          <w:szCs w:val="28"/>
        </w:rPr>
        <w:t>т</w:t>
      </w:r>
      <w:r w:rsidRPr="00EF2639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EF2639">
        <w:rPr>
          <w:color w:val="000000" w:themeColor="text1"/>
          <w:sz w:val="28"/>
          <w:szCs w:val="28"/>
        </w:rPr>
        <w:t>ь</w:t>
      </w:r>
      <w:r w:rsidRPr="00EF2639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EF2639">
        <w:rPr>
          <w:color w:val="000000" w:themeColor="text1"/>
          <w:sz w:val="28"/>
          <w:szCs w:val="28"/>
        </w:rPr>
        <w:t>а</w:t>
      </w:r>
      <w:r w:rsidRPr="00EF2639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EF2639">
        <w:rPr>
          <w:color w:val="000000" w:themeColor="text1"/>
          <w:sz w:val="28"/>
          <w:szCs w:val="28"/>
        </w:rPr>
        <w:t>у</w:t>
      </w:r>
      <w:r w:rsidRPr="00EF2639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пальных услуг;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EF2639">
        <w:rPr>
          <w:color w:val="000000" w:themeColor="text1"/>
          <w:sz w:val="28"/>
          <w:szCs w:val="28"/>
        </w:rPr>
        <w:t>т</w:t>
      </w:r>
      <w:r w:rsidRPr="00EF2639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EF2639">
        <w:rPr>
          <w:color w:val="000000" w:themeColor="text1"/>
          <w:sz w:val="28"/>
          <w:szCs w:val="28"/>
        </w:rPr>
        <w:t>у</w:t>
      </w:r>
      <w:r w:rsidRPr="00EF2639">
        <w:rPr>
          <w:color w:val="000000" w:themeColor="text1"/>
          <w:sz w:val="28"/>
          <w:szCs w:val="28"/>
        </w:rPr>
        <w:t>ющих случаев: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EF2639">
        <w:rPr>
          <w:color w:val="000000" w:themeColor="text1"/>
          <w:sz w:val="28"/>
          <w:szCs w:val="28"/>
        </w:rPr>
        <w:t>е</w:t>
      </w:r>
      <w:r w:rsidRPr="00EF2639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EF2639">
        <w:rPr>
          <w:color w:val="000000" w:themeColor="text1"/>
          <w:sz w:val="28"/>
          <w:szCs w:val="28"/>
        </w:rPr>
        <w:t>а</w:t>
      </w:r>
      <w:r w:rsidRPr="00EF2639">
        <w:rPr>
          <w:color w:val="000000" w:themeColor="text1"/>
          <w:sz w:val="28"/>
          <w:szCs w:val="28"/>
        </w:rPr>
        <w:t>нее комплект документов;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EF2639">
        <w:rPr>
          <w:color w:val="000000" w:themeColor="text1"/>
          <w:sz w:val="28"/>
          <w:szCs w:val="28"/>
        </w:rPr>
        <w:t>е</w:t>
      </w:r>
      <w:r w:rsidRPr="00EF2639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EF2639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EF2639">
        <w:rPr>
          <w:color w:val="000000" w:themeColor="text1"/>
          <w:sz w:val="28"/>
          <w:szCs w:val="28"/>
        </w:rPr>
        <w:t>ч</w:t>
      </w:r>
      <w:r w:rsidRPr="00EF2639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EF2639">
        <w:rPr>
          <w:color w:val="000000" w:themeColor="text1"/>
          <w:sz w:val="28"/>
          <w:szCs w:val="28"/>
        </w:rPr>
        <w:t>а</w:t>
      </w:r>
      <w:r w:rsidRPr="00EF2639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EF2639">
        <w:rPr>
          <w:color w:val="000000" w:themeColor="text1"/>
          <w:sz w:val="28"/>
          <w:szCs w:val="28"/>
        </w:rPr>
        <w:t>т</w:t>
      </w:r>
      <w:r w:rsidRPr="00EF2639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EF2639">
        <w:rPr>
          <w:color w:val="000000" w:themeColor="text1"/>
          <w:sz w:val="28"/>
          <w:szCs w:val="28"/>
        </w:rPr>
        <w:t xml:space="preserve">, </w:t>
      </w:r>
      <w:proofErr w:type="gramStart"/>
      <w:r w:rsidRPr="00EF2639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EF2639">
        <w:rPr>
          <w:color w:val="000000" w:themeColor="text1"/>
          <w:sz w:val="28"/>
          <w:szCs w:val="28"/>
        </w:rPr>
        <w:t>в</w:t>
      </w:r>
      <w:r w:rsidRPr="00EF2639">
        <w:rPr>
          <w:color w:val="000000" w:themeColor="text1"/>
          <w:sz w:val="28"/>
          <w:szCs w:val="28"/>
        </w:rPr>
        <w:t xml:space="preserve">ляющего муниципальную услугу, руководителя многофункционального центра </w:t>
      </w:r>
      <w:r w:rsidRPr="00EF2639">
        <w:rPr>
          <w:color w:val="000000" w:themeColor="text1"/>
          <w:sz w:val="28"/>
          <w:szCs w:val="28"/>
        </w:rPr>
        <w:lastRenderedPageBreak/>
        <w:t>при первоначальном отказе в приеме документов, необходимых для предоста</w:t>
      </w:r>
      <w:r w:rsidRPr="00EF2639">
        <w:rPr>
          <w:color w:val="000000" w:themeColor="text1"/>
          <w:sz w:val="28"/>
          <w:szCs w:val="28"/>
        </w:rPr>
        <w:t>в</w:t>
      </w:r>
      <w:r w:rsidRPr="00EF2639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EF2639">
        <w:rPr>
          <w:color w:val="000000" w:themeColor="text1"/>
          <w:sz w:val="28"/>
          <w:szCs w:val="28"/>
        </w:rPr>
        <w:t>н</w:t>
      </w:r>
      <w:r w:rsidRPr="00EF2639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EF2639">
        <w:rPr>
          <w:color w:val="000000" w:themeColor="text1"/>
          <w:sz w:val="28"/>
          <w:szCs w:val="28"/>
        </w:rPr>
        <w:t>е</w:t>
      </w:r>
      <w:r w:rsidRPr="00EF2639">
        <w:rPr>
          <w:color w:val="000000" w:themeColor="text1"/>
          <w:sz w:val="28"/>
          <w:szCs w:val="28"/>
        </w:rPr>
        <w:t>удобства.</w:t>
      </w:r>
      <w:proofErr w:type="gramEnd"/>
    </w:p>
    <w:p w:rsidR="00B80501" w:rsidRPr="00EF2639" w:rsidRDefault="00B80501" w:rsidP="00B80501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B80501" w:rsidRPr="00EF2639" w:rsidRDefault="00B80501" w:rsidP="00B80501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Ходатайство и прилагаемые к нему документы, обязанность по предоста</w:t>
      </w:r>
      <w:r w:rsidRPr="00EF2639">
        <w:rPr>
          <w:color w:val="000000" w:themeColor="text1"/>
          <w:sz w:val="28"/>
          <w:szCs w:val="28"/>
        </w:rPr>
        <w:t>в</w:t>
      </w:r>
      <w:r w:rsidRPr="00EF2639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средственно лично в Администрацию или через МФЦ.</w:t>
      </w:r>
    </w:p>
    <w:p w:rsidR="00B80501" w:rsidRPr="00EF2639" w:rsidRDefault="00B80501" w:rsidP="00B80501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С использованием Регионального портала представляются ходатайство и документы, необходимые для предоставления услуги, в форме электронных д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кументов.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80501" w:rsidRPr="00EF2639" w:rsidRDefault="00B80501" w:rsidP="00B8050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B80501" w:rsidRPr="00EF2639" w:rsidRDefault="00B80501" w:rsidP="00B80501">
      <w:pPr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1) 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 w:rsidR="00B80501" w:rsidRPr="00EF2639" w:rsidRDefault="00B80501" w:rsidP="00B80501">
      <w:pPr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2) с ходатайством обратилось ненадлежащее лицо.</w:t>
      </w:r>
    </w:p>
    <w:p w:rsidR="00B80501" w:rsidRPr="00EF2639" w:rsidRDefault="00B80501" w:rsidP="00B80501">
      <w:pPr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Ходатайство, не подлежащее рассмотрению по основаниям, описанным выше,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B80501" w:rsidRPr="00EF2639" w:rsidRDefault="00B80501" w:rsidP="00B80501">
      <w:pPr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EF2639">
        <w:rPr>
          <w:color w:val="000000" w:themeColor="text1"/>
          <w:sz w:val="28"/>
          <w:szCs w:val="28"/>
        </w:rPr>
        <w:t>в</w:t>
      </w:r>
      <w:r w:rsidRPr="00EF2639">
        <w:rPr>
          <w:color w:val="000000" w:themeColor="text1"/>
          <w:sz w:val="28"/>
          <w:szCs w:val="28"/>
        </w:rPr>
        <w:t>шей основанием для отказа.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2.7.1. Основания для отказа в приеме к рассмотрению ходатайства о пред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ванием Регионального портала:</w:t>
      </w:r>
    </w:p>
    <w:p w:rsidR="00B80501" w:rsidRPr="00EF2639" w:rsidRDefault="00B80501" w:rsidP="00B80501">
      <w:pPr>
        <w:widowControl w:val="0"/>
        <w:ind w:firstLine="539"/>
        <w:jc w:val="both"/>
        <w:rPr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х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датайство и документы</w:t>
      </w:r>
      <w:r w:rsidRPr="00EF2639">
        <w:rPr>
          <w:sz w:val="28"/>
          <w:szCs w:val="28"/>
        </w:rPr>
        <w:t>;</w:t>
      </w:r>
    </w:p>
    <w:p w:rsidR="00B80501" w:rsidRPr="00EF2639" w:rsidRDefault="00B80501" w:rsidP="00B80501">
      <w:pPr>
        <w:widowControl w:val="0"/>
        <w:ind w:firstLine="539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2.8. Исчерпывающий перечень оснований для приостановления в пред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ставлении Муниципальной услуги.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Cs w:val="28"/>
        </w:rPr>
      </w:pPr>
      <w:r w:rsidRPr="00EF2639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B80501" w:rsidRPr="00EF2639" w:rsidRDefault="00B80501" w:rsidP="00B80501">
      <w:pPr>
        <w:tabs>
          <w:tab w:val="left" w:pos="709"/>
          <w:tab w:val="left" w:pos="851"/>
        </w:tabs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EF2639">
        <w:rPr>
          <w:rFonts w:cs="Arial"/>
          <w:color w:val="000000" w:themeColor="text1"/>
          <w:sz w:val="28"/>
          <w:szCs w:val="28"/>
        </w:rPr>
        <w:lastRenderedPageBreak/>
        <w:t>1)</w:t>
      </w:r>
      <w:r w:rsidRPr="00EF2639">
        <w:rPr>
          <w:rFonts w:cs="Arial"/>
          <w:color w:val="000000" w:themeColor="text1"/>
          <w:sz w:val="28"/>
          <w:szCs w:val="28"/>
        </w:rPr>
        <w:tab/>
        <w:t>установление в соответствии с федеральными законами ограничения п</w:t>
      </w:r>
      <w:r w:rsidRPr="00EF2639">
        <w:rPr>
          <w:rFonts w:cs="Arial"/>
          <w:color w:val="000000" w:themeColor="text1"/>
          <w:sz w:val="28"/>
          <w:szCs w:val="28"/>
        </w:rPr>
        <w:t>е</w:t>
      </w:r>
      <w:r w:rsidRPr="00EF2639">
        <w:rPr>
          <w:rFonts w:cs="Arial"/>
          <w:color w:val="000000" w:themeColor="text1"/>
          <w:sz w:val="28"/>
          <w:szCs w:val="28"/>
        </w:rPr>
        <w:t>ревода земель или земельных участков в составе таких земель из одной катег</w:t>
      </w:r>
      <w:r w:rsidRPr="00EF2639">
        <w:rPr>
          <w:rFonts w:cs="Arial"/>
          <w:color w:val="000000" w:themeColor="text1"/>
          <w:sz w:val="28"/>
          <w:szCs w:val="28"/>
        </w:rPr>
        <w:t>о</w:t>
      </w:r>
      <w:r w:rsidRPr="00EF2639">
        <w:rPr>
          <w:rFonts w:cs="Arial"/>
          <w:color w:val="000000" w:themeColor="text1"/>
          <w:sz w:val="28"/>
          <w:szCs w:val="28"/>
        </w:rPr>
        <w:t>рии в другую либо запрета на такой перевод;</w:t>
      </w:r>
    </w:p>
    <w:p w:rsidR="00B80501" w:rsidRPr="00EF2639" w:rsidRDefault="00B80501" w:rsidP="00B80501">
      <w:pPr>
        <w:tabs>
          <w:tab w:val="left" w:pos="709"/>
          <w:tab w:val="left" w:pos="851"/>
        </w:tabs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EF2639">
        <w:rPr>
          <w:rFonts w:cs="Arial"/>
          <w:color w:val="000000" w:themeColor="text1"/>
          <w:sz w:val="28"/>
          <w:szCs w:val="28"/>
        </w:rPr>
        <w:t>2)</w:t>
      </w:r>
      <w:r w:rsidRPr="00EF2639">
        <w:rPr>
          <w:rFonts w:cs="Arial"/>
          <w:color w:val="000000" w:themeColor="text1"/>
          <w:sz w:val="28"/>
          <w:szCs w:val="28"/>
        </w:rPr>
        <w:tab/>
        <w:t>наличие отрицательного заключения государственной экологической экспертизы в случае, если ее проведение предусмотрено федеральными закон</w:t>
      </w:r>
      <w:r w:rsidRPr="00EF2639">
        <w:rPr>
          <w:rFonts w:cs="Arial"/>
          <w:color w:val="000000" w:themeColor="text1"/>
          <w:sz w:val="28"/>
          <w:szCs w:val="28"/>
        </w:rPr>
        <w:t>а</w:t>
      </w:r>
      <w:r w:rsidRPr="00EF2639">
        <w:rPr>
          <w:rFonts w:cs="Arial"/>
          <w:color w:val="000000" w:themeColor="text1"/>
          <w:sz w:val="28"/>
          <w:szCs w:val="28"/>
        </w:rPr>
        <w:t>ми;</w:t>
      </w:r>
    </w:p>
    <w:p w:rsidR="00B80501" w:rsidRPr="00EF2639" w:rsidRDefault="00B80501" w:rsidP="00B80501">
      <w:pPr>
        <w:tabs>
          <w:tab w:val="left" w:pos="709"/>
          <w:tab w:val="left" w:pos="851"/>
        </w:tabs>
        <w:ind w:firstLine="540"/>
        <w:jc w:val="both"/>
        <w:rPr>
          <w:color w:val="000000" w:themeColor="text1"/>
          <w:sz w:val="28"/>
          <w:szCs w:val="28"/>
        </w:rPr>
      </w:pPr>
      <w:r w:rsidRPr="00EF2639">
        <w:rPr>
          <w:rFonts w:cs="Arial"/>
          <w:color w:val="000000" w:themeColor="text1"/>
          <w:sz w:val="28"/>
          <w:szCs w:val="28"/>
        </w:rPr>
        <w:t>3)</w:t>
      </w:r>
      <w:r w:rsidRPr="00EF2639">
        <w:rPr>
          <w:rFonts w:cs="Arial"/>
          <w:color w:val="000000" w:themeColor="text1"/>
          <w:sz w:val="28"/>
          <w:szCs w:val="28"/>
        </w:rPr>
        <w:tab/>
        <w:t>установление несоответствия испрашиваемого целевого назначения з</w:t>
      </w:r>
      <w:r w:rsidRPr="00EF2639">
        <w:rPr>
          <w:rFonts w:cs="Arial"/>
          <w:color w:val="000000" w:themeColor="text1"/>
          <w:sz w:val="28"/>
          <w:szCs w:val="28"/>
        </w:rPr>
        <w:t>е</w:t>
      </w:r>
      <w:r w:rsidRPr="00EF2639">
        <w:rPr>
          <w:rFonts w:cs="Arial"/>
          <w:color w:val="000000" w:themeColor="text1"/>
          <w:sz w:val="28"/>
          <w:szCs w:val="28"/>
        </w:rPr>
        <w:t>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B80501" w:rsidRPr="00EF2639" w:rsidRDefault="00B80501" w:rsidP="00B80501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EF2639">
        <w:rPr>
          <w:color w:val="000000" w:themeColor="text1"/>
          <w:sz w:val="28"/>
          <w:szCs w:val="28"/>
        </w:rPr>
        <w:t>р</w:t>
      </w:r>
      <w:r w:rsidRPr="00EF2639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EF2639">
        <w:rPr>
          <w:color w:val="000000" w:themeColor="text1"/>
          <w:sz w:val="28"/>
          <w:szCs w:val="28"/>
        </w:rPr>
        <w:t>т</w:t>
      </w:r>
      <w:r w:rsidRPr="00EF2639">
        <w:rPr>
          <w:color w:val="000000" w:themeColor="text1"/>
          <w:sz w:val="28"/>
          <w:szCs w:val="28"/>
        </w:rPr>
        <w:t>каза.</w:t>
      </w:r>
    </w:p>
    <w:p w:rsidR="00B80501" w:rsidRPr="00EF2639" w:rsidRDefault="00B80501" w:rsidP="00B80501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val="x-none" w:eastAsia="ar-SA"/>
        </w:rPr>
        <w:t>2.</w:t>
      </w:r>
      <w:r w:rsidRPr="00EF2639">
        <w:rPr>
          <w:color w:val="000000" w:themeColor="text1"/>
          <w:sz w:val="28"/>
          <w:szCs w:val="28"/>
          <w:lang w:eastAsia="ar-SA"/>
        </w:rPr>
        <w:t>10</w:t>
      </w:r>
      <w:r w:rsidRPr="00EF2639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B80501" w:rsidRPr="00EF2639" w:rsidRDefault="00B80501" w:rsidP="00B80501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EF2639">
        <w:rPr>
          <w:rFonts w:eastAsia="Arial"/>
          <w:color w:val="000000" w:themeColor="text1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B80501" w:rsidRPr="00EF2639" w:rsidRDefault="00B80501" w:rsidP="00B80501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F2639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EF2639">
        <w:rPr>
          <w:color w:val="000000" w:themeColor="text1"/>
          <w:sz w:val="28"/>
          <w:szCs w:val="28"/>
        </w:rPr>
        <w:t>ь</w:t>
      </w:r>
      <w:r w:rsidRPr="00EF2639">
        <w:rPr>
          <w:color w:val="000000" w:themeColor="text1"/>
          <w:sz w:val="28"/>
          <w:szCs w:val="28"/>
        </w:rPr>
        <w:t>ной услуги не взимается.</w:t>
      </w:r>
    </w:p>
    <w:p w:rsidR="00B80501" w:rsidRPr="00EF2639" w:rsidRDefault="00B80501" w:rsidP="00B80501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EF2639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EF2639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EF2639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EF2639">
        <w:rPr>
          <w:color w:val="000000" w:themeColor="text1"/>
          <w:sz w:val="28"/>
          <w:szCs w:val="28"/>
        </w:rPr>
        <w:t>предоставляемой организацией</w:t>
      </w:r>
      <w:r w:rsidRPr="00EF2639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EF2639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EF2639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EF2639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EF2639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EF2639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EF2639">
        <w:rPr>
          <w:rFonts w:cs="Arial"/>
          <w:color w:val="000000" w:themeColor="text1"/>
          <w:sz w:val="28"/>
          <w:szCs w:val="28"/>
        </w:rPr>
        <w:t>о</w:t>
      </w:r>
      <w:r w:rsidRPr="00EF2639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</w:rPr>
        <w:t>2.13. С</w:t>
      </w:r>
      <w:r w:rsidRPr="00EF2639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Pr="00EF2639">
        <w:rPr>
          <w:color w:val="000000" w:themeColor="text1"/>
          <w:sz w:val="28"/>
          <w:szCs w:val="28"/>
        </w:rPr>
        <w:t>у</w:t>
      </w:r>
      <w:r w:rsidRPr="00EF2639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ходатайства в МФЦ, специалист МФЦ регистрирует его в электронной базе данных и передает в Общий отдел по реестру пакет документов на следующий день после подачи запроса (ходатайства). Передача реестров и пакетов док</w:t>
      </w:r>
      <w:r w:rsidRPr="00EF2639">
        <w:rPr>
          <w:color w:val="000000" w:themeColor="text1"/>
          <w:sz w:val="28"/>
          <w:szCs w:val="28"/>
        </w:rPr>
        <w:t>у</w:t>
      </w:r>
      <w:r w:rsidRPr="00EF2639">
        <w:rPr>
          <w:color w:val="000000" w:themeColor="text1"/>
          <w:sz w:val="28"/>
          <w:szCs w:val="28"/>
        </w:rPr>
        <w:t xml:space="preserve">ментов производится 1 (один) раз в день. </w:t>
      </w:r>
    </w:p>
    <w:p w:rsidR="00B80501" w:rsidRPr="00EF2639" w:rsidRDefault="00B80501" w:rsidP="00B8050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EF2639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EF2639">
        <w:rPr>
          <w:color w:val="000000" w:themeColor="text1"/>
          <w:kern w:val="1"/>
          <w:sz w:val="28"/>
          <w:szCs w:val="28"/>
        </w:rPr>
        <w:t>,</w:t>
      </w:r>
      <w:proofErr w:type="gramEnd"/>
      <w:r w:rsidRPr="00EF2639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EF2639">
        <w:rPr>
          <w:color w:val="000000" w:themeColor="text1"/>
          <w:kern w:val="1"/>
          <w:sz w:val="28"/>
          <w:szCs w:val="28"/>
        </w:rPr>
        <w:t>м</w:t>
      </w:r>
      <w:r w:rsidRPr="00EF2639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EF2639">
        <w:rPr>
          <w:color w:val="000000" w:themeColor="text1"/>
          <w:kern w:val="1"/>
          <w:sz w:val="28"/>
          <w:szCs w:val="28"/>
        </w:rPr>
        <w:t>о</w:t>
      </w:r>
      <w:r w:rsidRPr="00EF2639">
        <w:rPr>
          <w:color w:val="000000" w:themeColor="text1"/>
          <w:kern w:val="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Pr="00EF2639">
        <w:rPr>
          <w:color w:val="000000" w:themeColor="text1"/>
          <w:sz w:val="28"/>
          <w:szCs w:val="28"/>
        </w:rPr>
        <w:t>ходатайств</w:t>
      </w:r>
      <w:r w:rsidRPr="00EF2639">
        <w:rPr>
          <w:color w:val="000000" w:themeColor="text1"/>
          <w:kern w:val="1"/>
          <w:sz w:val="28"/>
          <w:szCs w:val="28"/>
        </w:rPr>
        <w:t xml:space="preserve"> и документов в Администрацию осуществляется МФЦ не позднее одного рабочего дня, следующего за днем получения МФЦ т</w:t>
      </w:r>
      <w:r w:rsidRPr="00EF2639">
        <w:rPr>
          <w:color w:val="000000" w:themeColor="text1"/>
          <w:kern w:val="1"/>
          <w:sz w:val="28"/>
          <w:szCs w:val="28"/>
        </w:rPr>
        <w:t>а</w:t>
      </w:r>
      <w:r w:rsidRPr="00EF2639">
        <w:rPr>
          <w:color w:val="000000" w:themeColor="text1"/>
          <w:kern w:val="1"/>
          <w:sz w:val="28"/>
          <w:szCs w:val="28"/>
        </w:rPr>
        <w:t xml:space="preserve">ких сведений, документов и (или) информации. В указанном случае течение </w:t>
      </w:r>
      <w:r w:rsidRPr="00EF2639">
        <w:rPr>
          <w:color w:val="000000" w:themeColor="text1"/>
          <w:kern w:val="1"/>
          <w:sz w:val="28"/>
          <w:szCs w:val="28"/>
        </w:rPr>
        <w:lastRenderedPageBreak/>
        <w:t>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EF2639">
        <w:rPr>
          <w:color w:val="000000" w:themeColor="text1"/>
          <w:kern w:val="1"/>
          <w:sz w:val="28"/>
          <w:szCs w:val="28"/>
        </w:rPr>
        <w:t>и</w:t>
      </w:r>
      <w:r w:rsidRPr="00EF2639">
        <w:rPr>
          <w:color w:val="000000" w:themeColor="text1"/>
          <w:kern w:val="1"/>
          <w:sz w:val="28"/>
          <w:szCs w:val="28"/>
        </w:rPr>
        <w:t>страцией.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Регистрация ходатайства, поступившего в Администрацию, независимо от способа его доставки осуществляется в системе электронного документообор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F2639">
        <w:rPr>
          <w:color w:val="000000" w:themeColor="text1"/>
          <w:sz w:val="28"/>
          <w:szCs w:val="28"/>
        </w:rPr>
        <w:t>р</w:t>
      </w:r>
      <w:r w:rsidRPr="00EF2639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ход</w:t>
      </w:r>
      <w:r w:rsidRPr="00EF2639">
        <w:rPr>
          <w:color w:val="000000" w:themeColor="text1"/>
          <w:sz w:val="28"/>
          <w:szCs w:val="28"/>
        </w:rPr>
        <w:t>а</w:t>
      </w:r>
      <w:r w:rsidRPr="00EF2639">
        <w:rPr>
          <w:color w:val="000000" w:themeColor="text1"/>
          <w:sz w:val="28"/>
          <w:szCs w:val="28"/>
        </w:rPr>
        <w:t>тайству присваивается соответствующий входящий номер.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EF2639">
        <w:rPr>
          <w:color w:val="000000" w:themeColor="text1"/>
          <w:sz w:val="28"/>
          <w:szCs w:val="28"/>
        </w:rPr>
        <w:t xml:space="preserve">2.14. </w:t>
      </w:r>
      <w:proofErr w:type="gramStart"/>
      <w:r w:rsidRPr="00EF2639">
        <w:rPr>
          <w:color w:val="000000" w:themeColor="text1"/>
          <w:sz w:val="28"/>
          <w:szCs w:val="28"/>
          <w:lang w:bidi="ru-RU"/>
        </w:rPr>
        <w:t>Т</w:t>
      </w:r>
      <w:r w:rsidRPr="00EF2639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Pr="00EF2639">
        <w:rPr>
          <w:color w:val="000000" w:themeColor="text1"/>
          <w:sz w:val="28"/>
          <w:szCs w:val="28"/>
        </w:rPr>
        <w:t>ь</w:t>
      </w:r>
      <w:r w:rsidRPr="00EF2639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EF2639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EF2639">
        <w:rPr>
          <w:color w:val="000000" w:themeColor="text1"/>
          <w:sz w:val="28"/>
          <w:szCs w:val="28"/>
        </w:rPr>
        <w:t>з</w:t>
      </w:r>
      <w:r w:rsidRPr="00EF2639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EF2639">
        <w:rPr>
          <w:color w:val="000000" w:themeColor="text1"/>
          <w:sz w:val="28"/>
          <w:szCs w:val="28"/>
        </w:rPr>
        <w:t>а</w:t>
      </w:r>
      <w:r w:rsidRPr="00EF2639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B80501" w:rsidRPr="00EF2639" w:rsidRDefault="00B80501" w:rsidP="00B80501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EF2639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EF2639">
        <w:rPr>
          <w:bCs/>
          <w:color w:val="000000" w:themeColor="text1"/>
          <w:sz w:val="28"/>
          <w:szCs w:val="28"/>
        </w:rPr>
        <w:t>ю</w:t>
      </w:r>
      <w:r w:rsidRPr="00EF2639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EF2639">
        <w:rPr>
          <w:bCs/>
          <w:color w:val="000000" w:themeColor="text1"/>
          <w:sz w:val="28"/>
          <w:szCs w:val="28"/>
        </w:rPr>
        <w:t>е</w:t>
      </w:r>
      <w:r w:rsidRPr="00EF2639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Pr="00EF2639">
        <w:rPr>
          <w:color w:val="000000" w:themeColor="text1"/>
          <w:sz w:val="28"/>
          <w:szCs w:val="28"/>
        </w:rPr>
        <w:t>МФЦ</w:t>
      </w:r>
      <w:r w:rsidRPr="00EF2639">
        <w:rPr>
          <w:bCs/>
          <w:color w:val="000000" w:themeColor="text1"/>
          <w:sz w:val="28"/>
          <w:szCs w:val="28"/>
        </w:rPr>
        <w:t>, отв</w:t>
      </w:r>
      <w:r w:rsidRPr="00EF2639">
        <w:rPr>
          <w:bCs/>
          <w:color w:val="000000" w:themeColor="text1"/>
          <w:sz w:val="28"/>
          <w:szCs w:val="28"/>
        </w:rPr>
        <w:t>о</w:t>
      </w:r>
      <w:r w:rsidRPr="00EF2639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EF2639">
        <w:rPr>
          <w:bCs/>
          <w:color w:val="000000" w:themeColor="text1"/>
          <w:sz w:val="28"/>
          <w:szCs w:val="28"/>
        </w:rPr>
        <w:t>о</w:t>
      </w:r>
      <w:r w:rsidRPr="00EF2639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EF2639">
        <w:rPr>
          <w:bCs/>
          <w:color w:val="000000" w:themeColor="text1"/>
          <w:sz w:val="28"/>
          <w:szCs w:val="28"/>
        </w:rPr>
        <w:t>з</w:t>
      </w:r>
      <w:r w:rsidRPr="00EF2639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bCs/>
          <w:color w:val="000000" w:themeColor="text1"/>
          <w:sz w:val="28"/>
          <w:szCs w:val="28"/>
        </w:rPr>
        <w:t xml:space="preserve">2.14.3. </w:t>
      </w:r>
      <w:r w:rsidRPr="00EF2639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EF2639">
        <w:rPr>
          <w:bCs/>
          <w:color w:val="000000" w:themeColor="text1"/>
          <w:sz w:val="28"/>
          <w:szCs w:val="28"/>
        </w:rPr>
        <w:t>специалиста</w:t>
      </w:r>
      <w:r w:rsidRPr="00EF2639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EF2639">
        <w:rPr>
          <w:color w:val="000000" w:themeColor="text1"/>
          <w:kern w:val="1"/>
          <w:sz w:val="28"/>
          <w:szCs w:val="28"/>
        </w:rPr>
        <w:t>о</w:t>
      </w:r>
      <w:r w:rsidRPr="00EF2639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EF2639">
        <w:rPr>
          <w:color w:val="000000" w:themeColor="text1"/>
          <w:kern w:val="1"/>
          <w:sz w:val="28"/>
          <w:szCs w:val="28"/>
        </w:rPr>
        <w:t>н</w:t>
      </w:r>
      <w:r w:rsidRPr="00EF2639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EF2639">
        <w:rPr>
          <w:color w:val="000000" w:themeColor="text1"/>
          <w:sz w:val="28"/>
          <w:szCs w:val="28"/>
        </w:rPr>
        <w:t>б</w:t>
      </w:r>
      <w:r w:rsidRPr="00EF2639">
        <w:rPr>
          <w:color w:val="000000" w:themeColor="text1"/>
          <w:sz w:val="28"/>
          <w:szCs w:val="28"/>
        </w:rPr>
        <w:lastRenderedPageBreak/>
        <w:t>ной лестницей с поручнями, пандусами для беспрепятственного передвижения граждан.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EF2639">
        <w:rPr>
          <w:color w:val="000000" w:themeColor="text1"/>
          <w:sz w:val="28"/>
          <w:szCs w:val="28"/>
        </w:rPr>
        <w:t>с учетом тр</w:t>
      </w:r>
      <w:r w:rsidRPr="00EF2639">
        <w:rPr>
          <w:color w:val="000000" w:themeColor="text1"/>
          <w:sz w:val="28"/>
          <w:szCs w:val="28"/>
        </w:rPr>
        <w:t>е</w:t>
      </w:r>
      <w:r w:rsidRPr="00EF2639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EF2639">
        <w:rPr>
          <w:color w:val="000000" w:themeColor="text1"/>
          <w:sz w:val="28"/>
          <w:szCs w:val="28"/>
        </w:rPr>
        <w:t>а</w:t>
      </w:r>
      <w:r w:rsidRPr="00EF2639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EF2639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EF2639">
        <w:rPr>
          <w:color w:val="000000" w:themeColor="text1"/>
          <w:sz w:val="28"/>
          <w:szCs w:val="28"/>
        </w:rPr>
        <w:t>ь</w:t>
      </w:r>
      <w:r w:rsidRPr="00EF2639">
        <w:rPr>
          <w:color w:val="000000" w:themeColor="text1"/>
          <w:sz w:val="28"/>
          <w:szCs w:val="28"/>
        </w:rPr>
        <w:t>зованием кресла-коляски;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EF2639">
        <w:rPr>
          <w:color w:val="000000" w:themeColor="text1"/>
          <w:sz w:val="28"/>
          <w:szCs w:val="28"/>
        </w:rPr>
        <w:t>е</w:t>
      </w:r>
      <w:r w:rsidRPr="00EF2639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</w:t>
      </w:r>
      <w:r w:rsidRPr="00EF2639">
        <w:rPr>
          <w:color w:val="000000" w:themeColor="text1"/>
          <w:sz w:val="28"/>
          <w:szCs w:val="28"/>
        </w:rPr>
        <w:t>р</w:t>
      </w:r>
      <w:r w:rsidRPr="00EF2639">
        <w:rPr>
          <w:color w:val="000000" w:themeColor="text1"/>
          <w:sz w:val="28"/>
          <w:szCs w:val="28"/>
        </w:rPr>
        <w:t>мации, а также надписей, знаков и иной текстовой и графической информации знаками, выполненными рельефно-точечным шрифтом Брайля, допуск сурд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переводчика и тифлосурдопереводчика;</w:t>
      </w:r>
    </w:p>
    <w:p w:rsidR="00B80501" w:rsidRPr="00EF2639" w:rsidRDefault="00B80501" w:rsidP="00B80501">
      <w:pPr>
        <w:ind w:firstLine="567"/>
        <w:jc w:val="both"/>
        <w:rPr>
          <w:color w:val="000000" w:themeColor="text1"/>
          <w:sz w:val="28"/>
        </w:rPr>
      </w:pPr>
      <w:proofErr w:type="gramStart"/>
      <w:r w:rsidRPr="00EF2639">
        <w:rPr>
          <w:color w:val="000000" w:themeColor="text1"/>
          <w:sz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EF2639">
        <w:rPr>
          <w:color w:val="000000" w:themeColor="text1"/>
          <w:sz w:val="28"/>
        </w:rPr>
        <w:t>е</w:t>
      </w:r>
      <w:r w:rsidRPr="00EF2639">
        <w:rPr>
          <w:color w:val="000000" w:themeColor="text1"/>
          <w:sz w:val="28"/>
        </w:rPr>
        <w:t>ние и выдаваемого по форме и в 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EF2639">
        <w:rPr>
          <w:color w:val="000000" w:themeColor="text1"/>
          <w:sz w:val="28"/>
        </w:rPr>
        <w:t>а</w:t>
      </w:r>
      <w:r w:rsidRPr="00EF2639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EF2639">
        <w:rPr>
          <w:color w:val="000000" w:themeColor="text1"/>
          <w:sz w:val="28"/>
          <w:szCs w:val="28"/>
        </w:rPr>
        <w:t>е</w:t>
      </w:r>
      <w:r w:rsidRPr="00EF2639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EF2639">
        <w:rPr>
          <w:color w:val="000000" w:themeColor="text1"/>
          <w:sz w:val="28"/>
          <w:szCs w:val="28"/>
        </w:rPr>
        <w:t>е</w:t>
      </w:r>
      <w:r w:rsidRPr="00EF2639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EF2639">
        <w:rPr>
          <w:color w:val="000000" w:themeColor="text1"/>
          <w:sz w:val="28"/>
          <w:szCs w:val="28"/>
          <w:lang w:val="en-US"/>
        </w:rPr>
        <w:t>Times</w:t>
      </w:r>
      <w:r w:rsidRPr="00EF2639">
        <w:rPr>
          <w:color w:val="000000" w:themeColor="text1"/>
          <w:sz w:val="28"/>
          <w:szCs w:val="28"/>
        </w:rPr>
        <w:t xml:space="preserve"> </w:t>
      </w:r>
      <w:r w:rsidRPr="00EF2639">
        <w:rPr>
          <w:color w:val="000000" w:themeColor="text1"/>
          <w:sz w:val="28"/>
          <w:szCs w:val="28"/>
          <w:lang w:val="en-US"/>
        </w:rPr>
        <w:t>New</w:t>
      </w:r>
      <w:r w:rsidRPr="00EF2639">
        <w:rPr>
          <w:color w:val="000000" w:themeColor="text1"/>
          <w:sz w:val="28"/>
          <w:szCs w:val="28"/>
        </w:rPr>
        <w:t xml:space="preserve"> </w:t>
      </w:r>
      <w:r w:rsidRPr="00EF2639">
        <w:rPr>
          <w:color w:val="000000" w:themeColor="text1"/>
          <w:sz w:val="28"/>
          <w:szCs w:val="28"/>
          <w:lang w:val="en-US"/>
        </w:rPr>
        <w:t>Roman</w:t>
      </w:r>
      <w:r w:rsidRPr="00EF2639">
        <w:rPr>
          <w:color w:val="000000" w:themeColor="text1"/>
          <w:sz w:val="28"/>
          <w:szCs w:val="28"/>
        </w:rPr>
        <w:t>, формат листа А</w:t>
      </w:r>
      <w:proofErr w:type="gramStart"/>
      <w:r w:rsidRPr="00EF2639">
        <w:rPr>
          <w:color w:val="000000" w:themeColor="text1"/>
          <w:sz w:val="28"/>
          <w:szCs w:val="28"/>
        </w:rPr>
        <w:t>4</w:t>
      </w:r>
      <w:proofErr w:type="gramEnd"/>
      <w:r w:rsidRPr="00EF2639">
        <w:rPr>
          <w:color w:val="000000" w:themeColor="text1"/>
          <w:sz w:val="28"/>
          <w:szCs w:val="28"/>
        </w:rPr>
        <w:t>; текст – прописные буквы, ра</w:t>
      </w:r>
      <w:r w:rsidRPr="00EF2639">
        <w:rPr>
          <w:color w:val="000000" w:themeColor="text1"/>
          <w:sz w:val="28"/>
          <w:szCs w:val="28"/>
        </w:rPr>
        <w:t>з</w:t>
      </w:r>
      <w:r w:rsidRPr="00EF2639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EF2639">
        <w:rPr>
          <w:color w:val="000000" w:themeColor="text1"/>
          <w:sz w:val="28"/>
          <w:szCs w:val="28"/>
        </w:rPr>
        <w:t>б</w:t>
      </w:r>
      <w:r w:rsidRPr="00EF2639">
        <w:rPr>
          <w:color w:val="000000" w:themeColor="text1"/>
          <w:sz w:val="28"/>
          <w:szCs w:val="28"/>
        </w:rPr>
        <w:t xml:space="preserve">разцов заявлений на поручение Муниципальной услуги, перечней документов </w:t>
      </w:r>
      <w:r w:rsidRPr="00EF2639">
        <w:rPr>
          <w:color w:val="000000" w:themeColor="text1"/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EF2639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EF2639">
        <w:rPr>
          <w:color w:val="000000" w:themeColor="text1"/>
          <w:sz w:val="28"/>
          <w:szCs w:val="28"/>
        </w:rPr>
        <w:t>ю</w:t>
      </w:r>
      <w:r w:rsidRPr="00EF2639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EF2639">
        <w:rPr>
          <w:color w:val="000000" w:themeColor="text1"/>
          <w:sz w:val="28"/>
          <w:szCs w:val="28"/>
        </w:rPr>
        <w:t>ь</w:t>
      </w:r>
      <w:r w:rsidRPr="00EF2639">
        <w:rPr>
          <w:color w:val="000000" w:themeColor="text1"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EF2639">
        <w:rPr>
          <w:color w:val="000000" w:themeColor="text1"/>
          <w:sz w:val="28"/>
          <w:szCs w:val="28"/>
        </w:rPr>
        <w:t>а</w:t>
      </w:r>
      <w:r w:rsidRPr="00EF2639">
        <w:rPr>
          <w:color w:val="000000" w:themeColor="text1"/>
          <w:sz w:val="28"/>
          <w:szCs w:val="28"/>
        </w:rPr>
        <w:t>ботников МФЦ, о режиме работы, о телефонных номерах Управления и</w:t>
      </w:r>
      <w:proofErr w:type="gramEnd"/>
      <w:r w:rsidRPr="00EF2639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EF2639">
        <w:rPr>
          <w:color w:val="000000" w:themeColor="text1"/>
          <w:sz w:val="28"/>
          <w:szCs w:val="28"/>
        </w:rPr>
        <w:t>с</w:t>
      </w:r>
      <w:r w:rsidRPr="00EF2639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EF2639">
        <w:rPr>
          <w:color w:val="000000" w:themeColor="text1"/>
          <w:sz w:val="28"/>
          <w:szCs w:val="28"/>
        </w:rPr>
        <w:t>а</w:t>
      </w:r>
      <w:r w:rsidRPr="00EF2639">
        <w:rPr>
          <w:color w:val="000000" w:themeColor="text1"/>
          <w:sz w:val="28"/>
          <w:szCs w:val="28"/>
        </w:rPr>
        <w:t>лидов.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EF2639">
        <w:rPr>
          <w:sz w:val="28"/>
          <w:szCs w:val="28"/>
        </w:rPr>
        <w:t xml:space="preserve">2.15. </w:t>
      </w:r>
      <w:proofErr w:type="gramStart"/>
      <w:r w:rsidRPr="00EF2639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EF2639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EF2639">
        <w:rPr>
          <w:sz w:val="28"/>
          <w:szCs w:val="28"/>
        </w:rPr>
        <w:t xml:space="preserve">Муниципальной </w:t>
      </w:r>
      <w:r w:rsidRPr="00EF2639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EF2639">
        <w:rPr>
          <w:color w:val="000000"/>
          <w:kern w:val="1"/>
          <w:sz w:val="28"/>
          <w:szCs w:val="28"/>
        </w:rPr>
        <w:t>з</w:t>
      </w:r>
      <w:r w:rsidRPr="00EF2639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EF2639">
        <w:rPr>
          <w:sz w:val="28"/>
          <w:szCs w:val="28"/>
        </w:rPr>
        <w:t xml:space="preserve">Муниципальной </w:t>
      </w:r>
      <w:r w:rsidRPr="00EF2639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B80501" w:rsidRPr="00EF2639" w:rsidRDefault="00B80501" w:rsidP="00B8050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EF2639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EF2639">
        <w:rPr>
          <w:color w:val="000000" w:themeColor="text1"/>
          <w:kern w:val="1"/>
          <w:sz w:val="28"/>
          <w:szCs w:val="28"/>
        </w:rPr>
        <w:t>о</w:t>
      </w:r>
      <w:r w:rsidRPr="00EF2639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EF2639">
        <w:rPr>
          <w:color w:val="000000" w:themeColor="text1"/>
          <w:kern w:val="1"/>
          <w:sz w:val="28"/>
          <w:szCs w:val="28"/>
        </w:rPr>
        <w:t>и</w:t>
      </w:r>
      <w:r w:rsidRPr="00EF2639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B80501" w:rsidRPr="00EF2639" w:rsidRDefault="00B80501" w:rsidP="00B8050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EF2639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EF2639">
        <w:rPr>
          <w:color w:val="000000" w:themeColor="text1"/>
          <w:sz w:val="28"/>
          <w:szCs w:val="28"/>
        </w:rPr>
        <w:t>, в том числе в электронном виде,</w:t>
      </w:r>
      <w:r w:rsidRPr="00EF2639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B80501" w:rsidRPr="00EF2639" w:rsidRDefault="00B80501" w:rsidP="00B8050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EF2639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B80501" w:rsidRPr="00EF2639" w:rsidRDefault="00B80501" w:rsidP="00B8050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EF2639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B80501" w:rsidRPr="00EF2639" w:rsidRDefault="00B80501" w:rsidP="00B8050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EF2639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EF2639">
        <w:rPr>
          <w:color w:val="000000" w:themeColor="text1"/>
          <w:kern w:val="1"/>
          <w:sz w:val="28"/>
          <w:szCs w:val="28"/>
        </w:rPr>
        <w:t>а</w:t>
      </w:r>
      <w:r w:rsidRPr="00EF2639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EF2639">
        <w:rPr>
          <w:color w:val="000000" w:themeColor="text1"/>
          <w:kern w:val="1"/>
          <w:sz w:val="28"/>
          <w:szCs w:val="28"/>
        </w:rPr>
        <w:t>о</w:t>
      </w:r>
      <w:r w:rsidRPr="00EF2639">
        <w:rPr>
          <w:color w:val="000000" w:themeColor="text1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B80501" w:rsidRPr="00EF2639" w:rsidRDefault="00B80501" w:rsidP="00B8050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EF2639">
        <w:rPr>
          <w:color w:val="000000" w:themeColor="text1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EF2639">
        <w:rPr>
          <w:color w:val="000000" w:themeColor="text1"/>
          <w:kern w:val="1"/>
          <w:sz w:val="28"/>
          <w:szCs w:val="28"/>
        </w:rPr>
        <w:t>о</w:t>
      </w:r>
      <w:r w:rsidRPr="00EF2639">
        <w:rPr>
          <w:color w:val="000000" w:themeColor="text1"/>
          <w:kern w:val="1"/>
          <w:sz w:val="28"/>
          <w:szCs w:val="28"/>
        </w:rPr>
        <w:lastRenderedPageBreak/>
        <w:t>ставлении Муниципальной услуги и их продолжительность;</w:t>
      </w:r>
    </w:p>
    <w:p w:rsidR="00B80501" w:rsidRPr="00EF2639" w:rsidRDefault="00B80501" w:rsidP="00B8050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Pr="00EF2639">
        <w:rPr>
          <w:color w:val="000000" w:themeColor="text1"/>
          <w:sz w:val="28"/>
          <w:szCs w:val="28"/>
        </w:rPr>
        <w:t xml:space="preserve">услуги в любом МФЦ </w:t>
      </w:r>
      <w:r w:rsidRPr="00EF2639">
        <w:rPr>
          <w:color w:val="000000" w:themeColor="text1"/>
          <w:kern w:val="1"/>
          <w:sz w:val="28"/>
          <w:szCs w:val="28"/>
        </w:rPr>
        <w:t>в пределах территории Краснодарского края</w:t>
      </w:r>
      <w:r w:rsidRPr="00EF2639">
        <w:rPr>
          <w:color w:val="000000" w:themeColor="text1"/>
          <w:sz w:val="28"/>
          <w:szCs w:val="28"/>
        </w:rPr>
        <w:t xml:space="preserve"> вне зависимости от </w:t>
      </w:r>
      <w:r w:rsidRPr="00EF2639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EF2639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ального принципа;</w:t>
      </w:r>
    </w:p>
    <w:p w:rsidR="00B80501" w:rsidRPr="00EF2639" w:rsidRDefault="00B80501" w:rsidP="00B8050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B80501" w:rsidRPr="00EF2639" w:rsidRDefault="00B80501" w:rsidP="00B8050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EF2639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B80501" w:rsidRPr="00EF2639" w:rsidRDefault="00B80501" w:rsidP="00B8050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EF2639">
        <w:rPr>
          <w:color w:val="000000" w:themeColor="text1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B80501" w:rsidRPr="00EF2639" w:rsidRDefault="00B80501" w:rsidP="00B8050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EF2639">
        <w:rPr>
          <w:color w:val="000000" w:themeColor="text1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B80501" w:rsidRPr="00EF2639" w:rsidRDefault="00B80501" w:rsidP="00B8050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EF2639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EF2639">
        <w:rPr>
          <w:color w:val="000000" w:themeColor="text1"/>
          <w:kern w:val="1"/>
          <w:sz w:val="28"/>
          <w:szCs w:val="28"/>
        </w:rPr>
        <w:t>ю</w:t>
      </w:r>
      <w:r w:rsidRPr="00EF2639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EF2639">
        <w:rPr>
          <w:color w:val="000000" w:themeColor="text1"/>
          <w:kern w:val="1"/>
          <w:sz w:val="28"/>
          <w:szCs w:val="28"/>
        </w:rPr>
        <w:t>и</w:t>
      </w:r>
      <w:r w:rsidRPr="00EF2639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B80501" w:rsidRPr="00EF2639" w:rsidRDefault="00B80501" w:rsidP="00B8050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EF2639">
        <w:rPr>
          <w:color w:val="000000" w:themeColor="text1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B80501" w:rsidRPr="00EF2639" w:rsidRDefault="00B80501" w:rsidP="00B8050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EF2639">
        <w:rPr>
          <w:color w:val="000000" w:themeColor="text1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EF2639">
        <w:rPr>
          <w:color w:val="000000" w:themeColor="text1"/>
          <w:kern w:val="1"/>
          <w:sz w:val="28"/>
          <w:szCs w:val="28"/>
        </w:rPr>
        <w:t>и</w:t>
      </w:r>
      <w:r w:rsidRPr="00EF2639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EF2639">
        <w:rPr>
          <w:color w:val="000000" w:themeColor="text1"/>
          <w:sz w:val="28"/>
        </w:rPr>
        <w:t>два раза</w:t>
      </w:r>
      <w:r w:rsidRPr="00EF2639">
        <w:rPr>
          <w:color w:val="000000" w:themeColor="text1"/>
          <w:sz w:val="32"/>
          <w:szCs w:val="28"/>
        </w:rPr>
        <w:t xml:space="preserve"> </w:t>
      </w:r>
      <w:r w:rsidRPr="00EF2639">
        <w:rPr>
          <w:color w:val="000000" w:themeColor="text1"/>
          <w:sz w:val="28"/>
          <w:szCs w:val="28"/>
        </w:rPr>
        <w:t>- при пре</w:t>
      </w:r>
      <w:r w:rsidRPr="00EF2639">
        <w:rPr>
          <w:color w:val="000000" w:themeColor="text1"/>
          <w:sz w:val="28"/>
          <w:szCs w:val="28"/>
        </w:rPr>
        <w:t>д</w:t>
      </w:r>
      <w:r w:rsidRPr="00EF2639">
        <w:rPr>
          <w:color w:val="000000" w:themeColor="text1"/>
          <w:sz w:val="28"/>
          <w:szCs w:val="28"/>
        </w:rPr>
        <w:t>ставлении ходатайства и документов, необходимых для предоставления Мун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 xml:space="preserve">ципальной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EF2639">
        <w:rPr>
          <w:sz w:val="28"/>
          <w:szCs w:val="28"/>
        </w:rPr>
        <w:t>ж</w:t>
      </w:r>
      <w:r w:rsidRPr="00EF2639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B80501" w:rsidRPr="00EF2639" w:rsidRDefault="00B80501" w:rsidP="00B8050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EF2639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EF2639">
        <w:rPr>
          <w:color w:val="000000"/>
          <w:kern w:val="1"/>
          <w:sz w:val="28"/>
          <w:szCs w:val="28"/>
        </w:rPr>
        <w:t>м</w:t>
      </w:r>
      <w:r w:rsidRPr="00EF2639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B80501" w:rsidRPr="00EF2639" w:rsidRDefault="00B80501" w:rsidP="00B8050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EF2639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B80501" w:rsidRPr="00EF2639" w:rsidRDefault="00B80501" w:rsidP="00B8050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EF2639">
        <w:rPr>
          <w:color w:val="000000"/>
          <w:kern w:val="1"/>
          <w:sz w:val="28"/>
          <w:szCs w:val="28"/>
        </w:rPr>
        <w:t>по телефону;</w:t>
      </w:r>
    </w:p>
    <w:p w:rsidR="00B80501" w:rsidRPr="00EF2639" w:rsidRDefault="00B80501" w:rsidP="00B8050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EF2639">
        <w:rPr>
          <w:color w:val="000000"/>
          <w:kern w:val="1"/>
          <w:sz w:val="28"/>
          <w:szCs w:val="28"/>
        </w:rPr>
        <w:t>по электронной почте.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EF2639">
        <w:rPr>
          <w:color w:val="000000"/>
          <w:kern w:val="1"/>
          <w:sz w:val="28"/>
          <w:szCs w:val="28"/>
        </w:rPr>
        <w:t xml:space="preserve">В случае обращения заявителя в МФЦ с запросом о ходе предоставления </w:t>
      </w:r>
      <w:r w:rsidRPr="00EF2639">
        <w:rPr>
          <w:color w:val="000000"/>
          <w:kern w:val="1"/>
          <w:sz w:val="28"/>
          <w:szCs w:val="28"/>
        </w:rPr>
        <w:lastRenderedPageBreak/>
        <w:t>конкретной муниципальной услуги, указанной в комплексном запросе, или о г</w:t>
      </w:r>
      <w:r w:rsidRPr="00EF2639">
        <w:rPr>
          <w:color w:val="000000"/>
          <w:kern w:val="1"/>
          <w:sz w:val="28"/>
          <w:szCs w:val="28"/>
        </w:rPr>
        <w:t>о</w:t>
      </w:r>
      <w:r w:rsidRPr="00EF2639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EF2639">
        <w:rPr>
          <w:color w:val="000000"/>
          <w:kern w:val="1"/>
          <w:sz w:val="28"/>
          <w:szCs w:val="28"/>
        </w:rPr>
        <w:t>у</w:t>
      </w:r>
      <w:r w:rsidRPr="00EF2639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EF2639">
        <w:rPr>
          <w:color w:val="000000"/>
          <w:kern w:val="1"/>
          <w:sz w:val="28"/>
          <w:szCs w:val="28"/>
        </w:rPr>
        <w:t>н</w:t>
      </w:r>
      <w:r w:rsidRPr="00EF2639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2.16. Иные требования, в том числе учитывающие особенности предоста</w:t>
      </w:r>
      <w:r w:rsidRPr="00EF2639">
        <w:rPr>
          <w:color w:val="000000" w:themeColor="text1"/>
          <w:sz w:val="28"/>
          <w:szCs w:val="28"/>
        </w:rPr>
        <w:t>в</w:t>
      </w:r>
      <w:r w:rsidRPr="00EF2639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Pr="00EF2639">
        <w:rPr>
          <w:color w:val="000000" w:themeColor="text1"/>
          <w:sz w:val="28"/>
          <w:szCs w:val="28"/>
        </w:rPr>
        <w:t>с</w:t>
      </w:r>
      <w:r w:rsidRPr="00EF2639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80501" w:rsidRPr="00EF2639" w:rsidRDefault="00B80501" w:rsidP="00B80501">
      <w:pPr>
        <w:widowControl w:val="0"/>
        <w:ind w:firstLine="539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2.16.1. Для получения Муниципальной услуги заявителям предоставляется возможность подать ходатайство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>нального портала или электронной почты.</w:t>
      </w:r>
    </w:p>
    <w:p w:rsidR="00B80501" w:rsidRPr="00EF2639" w:rsidRDefault="00B80501" w:rsidP="00B80501">
      <w:pPr>
        <w:widowControl w:val="0"/>
        <w:ind w:firstLine="539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При обращении в электронной форме за получением Муниципальной усл</w:t>
      </w:r>
      <w:r w:rsidRPr="00EF2639">
        <w:rPr>
          <w:sz w:val="28"/>
          <w:szCs w:val="28"/>
        </w:rPr>
        <w:t>у</w:t>
      </w:r>
      <w:r w:rsidRPr="00EF2639">
        <w:rPr>
          <w:sz w:val="28"/>
          <w:szCs w:val="28"/>
        </w:rPr>
        <w:t>ги ходатайство и каждый прилагаемый к нему документ подписываются заяв</w:t>
      </w:r>
      <w:r w:rsidRPr="00EF2639">
        <w:rPr>
          <w:sz w:val="28"/>
          <w:szCs w:val="28"/>
        </w:rPr>
        <w:t>и</w:t>
      </w:r>
      <w:r w:rsidRPr="00EF2639">
        <w:rPr>
          <w:sz w:val="28"/>
          <w:szCs w:val="28"/>
        </w:rPr>
        <w:t>телем усиленной квалифицированной электронной подписью.</w:t>
      </w:r>
    </w:p>
    <w:p w:rsidR="00B80501" w:rsidRPr="00EF2639" w:rsidRDefault="00B80501" w:rsidP="00B80501">
      <w:pPr>
        <w:widowControl w:val="0"/>
        <w:ind w:firstLine="539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EF2639">
        <w:rPr>
          <w:sz w:val="28"/>
          <w:szCs w:val="28"/>
        </w:rPr>
        <w:t>и</w:t>
      </w:r>
      <w:r w:rsidRPr="00EF2639">
        <w:rPr>
          <w:sz w:val="28"/>
          <w:szCs w:val="28"/>
        </w:rPr>
        <w:t>пальной услуги:</w:t>
      </w:r>
    </w:p>
    <w:p w:rsidR="00B80501" w:rsidRPr="00EF2639" w:rsidRDefault="00B80501" w:rsidP="00B80501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EF2639">
        <w:rPr>
          <w:sz w:val="28"/>
          <w:szCs w:val="28"/>
        </w:rPr>
        <w:t>выданный</w:t>
      </w:r>
      <w:proofErr w:type="gramEnd"/>
      <w:r w:rsidRPr="00EF2639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B80501" w:rsidRPr="00EF2639" w:rsidRDefault="00B80501" w:rsidP="00B80501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EF2639">
        <w:rPr>
          <w:sz w:val="28"/>
          <w:szCs w:val="28"/>
        </w:rPr>
        <w:t>выданный</w:t>
      </w:r>
      <w:proofErr w:type="gramEnd"/>
      <w:r w:rsidRPr="00EF2639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EF2639">
        <w:rPr>
          <w:sz w:val="28"/>
          <w:szCs w:val="28"/>
        </w:rPr>
        <w:t>н</w:t>
      </w:r>
      <w:r w:rsidRPr="00EF2639">
        <w:rPr>
          <w:sz w:val="28"/>
          <w:szCs w:val="28"/>
        </w:rPr>
        <w:t>ной электронной подписью нотариуса.</w:t>
      </w:r>
    </w:p>
    <w:p w:rsidR="00B80501" w:rsidRPr="00EF2639" w:rsidRDefault="00B80501" w:rsidP="00B80501">
      <w:pPr>
        <w:widowControl w:val="0"/>
        <w:ind w:firstLine="539"/>
        <w:jc w:val="both"/>
        <w:rPr>
          <w:sz w:val="28"/>
          <w:szCs w:val="28"/>
        </w:rPr>
      </w:pPr>
      <w:r w:rsidRPr="00EF2639"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sz w:val="28"/>
          <w:szCs w:val="28"/>
        </w:rPr>
        <w:t>ходатайство и прилагаемые к нему документы, поступившие в Админ</w:t>
      </w:r>
      <w:r w:rsidRPr="00EF2639">
        <w:rPr>
          <w:sz w:val="28"/>
          <w:szCs w:val="28"/>
        </w:rPr>
        <w:t>и</w:t>
      </w:r>
      <w:r w:rsidRPr="00EF2639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EF2639">
        <w:rPr>
          <w:sz w:val="28"/>
          <w:szCs w:val="28"/>
        </w:rPr>
        <w:t>з</w:t>
      </w:r>
      <w:r w:rsidRPr="00EF2639">
        <w:rPr>
          <w:sz w:val="28"/>
          <w:szCs w:val="28"/>
        </w:rPr>
        <w:t>делом 3 настоящего регламента.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2.16.2. На официальном сайте Администрации в информационно-телеком</w:t>
      </w:r>
      <w:r w:rsidRPr="00EF2639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Pr="00EF2639">
        <w:rPr>
          <w:color w:val="000000" w:themeColor="text1"/>
          <w:sz w:val="28"/>
          <w:szCs w:val="28"/>
        </w:rPr>
        <w:softHyphen/>
        <w:t>явителю предоставляе</w:t>
      </w:r>
      <w:r w:rsidRPr="00EF2639">
        <w:rPr>
          <w:color w:val="000000" w:themeColor="text1"/>
          <w:sz w:val="28"/>
          <w:szCs w:val="28"/>
        </w:rPr>
        <w:t>т</w:t>
      </w:r>
      <w:r w:rsidRPr="00EF2639">
        <w:rPr>
          <w:color w:val="000000" w:themeColor="text1"/>
          <w:sz w:val="28"/>
          <w:szCs w:val="28"/>
        </w:rPr>
        <w:t>ся возможность копирования формы ходатайства (прило</w:t>
      </w:r>
      <w:r w:rsidRPr="00EF2639">
        <w:rPr>
          <w:color w:val="000000" w:themeColor="text1"/>
          <w:sz w:val="28"/>
          <w:szCs w:val="28"/>
        </w:rPr>
        <w:softHyphen/>
        <w:t>жения № 1 к насто</w:t>
      </w:r>
      <w:r w:rsidRPr="00EF2639">
        <w:rPr>
          <w:color w:val="000000" w:themeColor="text1"/>
          <w:sz w:val="28"/>
          <w:szCs w:val="28"/>
        </w:rPr>
        <w:t>я</w:t>
      </w:r>
      <w:r w:rsidRPr="00EF2639">
        <w:rPr>
          <w:color w:val="000000" w:themeColor="text1"/>
          <w:sz w:val="28"/>
          <w:szCs w:val="28"/>
        </w:rPr>
        <w:t>щему регламенту) для дальнейшего его заполнения в элек</w:t>
      </w:r>
      <w:r w:rsidRPr="00EF2639">
        <w:rPr>
          <w:color w:val="000000" w:themeColor="text1"/>
          <w:sz w:val="28"/>
          <w:szCs w:val="28"/>
        </w:rPr>
        <w:softHyphen/>
        <w:t>тронном виде и ра</w:t>
      </w:r>
      <w:r w:rsidRPr="00EF2639">
        <w:rPr>
          <w:color w:val="000000" w:themeColor="text1"/>
          <w:sz w:val="28"/>
          <w:szCs w:val="28"/>
        </w:rPr>
        <w:t>с</w:t>
      </w:r>
      <w:r w:rsidRPr="00EF2639">
        <w:rPr>
          <w:color w:val="000000" w:themeColor="text1"/>
          <w:sz w:val="28"/>
          <w:szCs w:val="28"/>
        </w:rPr>
        <w:t>печатки.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2.16.3. </w:t>
      </w:r>
      <w:proofErr w:type="gramStart"/>
      <w:r w:rsidRPr="00EF2639">
        <w:rPr>
          <w:color w:val="000000" w:themeColor="text1"/>
          <w:sz w:val="28"/>
          <w:szCs w:val="28"/>
        </w:rPr>
        <w:t>Прием ходатайств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вание и консультирование заявителей о порядке предоставления Муниципал</w:t>
      </w:r>
      <w:r w:rsidRPr="00EF2639">
        <w:rPr>
          <w:color w:val="000000" w:themeColor="text1"/>
          <w:sz w:val="28"/>
          <w:szCs w:val="28"/>
        </w:rPr>
        <w:t>ь</w:t>
      </w:r>
      <w:r w:rsidRPr="00EF2639">
        <w:rPr>
          <w:color w:val="000000" w:themeColor="text1"/>
          <w:sz w:val="28"/>
          <w:szCs w:val="28"/>
        </w:rPr>
        <w:t>ной услуги, о ходе рассмотрения запросов о предоставлении Муниципальной услуги, а также по иным вопросам, связанным с предоставлением Муниц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пальной услуги, в МФЦ осуществляются бесплатно.</w:t>
      </w:r>
      <w:proofErr w:type="gramEnd"/>
    </w:p>
    <w:p w:rsidR="00B80501" w:rsidRPr="00EF2639" w:rsidRDefault="00B80501" w:rsidP="00B8050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lastRenderedPageBreak/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EF2639">
        <w:rPr>
          <w:color w:val="000000" w:themeColor="text1"/>
          <w:sz w:val="28"/>
          <w:szCs w:val="28"/>
        </w:rPr>
        <w:t>в</w:t>
      </w:r>
      <w:r w:rsidRPr="00EF2639">
        <w:rPr>
          <w:color w:val="000000" w:themeColor="text1"/>
          <w:sz w:val="28"/>
          <w:szCs w:val="28"/>
        </w:rPr>
        <w:t>ляют создание электронных образов ходатайства и документов, представля</w:t>
      </w:r>
      <w:r w:rsidRPr="00EF2639">
        <w:rPr>
          <w:color w:val="000000" w:themeColor="text1"/>
          <w:sz w:val="28"/>
          <w:szCs w:val="28"/>
        </w:rPr>
        <w:t>е</w:t>
      </w:r>
      <w:r w:rsidRPr="00EF2639">
        <w:rPr>
          <w:color w:val="000000" w:themeColor="text1"/>
          <w:sz w:val="28"/>
          <w:szCs w:val="28"/>
        </w:rPr>
        <w:t>мых заявителем (представителем заявителя) и необходимых для предоставл</w:t>
      </w:r>
      <w:r w:rsidRPr="00EF2639">
        <w:rPr>
          <w:color w:val="000000" w:themeColor="text1"/>
          <w:sz w:val="28"/>
          <w:szCs w:val="28"/>
        </w:rPr>
        <w:t>е</w:t>
      </w:r>
      <w:r w:rsidRPr="00EF2639">
        <w:rPr>
          <w:color w:val="000000" w:themeColor="text1"/>
          <w:sz w:val="28"/>
          <w:szCs w:val="28"/>
        </w:rPr>
        <w:t>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EF2639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EF2639">
        <w:rPr>
          <w:color w:val="000000" w:themeColor="text1"/>
          <w:kern w:val="1"/>
          <w:sz w:val="28"/>
          <w:szCs w:val="28"/>
        </w:rPr>
        <w:t>у</w:t>
      </w:r>
      <w:r w:rsidRPr="00EF2639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EF2639">
        <w:rPr>
          <w:color w:val="000000" w:themeColor="text1"/>
          <w:kern w:val="1"/>
          <w:sz w:val="28"/>
          <w:szCs w:val="28"/>
        </w:rPr>
        <w:t>о</w:t>
      </w:r>
      <w:r w:rsidRPr="00EF2639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EF2639">
        <w:rPr>
          <w:color w:val="000000" w:themeColor="text1"/>
          <w:kern w:val="1"/>
          <w:sz w:val="28"/>
          <w:szCs w:val="28"/>
        </w:rPr>
        <w:t>в</w:t>
      </w:r>
      <w:r w:rsidRPr="00EF2639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EF2639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EF2639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EF2639">
        <w:rPr>
          <w:color w:val="000000" w:themeColor="text1"/>
          <w:kern w:val="1"/>
          <w:sz w:val="28"/>
          <w:szCs w:val="28"/>
        </w:rPr>
        <w:t>е</w:t>
      </w:r>
      <w:r w:rsidRPr="00EF2639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EF2639">
        <w:rPr>
          <w:color w:val="000000" w:themeColor="text1"/>
          <w:kern w:val="1"/>
          <w:sz w:val="28"/>
          <w:szCs w:val="28"/>
        </w:rPr>
        <w:t>м</w:t>
      </w:r>
      <w:r w:rsidRPr="00EF2639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EF2639">
        <w:rPr>
          <w:color w:val="000000" w:themeColor="text1"/>
          <w:kern w:val="1"/>
          <w:sz w:val="28"/>
          <w:szCs w:val="28"/>
        </w:rPr>
        <w:t>н</w:t>
      </w:r>
      <w:r w:rsidRPr="00EF2639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EF2639">
        <w:rPr>
          <w:color w:val="000000" w:themeColor="text1"/>
          <w:sz w:val="28"/>
          <w:szCs w:val="28"/>
        </w:rPr>
        <w:t>е</w:t>
      </w:r>
      <w:r w:rsidRPr="00EF2639">
        <w:rPr>
          <w:color w:val="000000" w:themeColor="text1"/>
          <w:sz w:val="28"/>
          <w:szCs w:val="28"/>
        </w:rPr>
        <w:t>дается непосредственно в Администрацию, в соответствии с заключенным с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глашением о взаимодействии и пунктом 3.3 настоящего регламента.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рование заявителей осуществляется специалистами МФЦ в день обращения з</w:t>
      </w:r>
      <w:r w:rsidRPr="00EF2639">
        <w:rPr>
          <w:color w:val="000000" w:themeColor="text1"/>
          <w:sz w:val="28"/>
          <w:szCs w:val="28"/>
        </w:rPr>
        <w:t>а</w:t>
      </w:r>
      <w:r w:rsidRPr="00EF2639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EF2639">
        <w:rPr>
          <w:color w:val="000000" w:themeColor="text1"/>
          <w:sz w:val="28"/>
          <w:szCs w:val="28"/>
        </w:rPr>
        <w:t>т</w:t>
      </w:r>
      <w:r w:rsidRPr="00EF2639">
        <w:rPr>
          <w:color w:val="000000" w:themeColor="text1"/>
          <w:sz w:val="28"/>
          <w:szCs w:val="28"/>
        </w:rPr>
        <w:t>ветствии с графиком работы МФЦ.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F2639">
        <w:rPr>
          <w:color w:val="000000" w:themeColor="text1"/>
          <w:kern w:val="1"/>
          <w:sz w:val="28"/>
          <w:szCs w:val="28"/>
        </w:rPr>
        <w:t>у</w:t>
      </w:r>
      <w:r w:rsidRPr="00EF2639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EF2639">
        <w:rPr>
          <w:color w:val="000000" w:themeColor="text1"/>
          <w:kern w:val="1"/>
          <w:sz w:val="28"/>
          <w:szCs w:val="28"/>
        </w:rPr>
        <w:t>в</w:t>
      </w:r>
      <w:r w:rsidRPr="00EF2639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EF2639">
        <w:rPr>
          <w:color w:val="000000" w:themeColor="text1"/>
          <w:kern w:val="1"/>
          <w:sz w:val="28"/>
          <w:szCs w:val="28"/>
        </w:rPr>
        <w:t>и</w:t>
      </w:r>
      <w:r w:rsidRPr="00EF2639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2.16.6. В секторе информирования и ожидания специалист МФЦ ос</w:t>
      </w:r>
      <w:r w:rsidRPr="00EF2639">
        <w:rPr>
          <w:color w:val="000000" w:themeColor="text1"/>
          <w:sz w:val="28"/>
          <w:szCs w:val="28"/>
        </w:rPr>
        <w:t>у</w:t>
      </w:r>
      <w:r w:rsidRPr="00EF2639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EF2639">
        <w:rPr>
          <w:color w:val="000000" w:themeColor="text1"/>
          <w:sz w:val="28"/>
          <w:szCs w:val="28"/>
        </w:rPr>
        <w:t>а</w:t>
      </w:r>
      <w:r w:rsidRPr="00EF2639">
        <w:rPr>
          <w:color w:val="000000" w:themeColor="text1"/>
          <w:sz w:val="28"/>
          <w:szCs w:val="28"/>
        </w:rPr>
        <w:t>тившимся в МФЦ для получения Муниципальной услуги.</w:t>
      </w:r>
    </w:p>
    <w:p w:rsidR="00B80501" w:rsidRPr="00EF2639" w:rsidRDefault="00B80501" w:rsidP="00B80501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2.16.7. Обслуживание заявителей МФЦ осуществляется с помощью эле</w:t>
      </w:r>
      <w:r w:rsidRPr="00EF2639">
        <w:rPr>
          <w:color w:val="000000" w:themeColor="text1"/>
          <w:sz w:val="28"/>
          <w:szCs w:val="28"/>
        </w:rPr>
        <w:t>к</w:t>
      </w:r>
      <w:r w:rsidRPr="00EF2639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EF2639">
        <w:rPr>
          <w:color w:val="000000" w:themeColor="text1"/>
          <w:sz w:val="28"/>
          <w:szCs w:val="28"/>
        </w:rPr>
        <w:t>а</w:t>
      </w:r>
      <w:r w:rsidRPr="00EF2639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EF2639">
        <w:rPr>
          <w:color w:val="000000" w:themeColor="text1"/>
          <w:sz w:val="28"/>
          <w:szCs w:val="28"/>
        </w:rPr>
        <w:t>д</w:t>
      </w:r>
      <w:r w:rsidRPr="00EF2639">
        <w:rPr>
          <w:color w:val="000000" w:themeColor="text1"/>
          <w:sz w:val="28"/>
          <w:szCs w:val="28"/>
        </w:rPr>
        <w:t xml:space="preserve">варительной записи заявителя. Система управления очередью включает в себя </w:t>
      </w:r>
      <w:r w:rsidRPr="00EF2639">
        <w:rPr>
          <w:color w:val="000000" w:themeColor="text1"/>
          <w:sz w:val="28"/>
          <w:szCs w:val="28"/>
        </w:rPr>
        <w:lastRenderedPageBreak/>
        <w:t>систему голосового и визуального информирования, пульты операторов.</w:t>
      </w:r>
    </w:p>
    <w:p w:rsidR="00B80501" w:rsidRPr="00EF2639" w:rsidRDefault="00B80501" w:rsidP="00B80501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EF2639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EF2639">
        <w:rPr>
          <w:b/>
          <w:color w:val="000000" w:themeColor="text1"/>
          <w:sz w:val="28"/>
          <w:szCs w:val="28"/>
        </w:rPr>
        <w:t>в</w:t>
      </w:r>
      <w:proofErr w:type="gramEnd"/>
      <w:r w:rsidRPr="00EF2639">
        <w:rPr>
          <w:b/>
          <w:color w:val="000000" w:themeColor="text1"/>
          <w:sz w:val="28"/>
          <w:szCs w:val="28"/>
        </w:rPr>
        <w:t xml:space="preserve"> </w:t>
      </w:r>
    </w:p>
    <w:p w:rsidR="00B80501" w:rsidRPr="00EF2639" w:rsidRDefault="00B80501" w:rsidP="00B80501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EF2639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B80501" w:rsidRPr="00EF2639" w:rsidRDefault="00B80501" w:rsidP="00B80501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EF2639">
        <w:rPr>
          <w:b/>
          <w:color w:val="000000" w:themeColor="text1"/>
          <w:sz w:val="28"/>
          <w:szCs w:val="28"/>
        </w:rPr>
        <w:t xml:space="preserve">административных процедур в многофункциональных центрах </w:t>
      </w:r>
    </w:p>
    <w:p w:rsidR="00B80501" w:rsidRPr="00EF2639" w:rsidRDefault="00B80501" w:rsidP="00B80501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EF2639">
        <w:rPr>
          <w:b/>
          <w:bCs/>
          <w:sz w:val="28"/>
          <w:szCs w:val="28"/>
          <w:shd w:val="clear" w:color="auto" w:fill="FFFFFF"/>
        </w:rPr>
        <w:t xml:space="preserve">3.1. </w:t>
      </w:r>
      <w:r w:rsidRPr="00EF2639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B80501" w:rsidRPr="00EF2639" w:rsidRDefault="00B80501" w:rsidP="00B80501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B80501" w:rsidRPr="00EF2639" w:rsidRDefault="00B80501" w:rsidP="00B80501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F2639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приём и регистрация ходатайства и документов;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рассмотрение ходатайства, принятие решения и подготовка документов;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3.1.2. Административная процедура «Прием и регистрация ходатайства и документов».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 xml:space="preserve">Основанием для начала процедуры является подача ходатайства на имя главы </w:t>
      </w:r>
      <w:r w:rsidRPr="00EF2639">
        <w:rPr>
          <w:bCs/>
          <w:sz w:val="28"/>
          <w:szCs w:val="28"/>
        </w:rPr>
        <w:t>муниципального образования Славянский район</w:t>
      </w:r>
      <w:r w:rsidRPr="00EF2639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В целях предоставления Муниципальной услуги осуществляется прием з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 xml:space="preserve">явителей по предварительной записи. 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Администрация не вправе требовать от заявителя совершения иных де</w:t>
      </w:r>
      <w:r w:rsidRPr="00EF2639">
        <w:rPr>
          <w:sz w:val="28"/>
          <w:szCs w:val="28"/>
        </w:rPr>
        <w:t>й</w:t>
      </w:r>
      <w:r w:rsidRPr="00EF2639">
        <w:rPr>
          <w:sz w:val="28"/>
          <w:szCs w:val="28"/>
        </w:rPr>
        <w:t>ствий, кроме прохождения идентификац</w:t>
      </w:r>
      <w:proofErr w:type="gramStart"/>
      <w:r w:rsidRPr="00EF2639">
        <w:rPr>
          <w:sz w:val="28"/>
          <w:szCs w:val="28"/>
        </w:rPr>
        <w:t>ии и ау</w:t>
      </w:r>
      <w:proofErr w:type="gramEnd"/>
      <w:r w:rsidRPr="00EF2639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EF2639">
        <w:rPr>
          <w:sz w:val="28"/>
          <w:szCs w:val="28"/>
        </w:rPr>
        <w:t>е</w:t>
      </w:r>
      <w:r w:rsidRPr="00EF2639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При личном обращении специалист Управления: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информирует заявителей о порядке предоставления Муниципальной усл</w:t>
      </w:r>
      <w:r w:rsidRPr="00EF2639">
        <w:rPr>
          <w:sz w:val="28"/>
          <w:szCs w:val="28"/>
        </w:rPr>
        <w:t>у</w:t>
      </w:r>
      <w:r w:rsidRPr="00EF2639">
        <w:rPr>
          <w:sz w:val="28"/>
          <w:szCs w:val="28"/>
        </w:rPr>
        <w:t>ги;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EF2639">
        <w:rPr>
          <w:sz w:val="28"/>
          <w:szCs w:val="28"/>
        </w:rPr>
        <w:t>с</w:t>
      </w:r>
      <w:r w:rsidRPr="00EF2639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 xml:space="preserve">проверяет документ, удостоверяющий полномочия представителя, если с ходатайством обращается представитель заявителя (заявителей);              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при отсутствии оформленного ходатайства у заявителя или при непр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EF2639">
        <w:rPr>
          <w:sz w:val="28"/>
          <w:szCs w:val="28"/>
        </w:rPr>
        <w:t>в</w:t>
      </w:r>
      <w:r w:rsidRPr="00EF2639">
        <w:rPr>
          <w:sz w:val="28"/>
          <w:szCs w:val="28"/>
        </w:rPr>
        <w:lastRenderedPageBreak/>
        <w:t>ленную форму ходатайства (согласно приложению к настоящему регламенту), помогает в его заполнении;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нению;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если недостатки, препятствующие приему документов, допустимо устр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 xml:space="preserve">нить в ходе приема, они устраняются незамедлительно; 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EF2639">
        <w:rPr>
          <w:sz w:val="28"/>
          <w:szCs w:val="28"/>
        </w:rPr>
        <w:t>заверительную</w:t>
      </w:r>
      <w:proofErr w:type="spellEnd"/>
      <w:r w:rsidRPr="00EF2639">
        <w:rPr>
          <w:sz w:val="28"/>
          <w:szCs w:val="28"/>
        </w:rPr>
        <w:t xml:space="preserve"> надпись: </w:t>
      </w:r>
      <w:proofErr w:type="gramStart"/>
      <w:r w:rsidRPr="00EF2639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EF2639">
        <w:rPr>
          <w:sz w:val="28"/>
          <w:szCs w:val="28"/>
        </w:rPr>
        <w:t>в</w:t>
      </w:r>
      <w:r w:rsidRPr="00EF2639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EF2639">
        <w:rPr>
          <w:sz w:val="28"/>
          <w:szCs w:val="28"/>
        </w:rPr>
        <w:t xml:space="preserve"> При </w:t>
      </w:r>
      <w:proofErr w:type="gramStart"/>
      <w:r w:rsidRPr="00EF2639">
        <w:rPr>
          <w:sz w:val="28"/>
          <w:szCs w:val="28"/>
        </w:rPr>
        <w:t>заверении копий</w:t>
      </w:r>
      <w:proofErr w:type="gramEnd"/>
      <w:r w:rsidRPr="00EF2639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EF2639">
        <w:rPr>
          <w:sz w:val="28"/>
          <w:szCs w:val="28"/>
        </w:rPr>
        <w:t>д</w:t>
      </w:r>
      <w:r w:rsidRPr="00EF2639">
        <w:rPr>
          <w:sz w:val="28"/>
          <w:szCs w:val="28"/>
        </w:rPr>
        <w:t>ке.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Специалист Управления в журнале учета и регистрации делает запись о приеме ходатайства и документов, проставляет регистрационный номер, дату принятия и свою подпись на копии ходатайства, выдает заявителю расписку установленной формы в получении от заявителя документов с указанием их п</w:t>
      </w:r>
      <w:r w:rsidRPr="00EF2639">
        <w:rPr>
          <w:sz w:val="28"/>
          <w:szCs w:val="28"/>
        </w:rPr>
        <w:t>е</w:t>
      </w:r>
      <w:r w:rsidRPr="00EF2639">
        <w:rPr>
          <w:sz w:val="28"/>
          <w:szCs w:val="28"/>
        </w:rPr>
        <w:t>речня, даты и времени их получения.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EF2639">
        <w:rPr>
          <w:sz w:val="28"/>
          <w:szCs w:val="28"/>
        </w:rPr>
        <w:t xml:space="preserve"> максимальный </w:t>
      </w:r>
      <w:r>
        <w:rPr>
          <w:sz w:val="28"/>
          <w:szCs w:val="28"/>
        </w:rPr>
        <w:t xml:space="preserve"> </w:t>
      </w:r>
      <w:r w:rsidRPr="00EF2639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EF2639">
        <w:rPr>
          <w:sz w:val="28"/>
          <w:szCs w:val="28"/>
        </w:rPr>
        <w:t xml:space="preserve"> приема</w:t>
      </w:r>
      <w:r>
        <w:rPr>
          <w:sz w:val="28"/>
          <w:szCs w:val="28"/>
        </w:rPr>
        <w:t xml:space="preserve"> </w:t>
      </w:r>
      <w:r w:rsidRPr="00EF2639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</w:t>
      </w:r>
      <w:r w:rsidRPr="00EF2639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EF2639">
        <w:rPr>
          <w:sz w:val="28"/>
          <w:szCs w:val="28"/>
        </w:rPr>
        <w:t xml:space="preserve"> может </w:t>
      </w:r>
      <w:r>
        <w:rPr>
          <w:sz w:val="28"/>
          <w:szCs w:val="28"/>
        </w:rPr>
        <w:t xml:space="preserve"> </w:t>
      </w:r>
      <w:r w:rsidRPr="00EF2639">
        <w:rPr>
          <w:sz w:val="28"/>
          <w:szCs w:val="28"/>
        </w:rPr>
        <w:t xml:space="preserve">превышать 15 минут. 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Срок приема и регистрации ходатайства и документов – 2 дня.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Регистрация ходатайства, поступившего в Администрацию, независимо от способа его доставки осуществляется в системе электронного документообор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EF2639">
        <w:rPr>
          <w:sz w:val="28"/>
          <w:szCs w:val="28"/>
        </w:rPr>
        <w:t>р</w:t>
      </w:r>
      <w:r w:rsidRPr="00EF2639">
        <w:rPr>
          <w:sz w:val="28"/>
          <w:szCs w:val="28"/>
        </w:rPr>
        <w:t>респонденции, в день его поступления. При регистрации ходатайству присва</w:t>
      </w:r>
      <w:r w:rsidRPr="00EF2639">
        <w:rPr>
          <w:sz w:val="28"/>
          <w:szCs w:val="28"/>
        </w:rPr>
        <w:t>и</w:t>
      </w:r>
      <w:r w:rsidRPr="00EF2639">
        <w:rPr>
          <w:sz w:val="28"/>
          <w:szCs w:val="28"/>
        </w:rPr>
        <w:t>вается соответствующий входящий номер.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Критериями принятия решения являются: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обращение за получением Муниципальной услуги надлежащего лица;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предоставление в полном объеме документов, указанных в пункте 2.6 А</w:t>
      </w:r>
      <w:r w:rsidRPr="00EF2639">
        <w:rPr>
          <w:sz w:val="28"/>
          <w:szCs w:val="28"/>
        </w:rPr>
        <w:t>д</w:t>
      </w:r>
      <w:r w:rsidRPr="00EF2639">
        <w:rPr>
          <w:sz w:val="28"/>
          <w:szCs w:val="28"/>
        </w:rPr>
        <w:t>министративного регламента;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достоверность поданных документов, указанных в пункте 2.6 Администр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тивного регламента.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Результатом административной процедуры является: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прием ходатайства и документов на получение Муниципальной услуги.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3.1.3. Административная процедура «Рассмотрение ходатайства, принятие решения и подготовка документов».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листом Управления ходатайство.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>го развития).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Ходатайство с резолюцией первого заместителя главы муниципального образования Славянский район (вопросы экономического развития) через О</w:t>
      </w:r>
      <w:r w:rsidRPr="00EF2639">
        <w:rPr>
          <w:sz w:val="28"/>
          <w:szCs w:val="28"/>
        </w:rPr>
        <w:t>б</w:t>
      </w:r>
      <w:r w:rsidRPr="00EF2639">
        <w:rPr>
          <w:sz w:val="28"/>
          <w:szCs w:val="28"/>
        </w:rPr>
        <w:t>щий отдел в порядке делопроизводства поступает в Управление.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Начальник Управления передает ходатайство специалисту Управления для исполнения.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Специалист </w:t>
      </w:r>
      <w:r w:rsidRPr="00EF2639">
        <w:rPr>
          <w:sz w:val="28"/>
          <w:szCs w:val="28"/>
        </w:rPr>
        <w:t>Управления</w:t>
      </w:r>
      <w:r w:rsidRPr="00EF2639">
        <w:rPr>
          <w:color w:val="000000" w:themeColor="text1"/>
          <w:sz w:val="28"/>
          <w:szCs w:val="28"/>
        </w:rPr>
        <w:t xml:space="preserve"> осуществляет следующие действия: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F2639">
        <w:rPr>
          <w:color w:val="000000" w:themeColor="text1"/>
          <w:sz w:val="28"/>
          <w:szCs w:val="28"/>
        </w:rPr>
        <w:t>в</w:t>
      </w:r>
      <w:r w:rsidRPr="00EF2639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F2639">
        <w:rPr>
          <w:color w:val="000000" w:themeColor="text1"/>
          <w:sz w:val="28"/>
          <w:szCs w:val="28"/>
        </w:rPr>
        <w:t>е</w:t>
      </w:r>
      <w:r w:rsidRPr="00EF2639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страции запроса (ходатайства);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B80501" w:rsidRPr="00EF2639" w:rsidRDefault="00B80501" w:rsidP="00B8050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EF2639">
        <w:rPr>
          <w:color w:val="000000" w:themeColor="text1"/>
          <w:sz w:val="28"/>
          <w:szCs w:val="28"/>
        </w:rPr>
        <w:t>т</w:t>
      </w:r>
      <w:r w:rsidRPr="00EF2639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подготавливает Акт об отказе в переводе земель или земельных участков и направляет его в порядке делопроизводства для согласования и по</w:t>
      </w:r>
      <w:r w:rsidRPr="00EF2639">
        <w:rPr>
          <w:color w:val="000000" w:themeColor="text1"/>
          <w:sz w:val="28"/>
          <w:szCs w:val="28"/>
        </w:rPr>
        <w:t>д</w:t>
      </w:r>
      <w:r w:rsidRPr="00EF2639">
        <w:rPr>
          <w:color w:val="000000" w:themeColor="text1"/>
          <w:sz w:val="28"/>
          <w:szCs w:val="28"/>
        </w:rPr>
        <w:t>писания. Подписанный Акт об отказе в переводе земель или земельных учас</w:t>
      </w:r>
      <w:r w:rsidRPr="00EF2639">
        <w:rPr>
          <w:color w:val="000000" w:themeColor="text1"/>
          <w:sz w:val="28"/>
          <w:szCs w:val="28"/>
        </w:rPr>
        <w:t>т</w:t>
      </w:r>
      <w:r w:rsidRPr="00EF2639">
        <w:rPr>
          <w:color w:val="000000" w:themeColor="text1"/>
          <w:sz w:val="28"/>
          <w:szCs w:val="28"/>
        </w:rPr>
        <w:t>ков регистрируется и передается специалисту Управления для вручения заяв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телю.</w:t>
      </w:r>
    </w:p>
    <w:p w:rsidR="00B80501" w:rsidRPr="00EF2639" w:rsidRDefault="00B80501" w:rsidP="00B80501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В случае положительного решения специалист Управления, уполномоче</w:t>
      </w:r>
      <w:r w:rsidRPr="00EF2639">
        <w:rPr>
          <w:color w:val="000000" w:themeColor="text1"/>
          <w:sz w:val="28"/>
          <w:szCs w:val="28"/>
        </w:rPr>
        <w:t>н</w:t>
      </w:r>
      <w:r w:rsidRPr="00EF2639">
        <w:rPr>
          <w:color w:val="000000" w:themeColor="text1"/>
          <w:sz w:val="28"/>
          <w:szCs w:val="28"/>
        </w:rPr>
        <w:t>ный на производство по ходатайству, готовит проект Акт о переводе земель или земельных участков и передает в порядке делопроизводства на согласование и подписание.</w:t>
      </w:r>
    </w:p>
    <w:p w:rsidR="00B80501" w:rsidRPr="00EF2639" w:rsidRDefault="00B80501" w:rsidP="00B80501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Подписанный Акт о переводе земель или земельных участков возвращае</w:t>
      </w:r>
      <w:r w:rsidRPr="00EF2639">
        <w:rPr>
          <w:color w:val="000000" w:themeColor="text1"/>
          <w:sz w:val="28"/>
          <w:szCs w:val="28"/>
        </w:rPr>
        <w:t>т</w:t>
      </w:r>
      <w:r w:rsidRPr="00EF2639">
        <w:rPr>
          <w:color w:val="000000" w:themeColor="text1"/>
          <w:sz w:val="28"/>
          <w:szCs w:val="28"/>
        </w:rPr>
        <w:t xml:space="preserve">ся специалисту Управления. Специалист Управления направляет копию такого акта в течение пяти дней со дня его принятия в </w:t>
      </w:r>
      <w:r w:rsidRPr="00EF2639">
        <w:rPr>
          <w:bCs/>
          <w:color w:val="000000" w:themeColor="text1"/>
          <w:sz w:val="28"/>
          <w:szCs w:val="28"/>
        </w:rPr>
        <w:t>Росреестр</w:t>
      </w:r>
      <w:r w:rsidRPr="00EF2639">
        <w:rPr>
          <w:color w:val="000000" w:themeColor="text1"/>
          <w:sz w:val="28"/>
          <w:szCs w:val="28"/>
        </w:rPr>
        <w:t>.</w:t>
      </w:r>
    </w:p>
    <w:p w:rsidR="00B80501" w:rsidRPr="00EF2639" w:rsidRDefault="00B80501" w:rsidP="00B80501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ходатайства Специалистом </w:t>
      </w:r>
      <w:r w:rsidRPr="00EF2639">
        <w:rPr>
          <w:sz w:val="28"/>
          <w:szCs w:val="28"/>
        </w:rPr>
        <w:t>Управления</w:t>
      </w:r>
      <w:r w:rsidRPr="00EF2639">
        <w:rPr>
          <w:color w:val="000000" w:themeColor="text1"/>
          <w:sz w:val="28"/>
          <w:szCs w:val="28"/>
        </w:rPr>
        <w:t xml:space="preserve"> и формированию результата Муниц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B80501" w:rsidRPr="00EF2639" w:rsidRDefault="00B80501" w:rsidP="00B80501">
      <w:pPr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Акт о переводе земель или земельных участков;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Акт об отказе в переводе земель или земельных участков.</w:t>
      </w:r>
    </w:p>
    <w:p w:rsidR="00B80501" w:rsidRPr="00EF2639" w:rsidRDefault="00B80501" w:rsidP="00B8050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80501" w:rsidRPr="00EF2639" w:rsidRDefault="00B80501" w:rsidP="00B8050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lastRenderedPageBreak/>
        <w:t>внесение данных в систему электронного документооборота;</w:t>
      </w:r>
    </w:p>
    <w:p w:rsidR="00B80501" w:rsidRPr="00EF2639" w:rsidRDefault="00B80501" w:rsidP="00B8050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</w:rPr>
        <w:t>внесение в журнал регистрации</w:t>
      </w:r>
      <w:r w:rsidRPr="00EF2639">
        <w:rPr>
          <w:color w:val="000000" w:themeColor="text1"/>
          <w:sz w:val="28"/>
          <w:szCs w:val="28"/>
        </w:rPr>
        <w:t>.</w:t>
      </w:r>
    </w:p>
    <w:p w:rsidR="00B80501" w:rsidRPr="00EF2639" w:rsidRDefault="00B80501" w:rsidP="00B8050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B80501" w:rsidRPr="00EF2639" w:rsidRDefault="00B80501" w:rsidP="00B8050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EF2639">
        <w:rPr>
          <w:color w:val="000000" w:themeColor="text1"/>
          <w:sz w:val="28"/>
          <w:szCs w:val="28"/>
        </w:rPr>
        <w:t>е</w:t>
      </w:r>
      <w:r w:rsidRPr="00EF2639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B80501" w:rsidRPr="00EF2639" w:rsidRDefault="00B80501" w:rsidP="00B80501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Срок административной процедуры – 58 дней.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F2639">
        <w:rPr>
          <w:color w:val="000000" w:themeColor="text1"/>
          <w:sz w:val="28"/>
          <w:szCs w:val="28"/>
        </w:rPr>
        <w:t>а</w:t>
      </w:r>
      <w:r w:rsidRPr="00EF2639">
        <w:rPr>
          <w:color w:val="000000" w:themeColor="text1"/>
          <w:sz w:val="28"/>
          <w:szCs w:val="28"/>
        </w:rPr>
        <w:t>листа</w:t>
      </w:r>
      <w:r w:rsidRPr="00EF2639">
        <w:rPr>
          <w:sz w:val="28"/>
          <w:szCs w:val="28"/>
        </w:rPr>
        <w:t xml:space="preserve"> Управления.</w:t>
      </w:r>
    </w:p>
    <w:p w:rsidR="00B80501" w:rsidRPr="00EF2639" w:rsidRDefault="00B80501" w:rsidP="00B8050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3.1.4. Административная процедура «Выдача заявителю результата пред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>ставления Муниципальной услуги».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EF2639">
        <w:rPr>
          <w:rFonts w:eastAsia="Calibri"/>
          <w:color w:val="000000"/>
          <w:sz w:val="28"/>
          <w:szCs w:val="28"/>
        </w:rPr>
        <w:t>в</w:t>
      </w:r>
      <w:r w:rsidRPr="00EF2639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EF2639">
        <w:rPr>
          <w:rFonts w:eastAsia="Calibri"/>
          <w:color w:val="000000"/>
          <w:sz w:val="28"/>
          <w:szCs w:val="28"/>
        </w:rPr>
        <w:t>в</w:t>
      </w:r>
      <w:r w:rsidRPr="00EF2639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EF2639">
        <w:rPr>
          <w:color w:val="000000" w:themeColor="text1"/>
          <w:sz w:val="28"/>
          <w:szCs w:val="28"/>
        </w:rPr>
        <w:t>Акта о переводе (об отказе в переводе) земель или земельных участков</w:t>
      </w:r>
      <w:r w:rsidRPr="00EF2639">
        <w:rPr>
          <w:rFonts w:eastAsia="Calibri"/>
          <w:color w:val="000000"/>
          <w:sz w:val="28"/>
          <w:szCs w:val="28"/>
        </w:rPr>
        <w:t>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F2639">
        <w:rPr>
          <w:color w:val="000000"/>
          <w:sz w:val="28"/>
          <w:szCs w:val="28"/>
        </w:rPr>
        <w:t xml:space="preserve">Специалист Управления в соответствии с выбором </w:t>
      </w:r>
      <w:proofErr w:type="gramStart"/>
      <w:r w:rsidRPr="00EF2639">
        <w:rPr>
          <w:color w:val="000000"/>
          <w:sz w:val="28"/>
          <w:szCs w:val="28"/>
        </w:rPr>
        <w:t>заявителя способа п</w:t>
      </w:r>
      <w:r w:rsidRPr="00EF2639">
        <w:rPr>
          <w:color w:val="000000"/>
          <w:sz w:val="28"/>
          <w:szCs w:val="28"/>
        </w:rPr>
        <w:t>о</w:t>
      </w:r>
      <w:r w:rsidRPr="00EF2639">
        <w:rPr>
          <w:color w:val="000000"/>
          <w:sz w:val="28"/>
          <w:szCs w:val="28"/>
        </w:rPr>
        <w:t>лучения результата предоставления Муниципальной услуги</w:t>
      </w:r>
      <w:proofErr w:type="gramEnd"/>
      <w:r w:rsidRPr="00EF2639">
        <w:rPr>
          <w:color w:val="000000"/>
          <w:sz w:val="28"/>
          <w:szCs w:val="28"/>
        </w:rPr>
        <w:t xml:space="preserve"> выдает (направл</w:t>
      </w:r>
      <w:r w:rsidRPr="00EF2639">
        <w:rPr>
          <w:color w:val="000000"/>
          <w:sz w:val="28"/>
          <w:szCs w:val="28"/>
        </w:rPr>
        <w:t>я</w:t>
      </w:r>
      <w:r w:rsidRPr="00EF2639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F2639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EF2639">
        <w:rPr>
          <w:color w:val="000000"/>
          <w:sz w:val="28"/>
          <w:szCs w:val="28"/>
        </w:rPr>
        <w:t>в</w:t>
      </w:r>
      <w:r w:rsidRPr="00EF2639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EF2639">
        <w:rPr>
          <w:color w:val="000000" w:themeColor="text1"/>
          <w:sz w:val="28"/>
          <w:szCs w:val="28"/>
        </w:rPr>
        <w:t>Акт о переводе (об отказе в переводе) земель или земельных участков</w:t>
      </w:r>
      <w:r w:rsidRPr="00EF2639">
        <w:rPr>
          <w:color w:val="000000"/>
          <w:sz w:val="28"/>
          <w:szCs w:val="28"/>
        </w:rPr>
        <w:t xml:space="preserve"> в форме электронного документа, подписанного ус</w:t>
      </w:r>
      <w:r w:rsidRPr="00EF2639">
        <w:rPr>
          <w:color w:val="000000"/>
          <w:sz w:val="28"/>
          <w:szCs w:val="28"/>
        </w:rPr>
        <w:t>и</w:t>
      </w:r>
      <w:r w:rsidRPr="00EF2639">
        <w:rPr>
          <w:color w:val="000000"/>
          <w:sz w:val="28"/>
          <w:szCs w:val="28"/>
        </w:rPr>
        <w:t>ленной квалифицированной электронной подписью, по адресу электронной п</w:t>
      </w:r>
      <w:r w:rsidRPr="00EF2639">
        <w:rPr>
          <w:color w:val="000000"/>
          <w:sz w:val="28"/>
          <w:szCs w:val="28"/>
        </w:rPr>
        <w:t>о</w:t>
      </w:r>
      <w:r w:rsidRPr="00EF2639">
        <w:rPr>
          <w:color w:val="000000"/>
          <w:sz w:val="28"/>
          <w:szCs w:val="28"/>
        </w:rPr>
        <w:t>чты.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F2639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EF2639">
        <w:rPr>
          <w:color w:val="000000"/>
          <w:sz w:val="28"/>
          <w:szCs w:val="28"/>
        </w:rPr>
        <w:t>в</w:t>
      </w:r>
      <w:r w:rsidRPr="00EF2639">
        <w:rPr>
          <w:color w:val="000000"/>
          <w:sz w:val="28"/>
          <w:szCs w:val="28"/>
        </w:rPr>
        <w:t>ления Муниципальной услуги почтовым отправление, то Специалист Управл</w:t>
      </w:r>
      <w:r w:rsidRPr="00EF2639">
        <w:rPr>
          <w:color w:val="000000"/>
          <w:sz w:val="28"/>
          <w:szCs w:val="28"/>
        </w:rPr>
        <w:t>е</w:t>
      </w:r>
      <w:r w:rsidRPr="00EF2639">
        <w:rPr>
          <w:color w:val="000000"/>
          <w:sz w:val="28"/>
          <w:szCs w:val="28"/>
        </w:rPr>
        <w:t xml:space="preserve">ния обеспечивает направление </w:t>
      </w:r>
      <w:r w:rsidRPr="00EF2639">
        <w:rPr>
          <w:color w:val="000000" w:themeColor="text1"/>
          <w:sz w:val="28"/>
          <w:szCs w:val="28"/>
        </w:rPr>
        <w:t>Акта о переводе (об отказе в переводе) земель или земельных участков</w:t>
      </w:r>
      <w:r w:rsidRPr="00EF2639">
        <w:rPr>
          <w:color w:val="000000"/>
          <w:sz w:val="28"/>
          <w:szCs w:val="28"/>
        </w:rPr>
        <w:t xml:space="preserve"> почтовым отправлением заявителю.</w:t>
      </w:r>
    </w:p>
    <w:p w:rsidR="00B80501" w:rsidRPr="00EF2639" w:rsidRDefault="00B80501" w:rsidP="00B80501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EF2639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EF2639">
        <w:rPr>
          <w:color w:val="000000"/>
          <w:sz w:val="28"/>
          <w:szCs w:val="28"/>
        </w:rPr>
        <w:t>в</w:t>
      </w:r>
      <w:r w:rsidRPr="00EF2639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EF2639">
        <w:rPr>
          <w:bCs/>
          <w:color w:val="000000"/>
          <w:sz w:val="28"/>
          <w:szCs w:val="28"/>
        </w:rPr>
        <w:t>Сп</w:t>
      </w:r>
      <w:r w:rsidRPr="00EF2639">
        <w:rPr>
          <w:bCs/>
          <w:color w:val="000000"/>
          <w:sz w:val="28"/>
          <w:szCs w:val="28"/>
        </w:rPr>
        <w:t>е</w:t>
      </w:r>
      <w:r w:rsidRPr="00EF2639">
        <w:rPr>
          <w:bCs/>
          <w:color w:val="000000"/>
          <w:sz w:val="28"/>
          <w:szCs w:val="28"/>
        </w:rPr>
        <w:t>циалист Управления:</w:t>
      </w:r>
    </w:p>
    <w:p w:rsidR="00B80501" w:rsidRPr="00EF2639" w:rsidRDefault="00B80501" w:rsidP="00B80501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EF2639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EF2639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F2639">
        <w:rPr>
          <w:rFonts w:eastAsia="Calibri"/>
          <w:color w:val="000000"/>
          <w:sz w:val="28"/>
          <w:szCs w:val="28"/>
        </w:rPr>
        <w:t>о</w:t>
      </w:r>
      <w:r w:rsidRPr="00EF2639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B80501" w:rsidRPr="00EF2639" w:rsidRDefault="00B80501" w:rsidP="00B80501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EF2639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EF2639">
        <w:rPr>
          <w:rFonts w:eastAsia="Calibri"/>
          <w:color w:val="000000"/>
          <w:kern w:val="1"/>
          <w:sz w:val="28"/>
          <w:szCs w:val="28"/>
        </w:rPr>
        <w:t>д</w:t>
      </w:r>
      <w:r w:rsidRPr="00EF2639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B80501" w:rsidRPr="00EF2639" w:rsidRDefault="00B80501" w:rsidP="00B80501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EF2639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EF2639">
        <w:rPr>
          <w:rFonts w:eastAsia="Calibri"/>
          <w:color w:val="000000"/>
          <w:kern w:val="1"/>
          <w:sz w:val="28"/>
          <w:szCs w:val="28"/>
        </w:rPr>
        <w:t>и</w:t>
      </w:r>
      <w:r w:rsidRPr="00EF2639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EF2639">
        <w:rPr>
          <w:rFonts w:eastAsia="Calibri"/>
          <w:color w:val="000000"/>
          <w:kern w:val="1"/>
          <w:sz w:val="28"/>
          <w:szCs w:val="28"/>
        </w:rPr>
        <w:t>а</w:t>
      </w:r>
      <w:r w:rsidRPr="00EF2639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B80501" w:rsidRPr="00EF2639" w:rsidRDefault="00B80501" w:rsidP="00B8050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F2639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EF2639">
        <w:rPr>
          <w:rFonts w:eastAsia="Calibri"/>
          <w:color w:val="000000"/>
          <w:sz w:val="28"/>
          <w:szCs w:val="28"/>
        </w:rPr>
        <w:t xml:space="preserve">выдает заявителю </w:t>
      </w:r>
      <w:r w:rsidRPr="00EF2639">
        <w:rPr>
          <w:color w:val="000000" w:themeColor="text1"/>
          <w:sz w:val="28"/>
          <w:szCs w:val="28"/>
        </w:rPr>
        <w:t>Акт о переводе (об отказе в переводе) земель или з</w:t>
      </w:r>
      <w:r w:rsidRPr="00EF2639">
        <w:rPr>
          <w:color w:val="000000" w:themeColor="text1"/>
          <w:sz w:val="28"/>
          <w:szCs w:val="28"/>
        </w:rPr>
        <w:t>е</w:t>
      </w:r>
      <w:r w:rsidRPr="00EF2639">
        <w:rPr>
          <w:color w:val="000000" w:themeColor="text1"/>
          <w:sz w:val="28"/>
          <w:szCs w:val="28"/>
        </w:rPr>
        <w:t>мельных участков</w:t>
      </w:r>
      <w:r w:rsidRPr="00EF2639">
        <w:rPr>
          <w:rFonts w:eastAsia="Calibri"/>
          <w:color w:val="000000"/>
          <w:kern w:val="1"/>
          <w:sz w:val="28"/>
          <w:szCs w:val="28"/>
        </w:rPr>
        <w:t>.</w:t>
      </w:r>
    </w:p>
    <w:p w:rsidR="00B80501" w:rsidRPr="00EF2639" w:rsidRDefault="00B80501" w:rsidP="00B80501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EF2639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EF2639">
        <w:rPr>
          <w:rFonts w:eastAsia="Calibri"/>
          <w:color w:val="000000"/>
          <w:kern w:val="1"/>
          <w:sz w:val="28"/>
          <w:szCs w:val="28"/>
        </w:rPr>
        <w:t>а</w:t>
      </w:r>
      <w:r w:rsidRPr="00EF2639">
        <w:rPr>
          <w:rFonts w:eastAsia="Calibri"/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B80501" w:rsidRPr="00EF2639" w:rsidRDefault="00B80501" w:rsidP="00B8050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F2639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EF2639">
        <w:rPr>
          <w:color w:val="000000" w:themeColor="text1"/>
          <w:sz w:val="28"/>
          <w:szCs w:val="28"/>
        </w:rPr>
        <w:t>Акта о переводе (об отказе в переводе) земель или земельных участков</w:t>
      </w:r>
      <w:r w:rsidRPr="00EF2639">
        <w:rPr>
          <w:rFonts w:eastAsia="Calibri"/>
          <w:color w:val="000000"/>
          <w:sz w:val="28"/>
          <w:szCs w:val="28"/>
        </w:rPr>
        <w:t>.</w:t>
      </w:r>
    </w:p>
    <w:p w:rsidR="00B80501" w:rsidRPr="00EF2639" w:rsidRDefault="00B80501" w:rsidP="00B8050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F2639">
        <w:rPr>
          <w:rFonts w:eastAsia="Calibri"/>
          <w:color w:val="000000"/>
          <w:sz w:val="28"/>
          <w:szCs w:val="28"/>
        </w:rPr>
        <w:lastRenderedPageBreak/>
        <w:t xml:space="preserve">Срок административной процедуры – </w:t>
      </w:r>
      <w:r w:rsidRPr="00EF2639">
        <w:rPr>
          <w:rFonts w:eastAsia="Calibri"/>
          <w:color w:val="000000"/>
          <w:sz w:val="28"/>
          <w:szCs w:val="28"/>
          <w:lang w:eastAsia="en-US"/>
        </w:rPr>
        <w:t>14 дней</w:t>
      </w:r>
      <w:r w:rsidRPr="00EF2639">
        <w:rPr>
          <w:rFonts w:eastAsia="Calibri"/>
          <w:color w:val="000000"/>
          <w:sz w:val="28"/>
          <w:szCs w:val="28"/>
        </w:rPr>
        <w:t>.</w:t>
      </w:r>
    </w:p>
    <w:p w:rsidR="00B80501" w:rsidRPr="00EF2639" w:rsidRDefault="00B80501" w:rsidP="00B8050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F2639">
        <w:rPr>
          <w:rFonts w:eastAsia="Calibri"/>
          <w:color w:val="000000"/>
          <w:sz w:val="28"/>
          <w:szCs w:val="28"/>
        </w:rPr>
        <w:t>Результат административной процедуры – выдача заявителю Акта о пер</w:t>
      </w:r>
      <w:r w:rsidRPr="00EF2639">
        <w:rPr>
          <w:rFonts w:eastAsia="Calibri"/>
          <w:color w:val="000000"/>
          <w:sz w:val="28"/>
          <w:szCs w:val="28"/>
        </w:rPr>
        <w:t>е</w:t>
      </w:r>
      <w:r w:rsidRPr="00EF2639">
        <w:rPr>
          <w:rFonts w:eastAsia="Calibri"/>
          <w:color w:val="000000"/>
          <w:sz w:val="28"/>
          <w:szCs w:val="28"/>
        </w:rPr>
        <w:t>воде (об отказе в переводе) земель или земельных участков.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EF2639">
        <w:rPr>
          <w:rFonts w:eastAsia="Calibri"/>
          <w:sz w:val="28"/>
        </w:rPr>
        <w:t>и</w:t>
      </w:r>
      <w:r w:rsidRPr="00EF2639">
        <w:rPr>
          <w:rFonts w:eastAsia="Calibri"/>
          <w:sz w:val="28"/>
        </w:rPr>
        <w:t>пальной услуги.</w:t>
      </w:r>
    </w:p>
    <w:p w:rsidR="00B80501" w:rsidRPr="00EF2639" w:rsidRDefault="00B80501" w:rsidP="00B80501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EF2639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</w:p>
    <w:p w:rsidR="00B80501" w:rsidRPr="00EF2639" w:rsidRDefault="00B80501" w:rsidP="00B80501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F2639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EF2639">
        <w:rPr>
          <w:bCs/>
          <w:sz w:val="28"/>
          <w:szCs w:val="28"/>
          <w:shd w:val="clear" w:color="auto" w:fill="FFFFFF"/>
        </w:rPr>
        <w:t>ю</w:t>
      </w:r>
      <w:r w:rsidRPr="00EF2639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приём и регистрация ходатайства и документов;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рассмотрение ходатайства, принятие решения и подготовка документов;</w:t>
      </w:r>
    </w:p>
    <w:p w:rsidR="00B80501" w:rsidRPr="00EF2639" w:rsidRDefault="00B80501" w:rsidP="00B80501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F2639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3.2.2. Административная процедура «Прием и регистрация ходатайства и документов».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 xml:space="preserve">Основанием для начала процедуры является подача ходатайства на имя главы </w:t>
      </w:r>
      <w:r w:rsidRPr="00EF2639">
        <w:rPr>
          <w:bCs/>
          <w:sz w:val="28"/>
          <w:szCs w:val="28"/>
        </w:rPr>
        <w:t>муниципального образования Славянский район</w:t>
      </w:r>
      <w:r w:rsidRPr="00EF2639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посредством Регионального портала или электронной почты.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ходатайства.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Для предоставления Муниципальной услуги посредством электронной п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 xml:space="preserve">чты, ходатайство необходимо отправить на адрес электронной почты </w:t>
      </w:r>
      <w:proofErr w:type="gramStart"/>
      <w:r w:rsidRPr="00EF2639">
        <w:rPr>
          <w:sz w:val="28"/>
          <w:szCs w:val="28"/>
        </w:rPr>
        <w:t>Админ</w:t>
      </w:r>
      <w:r w:rsidRPr="00EF2639">
        <w:rPr>
          <w:sz w:val="28"/>
          <w:szCs w:val="28"/>
        </w:rPr>
        <w:t>и</w:t>
      </w:r>
      <w:r w:rsidRPr="00EF2639">
        <w:rPr>
          <w:sz w:val="28"/>
          <w:szCs w:val="28"/>
        </w:rPr>
        <w:t>страции</w:t>
      </w:r>
      <w:proofErr w:type="gramEnd"/>
      <w:r w:rsidRPr="00EF2639">
        <w:rPr>
          <w:sz w:val="28"/>
          <w:szCs w:val="28"/>
        </w:rPr>
        <w:t xml:space="preserve"> прикрепленные электронные образы ходатайства и прилагаемых к нему документов, подписанных в соответствии с пунктом 2.16.1 настоящего Административного регламента.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В случае предоставления Муниципальной услуги в электронном виде п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>средством Регионального портала формирование ходатайства заявителем ос</w:t>
      </w:r>
      <w:r w:rsidRPr="00EF2639">
        <w:rPr>
          <w:sz w:val="28"/>
          <w:szCs w:val="28"/>
        </w:rPr>
        <w:t>у</w:t>
      </w:r>
      <w:r w:rsidRPr="00EF2639">
        <w:rPr>
          <w:sz w:val="28"/>
          <w:szCs w:val="28"/>
        </w:rPr>
        <w:t>ществляется посредством заполнения электронной формы ходатайства на Рег</w:t>
      </w:r>
      <w:r w:rsidRPr="00EF2639">
        <w:rPr>
          <w:sz w:val="28"/>
          <w:szCs w:val="28"/>
        </w:rPr>
        <w:t>и</w:t>
      </w:r>
      <w:r w:rsidRPr="00EF2639">
        <w:rPr>
          <w:sz w:val="28"/>
          <w:szCs w:val="28"/>
        </w:rPr>
        <w:t>ональном портале без необходимости дополнительной подачи ходатайства в какой-либо иной форме.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Форматно-логическая проверка сформированного ходатайства осущест</w:t>
      </w:r>
      <w:r w:rsidRPr="00EF2639">
        <w:rPr>
          <w:sz w:val="28"/>
          <w:szCs w:val="28"/>
        </w:rPr>
        <w:t>в</w:t>
      </w:r>
      <w:r w:rsidRPr="00EF2639">
        <w:rPr>
          <w:sz w:val="28"/>
          <w:szCs w:val="28"/>
        </w:rPr>
        <w:t>ляется автоматически после заполнения заявителем каждого из полей эле</w:t>
      </w:r>
      <w:r w:rsidRPr="00EF2639">
        <w:rPr>
          <w:sz w:val="28"/>
          <w:szCs w:val="28"/>
        </w:rPr>
        <w:t>к</w:t>
      </w:r>
      <w:r w:rsidRPr="00EF2639">
        <w:rPr>
          <w:sz w:val="28"/>
          <w:szCs w:val="28"/>
        </w:rPr>
        <w:t>тронной формы ходатайства. При выявлении некорректно заполненного поля электронной формы ходатайства заявитель уведомляется о характере выявле</w:t>
      </w:r>
      <w:r w:rsidRPr="00EF2639">
        <w:rPr>
          <w:sz w:val="28"/>
          <w:szCs w:val="28"/>
        </w:rPr>
        <w:t>н</w:t>
      </w:r>
      <w:r w:rsidRPr="00EF2639">
        <w:rPr>
          <w:sz w:val="28"/>
          <w:szCs w:val="28"/>
        </w:rPr>
        <w:t>ной ошибки и порядке ее устранения посредством информационного сообщ</w:t>
      </w:r>
      <w:r w:rsidRPr="00EF2639">
        <w:rPr>
          <w:sz w:val="28"/>
          <w:szCs w:val="28"/>
        </w:rPr>
        <w:t>е</w:t>
      </w:r>
      <w:r w:rsidRPr="00EF2639">
        <w:rPr>
          <w:sz w:val="28"/>
          <w:szCs w:val="28"/>
        </w:rPr>
        <w:t>ния непосредственно в электронной форме ходатайства.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При формировании ходатайства заявителю обеспечивается: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lastRenderedPageBreak/>
        <w:t>а) возможность копирования и сохранения ходатайства и иных докуме</w:t>
      </w:r>
      <w:r w:rsidRPr="00EF2639">
        <w:rPr>
          <w:sz w:val="28"/>
          <w:szCs w:val="28"/>
        </w:rPr>
        <w:t>н</w:t>
      </w:r>
      <w:r w:rsidRPr="00EF2639">
        <w:rPr>
          <w:sz w:val="28"/>
          <w:szCs w:val="28"/>
        </w:rPr>
        <w:t xml:space="preserve">тов, указанных в пункте </w:t>
      </w:r>
      <w:r w:rsidRPr="00EF2639">
        <w:rPr>
          <w:sz w:val="28"/>
        </w:rPr>
        <w:t xml:space="preserve">2.6 </w:t>
      </w:r>
      <w:r w:rsidRPr="00EF2639">
        <w:rPr>
          <w:sz w:val="28"/>
          <w:szCs w:val="28"/>
        </w:rPr>
        <w:t>настоящего Административного регламента, нео</w:t>
      </w:r>
      <w:r w:rsidRPr="00EF2639">
        <w:rPr>
          <w:sz w:val="28"/>
          <w:szCs w:val="28"/>
        </w:rPr>
        <w:t>б</w:t>
      </w:r>
      <w:r w:rsidRPr="00EF2639">
        <w:rPr>
          <w:sz w:val="28"/>
          <w:szCs w:val="28"/>
        </w:rPr>
        <w:t>ходимых для предоставления Муниципальной услуги;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б) возможность заполнения несколькими заявителями одной электронной формы ходатайства при обращении за услугами, предполагающими направл</w:t>
      </w:r>
      <w:r w:rsidRPr="00EF2639">
        <w:rPr>
          <w:sz w:val="28"/>
          <w:szCs w:val="28"/>
        </w:rPr>
        <w:t>е</w:t>
      </w:r>
      <w:r w:rsidRPr="00EF2639">
        <w:rPr>
          <w:sz w:val="28"/>
          <w:szCs w:val="28"/>
        </w:rPr>
        <w:t>ние совместного ходатайства несколькими заявителями;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в) возможность печати на бумажном носителе копии электронной формы ходатайства;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г) сохранение ранее введенных в электронную форму ходатайства знач</w:t>
      </w:r>
      <w:r w:rsidRPr="00EF2639">
        <w:rPr>
          <w:sz w:val="28"/>
          <w:szCs w:val="28"/>
        </w:rPr>
        <w:t>е</w:t>
      </w:r>
      <w:r w:rsidRPr="00EF2639">
        <w:rPr>
          <w:sz w:val="28"/>
          <w:szCs w:val="28"/>
        </w:rPr>
        <w:t>ний в любой момент по желанию пользователя, в том числе при возникновении ошибок ввода и возврате для повторного ввода значений в электронную форму ходатайства;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F2639">
        <w:rPr>
          <w:sz w:val="28"/>
          <w:szCs w:val="28"/>
        </w:rPr>
        <w:t>д) заполнение полей электронной формы ходатайства до начала ввода св</w:t>
      </w:r>
      <w:r w:rsidRPr="00EF2639">
        <w:rPr>
          <w:sz w:val="28"/>
          <w:szCs w:val="28"/>
        </w:rPr>
        <w:t>е</w:t>
      </w:r>
      <w:r w:rsidRPr="00EF2639">
        <w:rPr>
          <w:sz w:val="28"/>
          <w:szCs w:val="28"/>
        </w:rPr>
        <w:t xml:space="preserve">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Pr="00EF2639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EF2639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EF2639">
        <w:rPr>
          <w:sz w:val="28"/>
          <w:szCs w:val="28"/>
        </w:rPr>
        <w:t>е</w:t>
      </w:r>
      <w:r w:rsidRPr="00EF2639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EF2639">
        <w:rPr>
          <w:sz w:val="28"/>
          <w:szCs w:val="28"/>
        </w:rPr>
        <w:t xml:space="preserve"> </w:t>
      </w:r>
      <w:proofErr w:type="gramStart"/>
      <w:r w:rsidRPr="00EF2639">
        <w:rPr>
          <w:sz w:val="28"/>
          <w:szCs w:val="28"/>
        </w:rPr>
        <w:t>портале</w:t>
      </w:r>
      <w:proofErr w:type="gramEnd"/>
      <w:r w:rsidRPr="00EF2639">
        <w:rPr>
          <w:sz w:val="28"/>
          <w:szCs w:val="28"/>
        </w:rPr>
        <w:t xml:space="preserve"> в части, касающейся сведений, отсу</w:t>
      </w:r>
      <w:r w:rsidRPr="00EF2639">
        <w:rPr>
          <w:sz w:val="28"/>
          <w:szCs w:val="28"/>
        </w:rPr>
        <w:t>т</w:t>
      </w:r>
      <w:r w:rsidRPr="00EF2639">
        <w:rPr>
          <w:sz w:val="28"/>
          <w:szCs w:val="28"/>
        </w:rPr>
        <w:t>ствующих в единой системе идентификации и аутентификации;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 xml:space="preserve">е) возможность вернуться на любой из этапов заполнения электронной формы ходатайства без </w:t>
      </w:r>
      <w:proofErr w:type="gramStart"/>
      <w:r w:rsidRPr="00EF2639">
        <w:rPr>
          <w:sz w:val="28"/>
          <w:szCs w:val="28"/>
        </w:rPr>
        <w:t>потери</w:t>
      </w:r>
      <w:proofErr w:type="gramEnd"/>
      <w:r w:rsidRPr="00EF2639">
        <w:rPr>
          <w:sz w:val="28"/>
          <w:szCs w:val="28"/>
        </w:rPr>
        <w:t xml:space="preserve"> ранее введенной информации;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ходатайствам в течение не менее одного года, а также частично сформирова</w:t>
      </w:r>
      <w:r w:rsidRPr="00EF2639">
        <w:rPr>
          <w:sz w:val="28"/>
          <w:szCs w:val="28"/>
        </w:rPr>
        <w:t>н</w:t>
      </w:r>
      <w:r w:rsidRPr="00EF2639">
        <w:rPr>
          <w:sz w:val="28"/>
          <w:szCs w:val="28"/>
        </w:rPr>
        <w:t>ных ходатайств - в течение не менее 3 месяцев.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Ходатайство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 xml:space="preserve">При успешной отправке ходатайству присваивается уникальный номер, </w:t>
      </w:r>
      <w:r w:rsidRPr="00EF2639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EF2639">
        <w:rPr>
          <w:sz w:val="28"/>
          <w:szCs w:val="28"/>
        </w:rPr>
        <w:t>у</w:t>
      </w:r>
      <w:r w:rsidRPr="00EF2639">
        <w:rPr>
          <w:sz w:val="28"/>
          <w:szCs w:val="28"/>
        </w:rPr>
        <w:t>дарственных и муниципальных услуг (функций), Регионального портала</w:t>
      </w:r>
      <w:r w:rsidRPr="00EF2639">
        <w:rPr>
          <w:i/>
          <w:sz w:val="28"/>
          <w:szCs w:val="28"/>
        </w:rPr>
        <w:t xml:space="preserve"> </w:t>
      </w:r>
      <w:r w:rsidRPr="00EF2639">
        <w:rPr>
          <w:sz w:val="28"/>
          <w:szCs w:val="28"/>
        </w:rPr>
        <w:t>заяв</w:t>
      </w:r>
      <w:r w:rsidRPr="00EF2639">
        <w:rPr>
          <w:sz w:val="28"/>
          <w:szCs w:val="28"/>
        </w:rPr>
        <w:t>и</w:t>
      </w:r>
      <w:r w:rsidRPr="00EF2639">
        <w:rPr>
          <w:sz w:val="28"/>
          <w:szCs w:val="28"/>
        </w:rPr>
        <w:t>телю будет представлена информация о ходе выполнения указанного ходата</w:t>
      </w:r>
      <w:r w:rsidRPr="00EF2639">
        <w:rPr>
          <w:sz w:val="28"/>
          <w:szCs w:val="28"/>
        </w:rPr>
        <w:t>й</w:t>
      </w:r>
      <w:r w:rsidRPr="00EF2639">
        <w:rPr>
          <w:sz w:val="28"/>
          <w:szCs w:val="28"/>
        </w:rPr>
        <w:t>ства.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 xml:space="preserve">Сформированное и подписанное </w:t>
      </w:r>
      <w:proofErr w:type="gramStart"/>
      <w:r w:rsidRPr="00EF2639">
        <w:rPr>
          <w:sz w:val="28"/>
          <w:szCs w:val="28"/>
        </w:rPr>
        <w:t>ходатайство</w:t>
      </w:r>
      <w:proofErr w:type="gramEnd"/>
      <w:r w:rsidRPr="00EF2639">
        <w:rPr>
          <w:sz w:val="28"/>
          <w:szCs w:val="28"/>
        </w:rPr>
        <w:t xml:space="preserve"> и иные документы, указа</w:t>
      </w:r>
      <w:r w:rsidRPr="00EF2639">
        <w:rPr>
          <w:sz w:val="28"/>
          <w:szCs w:val="28"/>
        </w:rPr>
        <w:t>н</w:t>
      </w:r>
      <w:r w:rsidRPr="00EF2639">
        <w:rPr>
          <w:sz w:val="28"/>
          <w:szCs w:val="28"/>
        </w:rPr>
        <w:t xml:space="preserve">ные пункте </w:t>
      </w:r>
      <w:hyperlink r:id="rId6" w:history="1">
        <w:r w:rsidRPr="00EF2639">
          <w:rPr>
            <w:sz w:val="28"/>
            <w:szCs w:val="28"/>
          </w:rPr>
          <w:t>2.6</w:t>
        </w:r>
      </w:hyperlink>
      <w:r w:rsidRPr="00EF2639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 xml:space="preserve">средством Регионального портала. 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Администрация обеспечивает прием документов, необходимых для пред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>ставления Муниципальной услуги, и регистрацию ходатайства без необходим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>сителе.</w:t>
      </w:r>
    </w:p>
    <w:p w:rsidR="00B80501" w:rsidRPr="00EF2639" w:rsidRDefault="00B80501" w:rsidP="00B80501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EF2639">
        <w:rPr>
          <w:sz w:val="28"/>
          <w:szCs w:val="28"/>
        </w:rPr>
        <w:lastRenderedPageBreak/>
        <w:t>При получении документов и ходатайства в электронном виде и выявления фактов, указанных в пункте 2.7.1 настоящего регламента, Специалист Управл</w:t>
      </w:r>
      <w:r w:rsidRPr="00EF2639">
        <w:rPr>
          <w:sz w:val="28"/>
          <w:szCs w:val="28"/>
        </w:rPr>
        <w:t>е</w:t>
      </w:r>
      <w:r w:rsidRPr="00EF2639">
        <w:rPr>
          <w:sz w:val="28"/>
          <w:szCs w:val="28"/>
        </w:rPr>
        <w:t>ния в течение 3 (трех) календарных дней со дня завершения проведения пр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EF2639">
        <w:rPr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EF2639">
        <w:rPr>
          <w:sz w:val="28"/>
          <w:szCs w:val="28"/>
        </w:rPr>
        <w:t>д</w:t>
      </w:r>
      <w:r w:rsidRPr="00EF2639">
        <w:rPr>
          <w:sz w:val="28"/>
          <w:szCs w:val="28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EF2639">
        <w:rPr>
          <w:sz w:val="28"/>
          <w:szCs w:val="28"/>
        </w:rPr>
        <w:t>е</w:t>
      </w:r>
      <w:r w:rsidRPr="00EF2639">
        <w:rPr>
          <w:sz w:val="28"/>
          <w:szCs w:val="28"/>
        </w:rPr>
        <w:t>ния уведомления заявитель вправе обратиться повторно с обращением о пред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 xml:space="preserve">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EF2639">
        <w:rPr>
          <w:sz w:val="28"/>
          <w:szCs w:val="28"/>
        </w:rPr>
        <w:t>В случае если факты, указанные в пункте 2.7.1 настоящего регламента, не были выявлены, то пол</w:t>
      </w:r>
      <w:r w:rsidRPr="00EF2639">
        <w:rPr>
          <w:sz w:val="28"/>
          <w:szCs w:val="28"/>
        </w:rPr>
        <w:t>у</w:t>
      </w:r>
      <w:r w:rsidRPr="00EF2639">
        <w:rPr>
          <w:sz w:val="28"/>
          <w:szCs w:val="28"/>
        </w:rPr>
        <w:t>чение ходатайства и прилагаемых к нему документов подтверждается Админ</w:t>
      </w:r>
      <w:r w:rsidRPr="00EF2639">
        <w:rPr>
          <w:sz w:val="28"/>
          <w:szCs w:val="28"/>
        </w:rPr>
        <w:t>и</w:t>
      </w:r>
      <w:r w:rsidRPr="00EF2639">
        <w:rPr>
          <w:sz w:val="28"/>
          <w:szCs w:val="28"/>
        </w:rPr>
        <w:t>страцией путем направления заявителю уведомления, содержащего входящий регистрационный номер ходатайства, дату получения указанного ходатайства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лее - уведомление о получении ходатайства</w:t>
      </w:r>
      <w:proofErr w:type="gramEnd"/>
      <w:r w:rsidRPr="00EF2639">
        <w:rPr>
          <w:sz w:val="28"/>
          <w:szCs w:val="28"/>
        </w:rPr>
        <w:t>). Уведомление о получении ход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тайства направляется указанным заявителем в ходатайстве способом не позднее рабочего дня, следующего за днем поступления ходатайства в Администрацию.</w:t>
      </w:r>
    </w:p>
    <w:p w:rsidR="00B80501" w:rsidRDefault="00B80501" w:rsidP="00B8050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F96162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F96162">
        <w:rPr>
          <w:sz w:val="28"/>
          <w:szCs w:val="28"/>
        </w:rPr>
        <w:t>в</w:t>
      </w:r>
      <w:r w:rsidRPr="00F96162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F96162">
        <w:rPr>
          <w:sz w:val="28"/>
          <w:szCs w:val="28"/>
        </w:rPr>
        <w:t>о</w:t>
      </w:r>
      <w:r w:rsidRPr="00F96162">
        <w:rPr>
          <w:sz w:val="28"/>
          <w:szCs w:val="28"/>
        </w:rPr>
        <w:t>ставления Муниципальной услуги в соответствии с законодательством требуе</w:t>
      </w:r>
      <w:r w:rsidRPr="00F96162">
        <w:rPr>
          <w:sz w:val="28"/>
          <w:szCs w:val="28"/>
        </w:rPr>
        <w:t>т</w:t>
      </w:r>
      <w:r w:rsidRPr="00F96162">
        <w:rPr>
          <w:sz w:val="28"/>
          <w:szCs w:val="28"/>
        </w:rPr>
        <w:t>ся личная явка).</w:t>
      </w:r>
      <w:proofErr w:type="gramEnd"/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EF2639">
        <w:rPr>
          <w:sz w:val="28"/>
          <w:szCs w:val="28"/>
        </w:rPr>
        <w:t xml:space="preserve"> максимальный </w:t>
      </w:r>
      <w:r>
        <w:rPr>
          <w:sz w:val="28"/>
          <w:szCs w:val="28"/>
        </w:rPr>
        <w:t xml:space="preserve"> </w:t>
      </w:r>
      <w:r w:rsidRPr="00EF2639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 </w:t>
      </w:r>
      <w:r w:rsidRPr="00EF2639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EF2639">
        <w:rPr>
          <w:sz w:val="28"/>
          <w:szCs w:val="28"/>
        </w:rPr>
        <w:t xml:space="preserve"> документов </w:t>
      </w:r>
      <w:r>
        <w:rPr>
          <w:sz w:val="28"/>
          <w:szCs w:val="28"/>
        </w:rPr>
        <w:t xml:space="preserve"> </w:t>
      </w:r>
      <w:r w:rsidRPr="00EF2639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F2639">
        <w:rPr>
          <w:sz w:val="28"/>
          <w:szCs w:val="28"/>
        </w:rPr>
        <w:t xml:space="preserve"> может </w:t>
      </w:r>
      <w:r>
        <w:rPr>
          <w:sz w:val="28"/>
          <w:szCs w:val="28"/>
        </w:rPr>
        <w:t xml:space="preserve"> </w:t>
      </w:r>
      <w:r w:rsidRPr="00EF2639">
        <w:rPr>
          <w:sz w:val="28"/>
          <w:szCs w:val="28"/>
        </w:rPr>
        <w:t>прев</w:t>
      </w:r>
      <w:r w:rsidRPr="00EF2639">
        <w:rPr>
          <w:sz w:val="28"/>
          <w:szCs w:val="28"/>
        </w:rPr>
        <w:t>ы</w:t>
      </w:r>
      <w:r w:rsidRPr="00EF2639">
        <w:rPr>
          <w:sz w:val="28"/>
          <w:szCs w:val="28"/>
        </w:rPr>
        <w:t xml:space="preserve">шать 15 минут. </w:t>
      </w:r>
    </w:p>
    <w:p w:rsidR="00B80501" w:rsidRPr="00EF2639" w:rsidRDefault="00B80501" w:rsidP="00B80501">
      <w:pPr>
        <w:ind w:firstLine="540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Срок приема и регистрации ходатайства и документов – 2 дня.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Регистрация ходатайства, поступившего в Администрацию, независимо от способа его доставки осуществляется в системе электронного документообор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EF2639">
        <w:rPr>
          <w:sz w:val="28"/>
          <w:szCs w:val="28"/>
        </w:rPr>
        <w:t>р</w:t>
      </w:r>
      <w:r w:rsidRPr="00EF2639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ход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тайству присваивается соответствующий входящий номер.</w:t>
      </w:r>
    </w:p>
    <w:p w:rsidR="00B80501" w:rsidRPr="00EF2639" w:rsidRDefault="00B80501" w:rsidP="00B80501">
      <w:pPr>
        <w:ind w:firstLine="540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Критериями принятия решения являются:</w:t>
      </w:r>
    </w:p>
    <w:p w:rsidR="00B80501" w:rsidRPr="00EF2639" w:rsidRDefault="00B80501" w:rsidP="00B80501">
      <w:pPr>
        <w:ind w:firstLine="540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обращение за получением Муниципальной услуги надлежащего лица;</w:t>
      </w:r>
    </w:p>
    <w:p w:rsidR="00B80501" w:rsidRPr="00EF2639" w:rsidRDefault="00B80501" w:rsidP="00B80501">
      <w:pPr>
        <w:ind w:firstLine="540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предоставление в полном объеме документов, указанных в пункте 2.6 А</w:t>
      </w:r>
      <w:r w:rsidRPr="00EF2639">
        <w:rPr>
          <w:sz w:val="28"/>
          <w:szCs w:val="28"/>
        </w:rPr>
        <w:t>д</w:t>
      </w:r>
      <w:r w:rsidRPr="00EF2639">
        <w:rPr>
          <w:sz w:val="28"/>
          <w:szCs w:val="28"/>
        </w:rPr>
        <w:t>министративного регламента;</w:t>
      </w:r>
    </w:p>
    <w:p w:rsidR="00B80501" w:rsidRPr="00EF2639" w:rsidRDefault="00B80501" w:rsidP="00B80501">
      <w:pPr>
        <w:ind w:firstLine="540"/>
        <w:jc w:val="both"/>
        <w:rPr>
          <w:sz w:val="28"/>
          <w:szCs w:val="28"/>
        </w:rPr>
      </w:pPr>
      <w:r w:rsidRPr="00EF2639">
        <w:rPr>
          <w:sz w:val="28"/>
          <w:szCs w:val="28"/>
        </w:rPr>
        <w:lastRenderedPageBreak/>
        <w:t>достоверность поданных документов, указанных в пункте 2.6 Администр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тивного регламента.</w:t>
      </w:r>
    </w:p>
    <w:p w:rsidR="00B80501" w:rsidRPr="00EF2639" w:rsidRDefault="00B80501" w:rsidP="00B80501">
      <w:pPr>
        <w:ind w:firstLine="540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Результатом административной процедуры является:</w:t>
      </w:r>
    </w:p>
    <w:p w:rsidR="00B80501" w:rsidRPr="00EF2639" w:rsidRDefault="00B80501" w:rsidP="00B80501">
      <w:pPr>
        <w:ind w:firstLine="540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прием ходатайства и документов на получение Муниципальной услуги;</w:t>
      </w:r>
    </w:p>
    <w:p w:rsidR="00B80501" w:rsidRPr="00EF2639" w:rsidRDefault="00B80501" w:rsidP="00B80501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F2639">
        <w:rPr>
          <w:rFonts w:eastAsiaTheme="minorHAnsi"/>
          <w:sz w:val="28"/>
          <w:szCs w:val="28"/>
          <w:lang w:eastAsia="en-US"/>
        </w:rPr>
        <w:t xml:space="preserve">уведомление о получении </w:t>
      </w:r>
      <w:r w:rsidRPr="00EF2639">
        <w:rPr>
          <w:sz w:val="28"/>
          <w:szCs w:val="28"/>
        </w:rPr>
        <w:t>ходатайства</w:t>
      </w:r>
      <w:r w:rsidRPr="00EF2639">
        <w:rPr>
          <w:rFonts w:eastAsiaTheme="minorHAnsi"/>
          <w:sz w:val="28"/>
          <w:szCs w:val="28"/>
          <w:lang w:eastAsia="en-US"/>
        </w:rPr>
        <w:t>;</w:t>
      </w:r>
    </w:p>
    <w:p w:rsidR="00B80501" w:rsidRPr="00EF2639" w:rsidRDefault="00B80501" w:rsidP="00B80501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EF2639">
        <w:rPr>
          <w:sz w:val="28"/>
          <w:szCs w:val="28"/>
        </w:rPr>
        <w:t>уведомление об отказе в приеме ходатайства и документов с обоснованием причин отказа.</w:t>
      </w:r>
    </w:p>
    <w:p w:rsidR="00B80501" w:rsidRPr="00EF2639" w:rsidRDefault="00B80501" w:rsidP="00B80501">
      <w:pPr>
        <w:widowControl w:val="0"/>
        <w:ind w:firstLine="567"/>
        <w:rPr>
          <w:sz w:val="28"/>
          <w:szCs w:val="28"/>
        </w:rPr>
      </w:pPr>
      <w:r w:rsidRPr="00EF2639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3.2.3.  Административная процедура «Рассмотрение ходатайства, принятие ре</w:t>
      </w:r>
      <w:r w:rsidRPr="00EF2639">
        <w:rPr>
          <w:sz w:val="28"/>
          <w:szCs w:val="28"/>
        </w:rPr>
        <w:softHyphen/>
        <w:t>ше</w:t>
      </w:r>
      <w:r w:rsidRPr="00EF2639">
        <w:rPr>
          <w:sz w:val="28"/>
          <w:szCs w:val="28"/>
        </w:rPr>
        <w:softHyphen/>
        <w:t>ния и подготовка документов».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EF2639">
        <w:rPr>
          <w:color w:val="000000" w:themeColor="text1"/>
          <w:sz w:val="28"/>
          <w:szCs w:val="28"/>
        </w:rPr>
        <w:t>а</w:t>
      </w:r>
      <w:r w:rsidRPr="00EF2639">
        <w:rPr>
          <w:color w:val="000000" w:themeColor="text1"/>
          <w:sz w:val="28"/>
          <w:szCs w:val="28"/>
        </w:rPr>
        <w:t xml:space="preserve">листом </w:t>
      </w:r>
      <w:r w:rsidRPr="00EF2639">
        <w:rPr>
          <w:sz w:val="28"/>
          <w:szCs w:val="28"/>
        </w:rPr>
        <w:t>ходатайство</w:t>
      </w:r>
      <w:r w:rsidRPr="00EF2639">
        <w:rPr>
          <w:color w:val="000000" w:themeColor="text1"/>
          <w:sz w:val="28"/>
          <w:szCs w:val="28"/>
        </w:rPr>
        <w:t>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EF2639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>го развития).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Ходатайство с резолюцией первого заместителя главы муниципального образования Славянский район (вопросы экономического развития) через О</w:t>
      </w:r>
      <w:r w:rsidRPr="00EF2639">
        <w:rPr>
          <w:sz w:val="28"/>
          <w:szCs w:val="28"/>
        </w:rPr>
        <w:t>б</w:t>
      </w:r>
      <w:r w:rsidRPr="00EF2639">
        <w:rPr>
          <w:sz w:val="28"/>
          <w:szCs w:val="28"/>
        </w:rPr>
        <w:t>щий отдел в порядке делопроизводства поступает в Управление.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Начальник Управления передает ходатайство специалисту Управления для исполнения.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После принятия ходатайства специалистом Управления ходатайству в личном кабинете заявителя на Региональном портале</w:t>
      </w:r>
      <w:r w:rsidRPr="00EF2639">
        <w:rPr>
          <w:i/>
          <w:sz w:val="28"/>
          <w:szCs w:val="28"/>
        </w:rPr>
        <w:t xml:space="preserve"> </w:t>
      </w:r>
      <w:r w:rsidRPr="00EF2639">
        <w:rPr>
          <w:sz w:val="28"/>
          <w:szCs w:val="28"/>
        </w:rPr>
        <w:t>присваивается статус «Р</w:t>
      </w:r>
      <w:r w:rsidRPr="00EF2639">
        <w:rPr>
          <w:sz w:val="28"/>
          <w:szCs w:val="28"/>
        </w:rPr>
        <w:t>е</w:t>
      </w:r>
      <w:r w:rsidRPr="00EF2639">
        <w:rPr>
          <w:sz w:val="28"/>
          <w:szCs w:val="28"/>
        </w:rPr>
        <w:t>гистрация заявителя и прием документов».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Специалист </w:t>
      </w:r>
      <w:r w:rsidRPr="00EF2639">
        <w:rPr>
          <w:sz w:val="28"/>
          <w:szCs w:val="28"/>
        </w:rPr>
        <w:t>Управления</w:t>
      </w:r>
      <w:r w:rsidRPr="00EF2639">
        <w:rPr>
          <w:color w:val="000000" w:themeColor="text1"/>
          <w:sz w:val="28"/>
          <w:szCs w:val="28"/>
        </w:rPr>
        <w:t xml:space="preserve"> осуществляет следующие действия: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F2639">
        <w:rPr>
          <w:color w:val="000000" w:themeColor="text1"/>
          <w:sz w:val="28"/>
          <w:szCs w:val="28"/>
        </w:rPr>
        <w:t>в</w:t>
      </w:r>
      <w:r w:rsidRPr="00EF2639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F2639">
        <w:rPr>
          <w:color w:val="000000" w:themeColor="text1"/>
          <w:sz w:val="28"/>
          <w:szCs w:val="28"/>
        </w:rPr>
        <w:t>е</w:t>
      </w:r>
      <w:r w:rsidRPr="00EF2639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страции запроса (ходатайства);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B80501" w:rsidRPr="00EF2639" w:rsidRDefault="00B80501" w:rsidP="00B8050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EF2639">
        <w:rPr>
          <w:color w:val="000000" w:themeColor="text1"/>
          <w:sz w:val="28"/>
          <w:szCs w:val="28"/>
        </w:rPr>
        <w:t>т</w:t>
      </w:r>
      <w:r w:rsidRPr="00EF2639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подготавливает Акт об отказе в переводе земель или земельных участков и направляет его в порядке делопроизводства для согласования и по</w:t>
      </w:r>
      <w:r w:rsidRPr="00EF2639">
        <w:rPr>
          <w:color w:val="000000" w:themeColor="text1"/>
          <w:sz w:val="28"/>
          <w:szCs w:val="28"/>
        </w:rPr>
        <w:t>д</w:t>
      </w:r>
      <w:r w:rsidRPr="00EF2639">
        <w:rPr>
          <w:color w:val="000000" w:themeColor="text1"/>
          <w:sz w:val="28"/>
          <w:szCs w:val="28"/>
        </w:rPr>
        <w:t>писания. Подписанный Акт об отказе в переводе земель или земельных учас</w:t>
      </w:r>
      <w:r w:rsidRPr="00EF2639">
        <w:rPr>
          <w:color w:val="000000" w:themeColor="text1"/>
          <w:sz w:val="28"/>
          <w:szCs w:val="28"/>
        </w:rPr>
        <w:t>т</w:t>
      </w:r>
      <w:r w:rsidRPr="00EF2639">
        <w:rPr>
          <w:color w:val="000000" w:themeColor="text1"/>
          <w:sz w:val="28"/>
          <w:szCs w:val="28"/>
        </w:rPr>
        <w:t>ков регистрируется и передается специалисту Управления для вручения заяв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телю.</w:t>
      </w:r>
    </w:p>
    <w:p w:rsidR="00B80501" w:rsidRPr="00EF2639" w:rsidRDefault="00B80501" w:rsidP="00B80501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lastRenderedPageBreak/>
        <w:t>В случае положительного решения специалист Управления, уполномоче</w:t>
      </w:r>
      <w:r w:rsidRPr="00EF2639">
        <w:rPr>
          <w:color w:val="000000" w:themeColor="text1"/>
          <w:sz w:val="28"/>
          <w:szCs w:val="28"/>
        </w:rPr>
        <w:t>н</w:t>
      </w:r>
      <w:r w:rsidRPr="00EF2639">
        <w:rPr>
          <w:color w:val="000000" w:themeColor="text1"/>
          <w:sz w:val="28"/>
          <w:szCs w:val="28"/>
        </w:rPr>
        <w:t>ный на производство по ходатайству, готовит проект Акт о переводе земель или земельных участков и передает в порядке делопроизводства на согласование и подписание.</w:t>
      </w:r>
    </w:p>
    <w:p w:rsidR="00B80501" w:rsidRPr="00EF2639" w:rsidRDefault="00B80501" w:rsidP="00B80501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Подписанный Акт о переводе земель или земельных участков возвращае</w:t>
      </w:r>
      <w:r w:rsidRPr="00EF2639">
        <w:rPr>
          <w:color w:val="000000" w:themeColor="text1"/>
          <w:sz w:val="28"/>
          <w:szCs w:val="28"/>
        </w:rPr>
        <w:t>т</w:t>
      </w:r>
      <w:r w:rsidRPr="00EF2639">
        <w:rPr>
          <w:color w:val="000000" w:themeColor="text1"/>
          <w:sz w:val="28"/>
          <w:szCs w:val="28"/>
        </w:rPr>
        <w:t xml:space="preserve">ся специалисту Управления. Специалист Управления направляет копию такого акта в течение пяти дней со дня его принятия в </w:t>
      </w:r>
      <w:r w:rsidRPr="00EF2639">
        <w:rPr>
          <w:bCs/>
          <w:color w:val="000000" w:themeColor="text1"/>
          <w:sz w:val="28"/>
          <w:szCs w:val="28"/>
        </w:rPr>
        <w:t>Росреестр</w:t>
      </w:r>
      <w:r w:rsidRPr="00EF2639">
        <w:rPr>
          <w:color w:val="000000" w:themeColor="text1"/>
          <w:sz w:val="28"/>
          <w:szCs w:val="28"/>
        </w:rPr>
        <w:t>.</w:t>
      </w:r>
    </w:p>
    <w:p w:rsidR="00B80501" w:rsidRPr="00EF2639" w:rsidRDefault="00B80501" w:rsidP="00B80501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ходатайства Специалистом </w:t>
      </w:r>
      <w:r w:rsidRPr="00EF2639">
        <w:rPr>
          <w:sz w:val="28"/>
          <w:szCs w:val="28"/>
        </w:rPr>
        <w:t>Управления</w:t>
      </w:r>
      <w:r w:rsidRPr="00EF2639">
        <w:rPr>
          <w:color w:val="000000" w:themeColor="text1"/>
          <w:sz w:val="28"/>
          <w:szCs w:val="28"/>
        </w:rPr>
        <w:t xml:space="preserve"> и формированию результата Муниц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B80501" w:rsidRPr="00EF2639" w:rsidRDefault="00B80501" w:rsidP="00B80501">
      <w:pPr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Акт о переводе земель или земельных участков;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Акт об отказе в переводе земель или земельных участков.</w:t>
      </w:r>
    </w:p>
    <w:p w:rsidR="00B80501" w:rsidRPr="00EF2639" w:rsidRDefault="00B80501" w:rsidP="00B8050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80501" w:rsidRPr="00EF2639" w:rsidRDefault="00B80501" w:rsidP="00B8050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80501" w:rsidRPr="00EF2639" w:rsidRDefault="00B80501" w:rsidP="00B8050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</w:rPr>
        <w:t>внесение в журнал регистрации</w:t>
      </w:r>
      <w:r w:rsidRPr="00EF2639">
        <w:rPr>
          <w:color w:val="000000" w:themeColor="text1"/>
          <w:sz w:val="28"/>
          <w:szCs w:val="28"/>
        </w:rPr>
        <w:t>.</w:t>
      </w:r>
    </w:p>
    <w:p w:rsidR="00B80501" w:rsidRPr="00EF2639" w:rsidRDefault="00B80501" w:rsidP="00B8050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B80501" w:rsidRPr="00EF2639" w:rsidRDefault="00B80501" w:rsidP="00B8050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EF2639">
        <w:rPr>
          <w:color w:val="000000" w:themeColor="text1"/>
          <w:sz w:val="28"/>
          <w:szCs w:val="28"/>
        </w:rPr>
        <w:t>е</w:t>
      </w:r>
      <w:r w:rsidRPr="00EF2639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B80501" w:rsidRPr="00EF2639" w:rsidRDefault="00B80501" w:rsidP="00B80501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Срок административной процедуры – 58 дней.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F2639">
        <w:rPr>
          <w:color w:val="000000" w:themeColor="text1"/>
          <w:sz w:val="28"/>
          <w:szCs w:val="28"/>
        </w:rPr>
        <w:t>а</w:t>
      </w:r>
      <w:r w:rsidRPr="00EF2639">
        <w:rPr>
          <w:color w:val="000000" w:themeColor="text1"/>
          <w:sz w:val="28"/>
          <w:szCs w:val="28"/>
        </w:rPr>
        <w:t>листа</w:t>
      </w:r>
      <w:r w:rsidRPr="00EF2639">
        <w:rPr>
          <w:sz w:val="28"/>
          <w:szCs w:val="28"/>
        </w:rPr>
        <w:t xml:space="preserve"> Управления.</w:t>
      </w:r>
    </w:p>
    <w:p w:rsidR="00B80501" w:rsidRPr="00EF2639" w:rsidRDefault="00B80501" w:rsidP="00B8050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3.2.4. Административная процедура «Выдача заявителю результата пред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>ставления Муниципальной услуги».</w:t>
      </w:r>
    </w:p>
    <w:p w:rsidR="00B80501" w:rsidRPr="00EF2639" w:rsidRDefault="00B80501" w:rsidP="00B8050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F2639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EF2639">
        <w:rPr>
          <w:rFonts w:eastAsia="Calibri"/>
          <w:color w:val="000000"/>
          <w:sz w:val="28"/>
          <w:szCs w:val="28"/>
        </w:rPr>
        <w:t>в</w:t>
      </w:r>
      <w:r w:rsidRPr="00EF2639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EF2639">
        <w:rPr>
          <w:rFonts w:eastAsia="Calibri"/>
          <w:color w:val="000000"/>
          <w:sz w:val="28"/>
          <w:szCs w:val="28"/>
        </w:rPr>
        <w:t>в</w:t>
      </w:r>
      <w:r w:rsidRPr="00EF2639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EF2639">
        <w:rPr>
          <w:color w:val="000000" w:themeColor="text1"/>
          <w:sz w:val="28"/>
          <w:szCs w:val="28"/>
        </w:rPr>
        <w:t>Акта о переводе (об отказе в переводе) земель или земельных участков</w:t>
      </w:r>
      <w:r w:rsidRPr="00EF2639">
        <w:rPr>
          <w:rFonts w:eastAsia="Calibri"/>
          <w:color w:val="000000"/>
          <w:sz w:val="28"/>
          <w:szCs w:val="28"/>
        </w:rPr>
        <w:t>.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F2639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F2639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EF2639">
        <w:rPr>
          <w:color w:val="000000"/>
          <w:sz w:val="28"/>
          <w:szCs w:val="28"/>
        </w:rPr>
        <w:t>ж</w:t>
      </w:r>
      <w:r w:rsidRPr="00EF2639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F2639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EF2639">
        <w:rPr>
          <w:color w:val="000000"/>
          <w:sz w:val="28"/>
          <w:szCs w:val="28"/>
        </w:rPr>
        <w:t>у</w:t>
      </w:r>
      <w:r w:rsidRPr="00EF2639">
        <w:rPr>
          <w:color w:val="000000"/>
          <w:sz w:val="28"/>
          <w:szCs w:val="28"/>
        </w:rPr>
        <w:t>мента, направленного Администрацией, в МФЦ.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F2639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EF2639">
        <w:rPr>
          <w:color w:val="000000"/>
          <w:sz w:val="28"/>
          <w:szCs w:val="28"/>
        </w:rPr>
        <w:t>к</w:t>
      </w:r>
      <w:r w:rsidRPr="00EF2639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EF2639">
        <w:rPr>
          <w:color w:val="000000"/>
          <w:sz w:val="28"/>
          <w:szCs w:val="28"/>
        </w:rPr>
        <w:t>а</w:t>
      </w:r>
      <w:r w:rsidRPr="00EF2639">
        <w:rPr>
          <w:color w:val="000000"/>
          <w:sz w:val="28"/>
          <w:szCs w:val="28"/>
        </w:rPr>
        <w:t xml:space="preserve">явителю в течение </w:t>
      </w:r>
      <w:proofErr w:type="gramStart"/>
      <w:r w:rsidRPr="00EF2639">
        <w:rPr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EF2639">
        <w:rPr>
          <w:color w:val="000000"/>
          <w:sz w:val="28"/>
          <w:szCs w:val="28"/>
        </w:rPr>
        <w:t xml:space="preserve">. 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F2639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EF2639">
        <w:rPr>
          <w:color w:val="000000"/>
          <w:sz w:val="28"/>
          <w:szCs w:val="28"/>
        </w:rPr>
        <w:t>о</w:t>
      </w:r>
      <w:r w:rsidRPr="00EF2639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EF2639">
        <w:rPr>
          <w:color w:val="000000"/>
          <w:sz w:val="28"/>
          <w:szCs w:val="28"/>
        </w:rPr>
        <w:t>н</w:t>
      </w:r>
      <w:r w:rsidRPr="00EF2639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EF2639">
        <w:rPr>
          <w:color w:val="000000"/>
          <w:sz w:val="28"/>
          <w:szCs w:val="28"/>
        </w:rPr>
        <w:t>о</w:t>
      </w:r>
      <w:r w:rsidRPr="00EF2639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EF2639">
        <w:rPr>
          <w:color w:val="000000"/>
          <w:sz w:val="28"/>
          <w:szCs w:val="28"/>
        </w:rPr>
        <w:t>е</w:t>
      </w:r>
      <w:r w:rsidRPr="00EF2639">
        <w:rPr>
          <w:color w:val="000000"/>
          <w:sz w:val="28"/>
          <w:szCs w:val="28"/>
        </w:rPr>
        <w:lastRenderedPageBreak/>
        <w:t>зультатом предоставления услуги и подписанного уполномоченным должнос</w:t>
      </w:r>
      <w:r w:rsidRPr="00EF2639">
        <w:rPr>
          <w:color w:val="000000"/>
          <w:sz w:val="28"/>
          <w:szCs w:val="28"/>
        </w:rPr>
        <w:t>т</w:t>
      </w:r>
      <w:r w:rsidRPr="00EF2639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EF2639">
        <w:rPr>
          <w:color w:val="000000"/>
          <w:sz w:val="28"/>
          <w:szCs w:val="28"/>
        </w:rPr>
        <w:t>д</w:t>
      </w:r>
      <w:r w:rsidRPr="00EF2639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EF2639">
        <w:rPr>
          <w:color w:val="000000"/>
          <w:sz w:val="28"/>
          <w:szCs w:val="28"/>
        </w:rPr>
        <w:t>о</w:t>
      </w:r>
      <w:r w:rsidRPr="00EF2639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F2639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EF2639">
        <w:rPr>
          <w:color w:val="000000"/>
          <w:sz w:val="28"/>
          <w:szCs w:val="28"/>
        </w:rPr>
        <w:t>н</w:t>
      </w:r>
      <w:r w:rsidRPr="00EF2639">
        <w:rPr>
          <w:color w:val="000000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EF2639">
        <w:rPr>
          <w:color w:val="000000"/>
          <w:sz w:val="28"/>
          <w:szCs w:val="28"/>
        </w:rPr>
        <w:t>й</w:t>
      </w:r>
      <w:r w:rsidRPr="00EF2639">
        <w:rPr>
          <w:color w:val="000000"/>
          <w:sz w:val="28"/>
          <w:szCs w:val="28"/>
        </w:rPr>
        <w:t>ствия, на адрес электронной почты или с использованием средств Единого по</w:t>
      </w:r>
      <w:r w:rsidRPr="00EF2639">
        <w:rPr>
          <w:color w:val="000000"/>
          <w:sz w:val="28"/>
          <w:szCs w:val="28"/>
        </w:rPr>
        <w:t>р</w:t>
      </w:r>
      <w:r w:rsidRPr="00EF2639">
        <w:rPr>
          <w:color w:val="000000"/>
          <w:sz w:val="28"/>
          <w:szCs w:val="28"/>
        </w:rPr>
        <w:t>тала государственных и муниципальных услуг (функций), Регионального по</w:t>
      </w:r>
      <w:r w:rsidRPr="00EF2639">
        <w:rPr>
          <w:color w:val="000000"/>
          <w:sz w:val="28"/>
          <w:szCs w:val="28"/>
        </w:rPr>
        <w:t>р</w:t>
      </w:r>
      <w:r w:rsidRPr="00EF2639">
        <w:rPr>
          <w:color w:val="000000"/>
          <w:sz w:val="28"/>
          <w:szCs w:val="28"/>
        </w:rPr>
        <w:t>тала по выбору заявителя.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F2639">
        <w:rPr>
          <w:sz w:val="28"/>
          <w:szCs w:val="28"/>
        </w:rPr>
        <w:t xml:space="preserve">3.2.4.1. </w:t>
      </w:r>
      <w:r w:rsidRPr="00EF2639">
        <w:rPr>
          <w:color w:val="000000"/>
          <w:sz w:val="28"/>
          <w:szCs w:val="28"/>
        </w:rPr>
        <w:t xml:space="preserve">В случае подачи </w:t>
      </w:r>
      <w:r w:rsidRPr="00EF2639">
        <w:rPr>
          <w:sz w:val="28"/>
          <w:szCs w:val="28"/>
        </w:rPr>
        <w:t xml:space="preserve">ходатайства </w:t>
      </w:r>
      <w:r w:rsidRPr="00EF2639">
        <w:rPr>
          <w:color w:val="000000"/>
          <w:sz w:val="28"/>
          <w:szCs w:val="28"/>
        </w:rPr>
        <w:t>посредством электронной почты и выбора заявителем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EF2639">
        <w:rPr>
          <w:color w:val="000000"/>
          <w:sz w:val="28"/>
          <w:szCs w:val="28"/>
        </w:rPr>
        <w:t>к</w:t>
      </w:r>
      <w:r w:rsidRPr="00EF2639">
        <w:rPr>
          <w:color w:val="000000"/>
          <w:sz w:val="28"/>
          <w:szCs w:val="28"/>
        </w:rPr>
        <w:t>тронной подписи.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F2639">
        <w:rPr>
          <w:color w:val="000000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EF2639">
        <w:rPr>
          <w:color w:val="000000"/>
          <w:sz w:val="28"/>
          <w:szCs w:val="28"/>
        </w:rPr>
        <w:t>к</w:t>
      </w:r>
      <w:r w:rsidRPr="00EF2639">
        <w:rPr>
          <w:color w:val="000000"/>
          <w:sz w:val="28"/>
          <w:szCs w:val="28"/>
        </w:rPr>
        <w:t>тронном письме и отправляет его на адрес электронной почты заявителя.</w:t>
      </w:r>
    </w:p>
    <w:p w:rsidR="00B80501" w:rsidRPr="00EF2639" w:rsidRDefault="00B80501" w:rsidP="00B80501">
      <w:pPr>
        <w:ind w:firstLine="567"/>
        <w:jc w:val="both"/>
        <w:rPr>
          <w:bCs/>
          <w:color w:val="000000"/>
          <w:sz w:val="28"/>
          <w:szCs w:val="28"/>
        </w:rPr>
      </w:pPr>
      <w:r w:rsidRPr="00EF2639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EF2639">
        <w:rPr>
          <w:bCs/>
          <w:color w:val="000000"/>
          <w:sz w:val="28"/>
          <w:szCs w:val="28"/>
        </w:rPr>
        <w:t>а</w:t>
      </w:r>
      <w:r w:rsidRPr="00EF2639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B80501" w:rsidRPr="00EF2639" w:rsidRDefault="00B80501" w:rsidP="00B80501">
      <w:pPr>
        <w:ind w:firstLine="567"/>
        <w:jc w:val="both"/>
        <w:rPr>
          <w:bCs/>
          <w:color w:val="000000"/>
          <w:sz w:val="28"/>
          <w:szCs w:val="28"/>
        </w:rPr>
      </w:pPr>
      <w:r w:rsidRPr="00EF2639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EF2639">
        <w:rPr>
          <w:bCs/>
          <w:color w:val="000000"/>
          <w:sz w:val="28"/>
          <w:szCs w:val="28"/>
        </w:rPr>
        <w:t>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F2639">
        <w:rPr>
          <w:sz w:val="28"/>
          <w:szCs w:val="28"/>
        </w:rPr>
        <w:t>3.2.4.</w:t>
      </w:r>
      <w:r w:rsidRPr="00EF2639">
        <w:rPr>
          <w:color w:val="000000"/>
          <w:sz w:val="28"/>
          <w:szCs w:val="28"/>
        </w:rPr>
        <w:t xml:space="preserve">2. В случае подачи </w:t>
      </w:r>
      <w:r w:rsidRPr="00EF2639">
        <w:rPr>
          <w:sz w:val="28"/>
          <w:szCs w:val="28"/>
        </w:rPr>
        <w:t xml:space="preserve">ходатайства </w:t>
      </w:r>
      <w:r w:rsidRPr="00EF2639">
        <w:rPr>
          <w:color w:val="000000"/>
          <w:sz w:val="28"/>
          <w:szCs w:val="28"/>
        </w:rPr>
        <w:t>с Регионального портала и выбора з</w:t>
      </w:r>
      <w:r w:rsidRPr="00EF2639">
        <w:rPr>
          <w:color w:val="000000"/>
          <w:sz w:val="28"/>
          <w:szCs w:val="28"/>
        </w:rPr>
        <w:t>а</w:t>
      </w:r>
      <w:r w:rsidRPr="00EF2639">
        <w:rPr>
          <w:color w:val="000000"/>
          <w:sz w:val="28"/>
          <w:szCs w:val="28"/>
        </w:rPr>
        <w:t>явителем получения результата предоставления Муниципальной услуги в фо</w:t>
      </w:r>
      <w:r w:rsidRPr="00EF2639">
        <w:rPr>
          <w:color w:val="000000"/>
          <w:sz w:val="28"/>
          <w:szCs w:val="28"/>
        </w:rPr>
        <w:t>р</w:t>
      </w:r>
      <w:r w:rsidRPr="00EF2639">
        <w:rPr>
          <w:color w:val="000000"/>
          <w:sz w:val="28"/>
          <w:szCs w:val="28"/>
        </w:rPr>
        <w:t>ме электронного документа, подписанного уполномоченным должностным л</w:t>
      </w:r>
      <w:r w:rsidRPr="00EF2639">
        <w:rPr>
          <w:color w:val="000000"/>
          <w:sz w:val="28"/>
          <w:szCs w:val="28"/>
        </w:rPr>
        <w:t>и</w:t>
      </w:r>
      <w:r w:rsidRPr="00EF2639">
        <w:rPr>
          <w:color w:val="000000"/>
          <w:sz w:val="28"/>
          <w:szCs w:val="28"/>
        </w:rPr>
        <w:t>цом с использованием усиленной квалифицированной электронной подписи.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F2639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Pr="00EF2639">
        <w:rPr>
          <w:color w:val="000000" w:themeColor="text1"/>
          <w:sz w:val="28"/>
          <w:szCs w:val="28"/>
        </w:rPr>
        <w:t>Акта о переводе (об отказе в переводе) земель или земельных участков</w:t>
      </w:r>
      <w:r w:rsidRPr="00EF2639">
        <w:rPr>
          <w:color w:val="000000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EF2639">
        <w:rPr>
          <w:color w:val="000000"/>
          <w:sz w:val="28"/>
          <w:szCs w:val="28"/>
        </w:rPr>
        <w:t>а</w:t>
      </w:r>
      <w:r w:rsidRPr="00EF2639">
        <w:rPr>
          <w:color w:val="000000"/>
          <w:sz w:val="28"/>
          <w:szCs w:val="28"/>
        </w:rPr>
        <w:t xml:space="preserve">ния усиленной квалифицированной электронной подписью. 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F2639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EF2639">
        <w:rPr>
          <w:color w:val="000000"/>
          <w:sz w:val="28"/>
          <w:szCs w:val="28"/>
        </w:rPr>
        <w:t>б</w:t>
      </w:r>
      <w:r w:rsidRPr="00EF2639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F2639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EF2639">
        <w:rPr>
          <w:color w:val="000000"/>
          <w:sz w:val="28"/>
          <w:szCs w:val="28"/>
        </w:rPr>
        <w:t>р</w:t>
      </w:r>
      <w:r w:rsidRPr="00EF2639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EF2639">
        <w:rPr>
          <w:color w:val="000000"/>
          <w:sz w:val="28"/>
          <w:szCs w:val="28"/>
        </w:rPr>
        <w:t>р</w:t>
      </w:r>
      <w:r w:rsidRPr="00EF2639">
        <w:rPr>
          <w:color w:val="000000"/>
          <w:sz w:val="28"/>
          <w:szCs w:val="28"/>
        </w:rPr>
        <w:t>тале.</w:t>
      </w:r>
    </w:p>
    <w:p w:rsidR="00B80501" w:rsidRPr="00EF2639" w:rsidRDefault="00B80501" w:rsidP="00B80501">
      <w:pPr>
        <w:ind w:firstLine="567"/>
        <w:jc w:val="both"/>
        <w:rPr>
          <w:bCs/>
          <w:color w:val="000000"/>
          <w:sz w:val="28"/>
          <w:szCs w:val="28"/>
        </w:rPr>
      </w:pPr>
      <w:r w:rsidRPr="00EF2639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EF2639">
        <w:rPr>
          <w:bCs/>
          <w:color w:val="000000"/>
          <w:sz w:val="28"/>
          <w:szCs w:val="28"/>
        </w:rPr>
        <w:t>а</w:t>
      </w:r>
      <w:r w:rsidRPr="00EF2639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F2639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EF2639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F2639">
        <w:rPr>
          <w:sz w:val="28"/>
          <w:szCs w:val="28"/>
        </w:rPr>
        <w:lastRenderedPageBreak/>
        <w:t>3.2.4.</w:t>
      </w:r>
      <w:r w:rsidRPr="00EF2639">
        <w:rPr>
          <w:color w:val="000000"/>
          <w:sz w:val="28"/>
          <w:szCs w:val="28"/>
        </w:rPr>
        <w:t xml:space="preserve">3. В случае подачи </w:t>
      </w:r>
      <w:r w:rsidRPr="00EF2639">
        <w:rPr>
          <w:sz w:val="28"/>
          <w:szCs w:val="28"/>
        </w:rPr>
        <w:t xml:space="preserve">ходатайства </w:t>
      </w:r>
      <w:r w:rsidRPr="00EF2639">
        <w:rPr>
          <w:color w:val="000000"/>
          <w:sz w:val="28"/>
          <w:szCs w:val="28"/>
        </w:rPr>
        <w:t>с Регионального портала и выбора з</w:t>
      </w:r>
      <w:r w:rsidRPr="00EF2639">
        <w:rPr>
          <w:color w:val="000000"/>
          <w:sz w:val="28"/>
          <w:szCs w:val="28"/>
        </w:rPr>
        <w:t>а</w:t>
      </w:r>
      <w:r w:rsidRPr="00EF2639">
        <w:rPr>
          <w:color w:val="000000"/>
          <w:sz w:val="28"/>
          <w:szCs w:val="28"/>
        </w:rPr>
        <w:t>явителем получения результата предоставления Муниципальной услуги на б</w:t>
      </w:r>
      <w:r w:rsidRPr="00EF2639">
        <w:rPr>
          <w:color w:val="000000"/>
          <w:sz w:val="28"/>
          <w:szCs w:val="28"/>
        </w:rPr>
        <w:t>у</w:t>
      </w:r>
      <w:r w:rsidRPr="00EF2639">
        <w:rPr>
          <w:color w:val="000000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F2639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EF2639">
        <w:rPr>
          <w:color w:val="000000"/>
          <w:sz w:val="28"/>
          <w:szCs w:val="28"/>
        </w:rPr>
        <w:t>р</w:t>
      </w:r>
      <w:r w:rsidRPr="00EF2639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EF2639">
        <w:rPr>
          <w:color w:val="000000" w:themeColor="text1"/>
          <w:sz w:val="28"/>
          <w:szCs w:val="28"/>
        </w:rPr>
        <w:t>Акта о переводе (об отказе в переводе) земель или земельных участков</w:t>
      </w:r>
      <w:r w:rsidRPr="00EF2639">
        <w:rPr>
          <w:color w:val="000000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B80501" w:rsidRPr="00EF2639" w:rsidRDefault="00B80501" w:rsidP="00B8050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F2639">
        <w:rPr>
          <w:bCs/>
          <w:color w:val="000000"/>
          <w:sz w:val="28"/>
          <w:szCs w:val="28"/>
        </w:rPr>
        <w:t>Специалист МФЦ:</w:t>
      </w:r>
    </w:p>
    <w:p w:rsidR="00B80501" w:rsidRPr="00EF2639" w:rsidRDefault="00B80501" w:rsidP="00B8050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F2639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EF2639">
        <w:rPr>
          <w:bCs/>
          <w:color w:val="000000"/>
          <w:sz w:val="28"/>
          <w:szCs w:val="28"/>
        </w:rPr>
        <w:t>о</w:t>
      </w:r>
      <w:r w:rsidRPr="00EF2639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B80501" w:rsidRPr="00EF2639" w:rsidRDefault="00B80501" w:rsidP="00B8050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F2639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B80501" w:rsidRPr="00EF2639" w:rsidRDefault="00B80501" w:rsidP="00B8050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F2639">
        <w:rPr>
          <w:bCs/>
          <w:color w:val="000000"/>
          <w:sz w:val="28"/>
          <w:szCs w:val="28"/>
        </w:rPr>
        <w:t xml:space="preserve">3) обеспечивает </w:t>
      </w:r>
      <w:proofErr w:type="gramStart"/>
      <w:r w:rsidRPr="00EF2639">
        <w:rPr>
          <w:bCs/>
          <w:color w:val="000000"/>
          <w:sz w:val="28"/>
          <w:szCs w:val="28"/>
        </w:rPr>
        <w:t>заверение экземпляра</w:t>
      </w:r>
      <w:proofErr w:type="gramEnd"/>
      <w:r w:rsidRPr="00EF2639">
        <w:rPr>
          <w:bCs/>
          <w:color w:val="000000"/>
          <w:sz w:val="28"/>
          <w:szCs w:val="28"/>
        </w:rPr>
        <w:t xml:space="preserve"> электронного документа на бума</w:t>
      </w:r>
      <w:r w:rsidRPr="00EF2639">
        <w:rPr>
          <w:bCs/>
          <w:color w:val="000000"/>
          <w:sz w:val="28"/>
          <w:szCs w:val="28"/>
        </w:rPr>
        <w:t>ж</w:t>
      </w:r>
      <w:r w:rsidRPr="00EF2639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B80501" w:rsidRPr="00EF2639" w:rsidRDefault="00B80501" w:rsidP="00B8050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F2639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F2639">
        <w:rPr>
          <w:bCs/>
          <w:color w:val="000000"/>
          <w:sz w:val="28"/>
          <w:szCs w:val="28"/>
        </w:rPr>
        <w:t>о</w:t>
      </w:r>
      <w:r w:rsidRPr="00EF2639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B80501" w:rsidRPr="00EF2639" w:rsidRDefault="00B80501" w:rsidP="00B8050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F2639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EF2639">
        <w:rPr>
          <w:bCs/>
          <w:color w:val="000000"/>
          <w:sz w:val="28"/>
          <w:szCs w:val="28"/>
        </w:rPr>
        <w:t>д</w:t>
      </w:r>
      <w:r w:rsidRPr="00EF2639">
        <w:rPr>
          <w:bCs/>
          <w:color w:val="000000"/>
          <w:sz w:val="28"/>
          <w:szCs w:val="28"/>
        </w:rPr>
        <w:t>ставителя;</w:t>
      </w:r>
    </w:p>
    <w:p w:rsidR="00B80501" w:rsidRPr="00EF2639" w:rsidRDefault="00B80501" w:rsidP="00B8050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F2639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EF2639">
        <w:rPr>
          <w:bCs/>
          <w:color w:val="000000"/>
          <w:sz w:val="28"/>
          <w:szCs w:val="28"/>
        </w:rPr>
        <w:t>и</w:t>
      </w:r>
      <w:r w:rsidRPr="00EF2639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EF2639">
        <w:rPr>
          <w:bCs/>
          <w:color w:val="000000"/>
          <w:sz w:val="28"/>
          <w:szCs w:val="28"/>
        </w:rPr>
        <w:t>а</w:t>
      </w:r>
      <w:r w:rsidRPr="00EF2639">
        <w:rPr>
          <w:bCs/>
          <w:color w:val="000000"/>
          <w:sz w:val="28"/>
          <w:szCs w:val="28"/>
        </w:rPr>
        <w:t>витель заявителя;</w:t>
      </w:r>
    </w:p>
    <w:p w:rsidR="00B80501" w:rsidRPr="00EF2639" w:rsidRDefault="00B80501" w:rsidP="00B80501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EF2639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F2639">
        <w:rPr>
          <w:color w:val="000000"/>
          <w:kern w:val="2"/>
          <w:sz w:val="28"/>
          <w:szCs w:val="28"/>
        </w:rPr>
        <w:t xml:space="preserve">8) выдает заявителю </w:t>
      </w:r>
      <w:r w:rsidRPr="00EF2639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EF2639">
        <w:rPr>
          <w:bCs/>
          <w:color w:val="000000"/>
          <w:sz w:val="28"/>
          <w:szCs w:val="28"/>
        </w:rPr>
        <w:t>о</w:t>
      </w:r>
      <w:r w:rsidRPr="00EF2639">
        <w:rPr>
          <w:bCs/>
          <w:color w:val="000000"/>
          <w:sz w:val="28"/>
          <w:szCs w:val="28"/>
        </w:rPr>
        <w:t>сителе</w:t>
      </w:r>
      <w:r w:rsidRPr="00EF2639">
        <w:rPr>
          <w:color w:val="000000"/>
          <w:sz w:val="28"/>
          <w:szCs w:val="28"/>
        </w:rPr>
        <w:t>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F2639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EF2639">
        <w:rPr>
          <w:color w:val="000000"/>
          <w:sz w:val="28"/>
          <w:szCs w:val="28"/>
        </w:rPr>
        <w:t>у</w:t>
      </w:r>
      <w:r w:rsidRPr="00EF2639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EF2639">
        <w:rPr>
          <w:color w:val="000000"/>
          <w:sz w:val="28"/>
          <w:szCs w:val="28"/>
        </w:rPr>
        <w:t>у</w:t>
      </w:r>
      <w:r w:rsidRPr="00EF2639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EF2639">
        <w:rPr>
          <w:color w:val="000000"/>
          <w:sz w:val="28"/>
          <w:szCs w:val="28"/>
        </w:rPr>
        <w:t>к</w:t>
      </w:r>
      <w:r w:rsidRPr="00EF2639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EF2639">
        <w:rPr>
          <w:color w:val="000000"/>
          <w:sz w:val="28"/>
          <w:szCs w:val="28"/>
        </w:rPr>
        <w:t>к</w:t>
      </w:r>
      <w:r w:rsidRPr="00EF2639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EF2639">
        <w:rPr>
          <w:color w:val="000000"/>
          <w:sz w:val="28"/>
          <w:szCs w:val="28"/>
        </w:rPr>
        <w:t>о</w:t>
      </w:r>
      <w:r w:rsidRPr="00EF2639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EF2639">
        <w:rPr>
          <w:color w:val="000000"/>
          <w:sz w:val="28"/>
          <w:szCs w:val="28"/>
        </w:rPr>
        <w:t>к</w:t>
      </w:r>
      <w:r w:rsidRPr="00EF2639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EF2639">
        <w:rPr>
          <w:color w:val="000000"/>
          <w:sz w:val="28"/>
          <w:szCs w:val="28"/>
        </w:rPr>
        <w:t>у</w:t>
      </w:r>
      <w:r w:rsidRPr="00EF2639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EF2639">
        <w:rPr>
          <w:color w:val="000000"/>
          <w:sz w:val="28"/>
          <w:szCs w:val="28"/>
        </w:rPr>
        <w:t>о</w:t>
      </w:r>
      <w:r w:rsidRPr="00EF2639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B80501" w:rsidRPr="00EF2639" w:rsidRDefault="00B80501" w:rsidP="00B80501">
      <w:pPr>
        <w:ind w:firstLine="567"/>
        <w:jc w:val="both"/>
        <w:rPr>
          <w:bCs/>
          <w:color w:val="000000"/>
          <w:sz w:val="28"/>
          <w:szCs w:val="28"/>
        </w:rPr>
      </w:pPr>
      <w:r w:rsidRPr="00EF2639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EF2639">
        <w:rPr>
          <w:bCs/>
          <w:color w:val="000000"/>
          <w:sz w:val="28"/>
          <w:szCs w:val="28"/>
        </w:rPr>
        <w:t>а</w:t>
      </w:r>
      <w:r w:rsidRPr="00EF2639">
        <w:rPr>
          <w:bCs/>
          <w:color w:val="000000"/>
          <w:sz w:val="28"/>
          <w:szCs w:val="28"/>
        </w:rPr>
        <w:t>листа МФЦ.</w:t>
      </w:r>
    </w:p>
    <w:p w:rsidR="00B80501" w:rsidRPr="00EF2639" w:rsidRDefault="00B80501" w:rsidP="00B8050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F2639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EF2639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B80501" w:rsidRPr="00EF2639" w:rsidRDefault="00B80501" w:rsidP="00B8050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F2639">
        <w:rPr>
          <w:rFonts w:eastAsia="Calibri"/>
          <w:color w:val="000000"/>
          <w:sz w:val="28"/>
          <w:szCs w:val="28"/>
        </w:rPr>
        <w:lastRenderedPageBreak/>
        <w:t xml:space="preserve">Критерии принятия решения – наличие согласованного и подписанного </w:t>
      </w:r>
      <w:r w:rsidRPr="00EF2639">
        <w:rPr>
          <w:color w:val="000000" w:themeColor="text1"/>
          <w:sz w:val="28"/>
          <w:szCs w:val="28"/>
        </w:rPr>
        <w:t>Акта о переводе (об отказе в переводе) земель или земельных участков</w:t>
      </w:r>
      <w:r w:rsidRPr="00EF2639">
        <w:rPr>
          <w:rFonts w:eastAsia="Calibri"/>
          <w:color w:val="000000"/>
          <w:sz w:val="28"/>
          <w:szCs w:val="28"/>
        </w:rPr>
        <w:t>.</w:t>
      </w:r>
    </w:p>
    <w:p w:rsidR="00B80501" w:rsidRPr="00EF2639" w:rsidRDefault="00B80501" w:rsidP="00B8050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F2639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EF2639">
        <w:rPr>
          <w:rFonts w:eastAsia="Calibri"/>
          <w:color w:val="000000"/>
          <w:sz w:val="28"/>
          <w:szCs w:val="28"/>
          <w:lang w:eastAsia="en-US"/>
        </w:rPr>
        <w:t>14 дней.</w:t>
      </w:r>
    </w:p>
    <w:p w:rsidR="00B80501" w:rsidRPr="00EF2639" w:rsidRDefault="00B80501" w:rsidP="00B8050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F2639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EF2639">
        <w:rPr>
          <w:color w:val="000000" w:themeColor="text1"/>
          <w:sz w:val="28"/>
          <w:szCs w:val="28"/>
        </w:rPr>
        <w:t>Акта о пер</w:t>
      </w:r>
      <w:r w:rsidRPr="00EF2639">
        <w:rPr>
          <w:color w:val="000000" w:themeColor="text1"/>
          <w:sz w:val="28"/>
          <w:szCs w:val="28"/>
        </w:rPr>
        <w:t>е</w:t>
      </w:r>
      <w:r w:rsidRPr="00EF2639">
        <w:rPr>
          <w:color w:val="000000" w:themeColor="text1"/>
          <w:sz w:val="28"/>
          <w:szCs w:val="28"/>
        </w:rPr>
        <w:t>воде (об отказе в переводе) земель или земельных участков</w:t>
      </w:r>
      <w:r w:rsidRPr="00EF2639">
        <w:rPr>
          <w:rFonts w:eastAsia="Calibri"/>
          <w:color w:val="000000"/>
          <w:sz w:val="28"/>
          <w:szCs w:val="28"/>
        </w:rPr>
        <w:t>.</w:t>
      </w:r>
    </w:p>
    <w:p w:rsidR="00B80501" w:rsidRPr="00EF2639" w:rsidRDefault="00B80501" w:rsidP="00B80501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EF2639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</w:p>
    <w:p w:rsidR="00B80501" w:rsidRPr="00EF2639" w:rsidRDefault="00B80501" w:rsidP="00B80501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F2639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приём и регистрация ходатайства и документов, передача их в Админ</w:t>
      </w:r>
      <w:r w:rsidRPr="00EF2639">
        <w:rPr>
          <w:sz w:val="28"/>
          <w:szCs w:val="28"/>
        </w:rPr>
        <w:t>и</w:t>
      </w:r>
      <w:r w:rsidRPr="00EF2639">
        <w:rPr>
          <w:sz w:val="28"/>
          <w:szCs w:val="28"/>
        </w:rPr>
        <w:t>страцию;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рассмотрение ходатайства, принятие решения и подготовка документов;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направление Администрацией в МФЦ результата предоставления Мун</w:t>
      </w:r>
      <w:r w:rsidRPr="00EF2639">
        <w:rPr>
          <w:sz w:val="28"/>
          <w:szCs w:val="28"/>
        </w:rPr>
        <w:t>и</w:t>
      </w:r>
      <w:r w:rsidRPr="00EF2639">
        <w:rPr>
          <w:sz w:val="28"/>
          <w:szCs w:val="28"/>
        </w:rPr>
        <w:t>ципальной услуги;</w:t>
      </w:r>
    </w:p>
    <w:p w:rsidR="00B80501" w:rsidRPr="00EF2639" w:rsidRDefault="00B80501" w:rsidP="00B80501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F2639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Порядок действий сотрудников МФЦ определяется на основании Согл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шения о взаимодействии.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bCs/>
          <w:sz w:val="28"/>
          <w:szCs w:val="28"/>
          <w:shd w:val="clear" w:color="auto" w:fill="FFFFFF"/>
        </w:rPr>
        <w:t xml:space="preserve">3.3.2. </w:t>
      </w:r>
      <w:r w:rsidRPr="00EF2639">
        <w:rPr>
          <w:sz w:val="28"/>
          <w:szCs w:val="28"/>
        </w:rPr>
        <w:t>Административная процедура «Прием и регистрация ходатайства и документов, передача их в Администрацию».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 xml:space="preserve">Основанием для начала процедуры является подача ходатайства на имя главы муниципального образования </w:t>
      </w:r>
      <w:r w:rsidRPr="00EF2639">
        <w:rPr>
          <w:bCs/>
          <w:sz w:val="28"/>
          <w:szCs w:val="28"/>
        </w:rPr>
        <w:t>Славянский район</w:t>
      </w:r>
      <w:r w:rsidRPr="00EF2639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В целях предоставления Муниципальной услуги осуществляется прием з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 xml:space="preserve">явителей по предварительной записи. 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EF2639">
        <w:rPr>
          <w:sz w:val="28"/>
          <w:szCs w:val="28"/>
        </w:rPr>
        <w:t>и</w:t>
      </w:r>
      <w:r w:rsidRPr="00EF2639">
        <w:rPr>
          <w:sz w:val="28"/>
          <w:szCs w:val="28"/>
        </w:rPr>
        <w:t>телей.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Администрация не вправе требовать от заявителя совершения иных де</w:t>
      </w:r>
      <w:r w:rsidRPr="00EF2639">
        <w:rPr>
          <w:sz w:val="28"/>
          <w:szCs w:val="28"/>
        </w:rPr>
        <w:t>й</w:t>
      </w:r>
      <w:r w:rsidRPr="00EF2639">
        <w:rPr>
          <w:sz w:val="28"/>
          <w:szCs w:val="28"/>
        </w:rPr>
        <w:t>ствий, кроме прохождения идентификац</w:t>
      </w:r>
      <w:proofErr w:type="gramStart"/>
      <w:r w:rsidRPr="00EF2639">
        <w:rPr>
          <w:sz w:val="28"/>
          <w:szCs w:val="28"/>
        </w:rPr>
        <w:t>ии и ау</w:t>
      </w:r>
      <w:proofErr w:type="gramEnd"/>
      <w:r w:rsidRPr="00EF2639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EF2639">
        <w:rPr>
          <w:sz w:val="28"/>
          <w:szCs w:val="28"/>
        </w:rPr>
        <w:t>е</w:t>
      </w:r>
      <w:r w:rsidRPr="00EF2639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При личном обращении специалист МФЦ, ответственный за прием ход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тайства: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информирует заявителей о порядке предоставления Муниципальной усл</w:t>
      </w:r>
      <w:r w:rsidRPr="00EF2639">
        <w:rPr>
          <w:sz w:val="28"/>
          <w:szCs w:val="28"/>
        </w:rPr>
        <w:t>у</w:t>
      </w:r>
      <w:r w:rsidRPr="00EF2639">
        <w:rPr>
          <w:sz w:val="28"/>
          <w:szCs w:val="28"/>
        </w:rPr>
        <w:t>ги;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EF2639">
        <w:rPr>
          <w:sz w:val="28"/>
          <w:szCs w:val="28"/>
        </w:rPr>
        <w:t>с</w:t>
      </w:r>
      <w:r w:rsidRPr="00EF2639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lastRenderedPageBreak/>
        <w:t xml:space="preserve">проверяет документ, удостоверяющий полномочия представителя, если с ходатайством обращается представитель заявителя (заявителей);              </w:t>
      </w:r>
    </w:p>
    <w:p w:rsidR="00B80501" w:rsidRPr="00EF2639" w:rsidRDefault="00B80501" w:rsidP="00B80501">
      <w:pPr>
        <w:widowControl w:val="0"/>
        <w:ind w:firstLine="567"/>
        <w:jc w:val="both"/>
        <w:rPr>
          <w:szCs w:val="28"/>
        </w:rPr>
      </w:pPr>
      <w:r w:rsidRPr="00EF2639">
        <w:rPr>
          <w:sz w:val="28"/>
          <w:szCs w:val="28"/>
        </w:rPr>
        <w:t>при отсутствии оформленного ходатайства у заявителя или при непр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EF2639">
        <w:rPr>
          <w:sz w:val="28"/>
          <w:szCs w:val="28"/>
        </w:rPr>
        <w:t>в</w:t>
      </w:r>
      <w:r w:rsidRPr="00EF2639">
        <w:rPr>
          <w:sz w:val="28"/>
          <w:szCs w:val="28"/>
        </w:rPr>
        <w:t xml:space="preserve">ленную форму ходатайства </w:t>
      </w:r>
      <w:r w:rsidRPr="00EF2639">
        <w:rPr>
          <w:szCs w:val="28"/>
        </w:rPr>
        <w:t>(</w:t>
      </w:r>
      <w:r w:rsidRPr="00EF2639">
        <w:rPr>
          <w:sz w:val="28"/>
          <w:szCs w:val="28"/>
        </w:rPr>
        <w:t xml:space="preserve">согласно </w:t>
      </w:r>
      <w:r w:rsidRPr="00EF2639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нению;</w:t>
      </w:r>
    </w:p>
    <w:p w:rsidR="00B80501" w:rsidRPr="00EF2639" w:rsidRDefault="00B80501" w:rsidP="00B80501">
      <w:pPr>
        <w:ind w:firstLine="540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если недостатки, препятствующие приему документов, допустимо устр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 xml:space="preserve">нить в ходе приема, они устраняются незамедлительно; </w:t>
      </w:r>
    </w:p>
    <w:p w:rsidR="00B80501" w:rsidRPr="00EF2639" w:rsidRDefault="00B80501" w:rsidP="00B80501">
      <w:pPr>
        <w:ind w:firstLine="540"/>
        <w:jc w:val="both"/>
        <w:rPr>
          <w:sz w:val="28"/>
          <w:szCs w:val="28"/>
        </w:rPr>
      </w:pPr>
      <w:r w:rsidRPr="00EF2639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EF2639">
        <w:rPr>
          <w:sz w:val="28"/>
          <w:szCs w:val="28"/>
        </w:rPr>
        <w:t>заверительную</w:t>
      </w:r>
      <w:proofErr w:type="spellEnd"/>
      <w:r w:rsidRPr="00EF2639">
        <w:rPr>
          <w:sz w:val="28"/>
          <w:szCs w:val="28"/>
        </w:rPr>
        <w:t xml:space="preserve"> надпись: </w:t>
      </w:r>
      <w:proofErr w:type="gramStart"/>
      <w:r w:rsidRPr="00EF2639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EF2639">
        <w:rPr>
          <w:sz w:val="28"/>
          <w:szCs w:val="28"/>
        </w:rPr>
        <w:t>в</w:t>
      </w:r>
      <w:r w:rsidRPr="00EF2639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EF2639">
        <w:rPr>
          <w:sz w:val="28"/>
          <w:szCs w:val="28"/>
        </w:rPr>
        <w:t xml:space="preserve"> При </w:t>
      </w:r>
      <w:proofErr w:type="gramStart"/>
      <w:r w:rsidRPr="00EF2639">
        <w:rPr>
          <w:sz w:val="28"/>
          <w:szCs w:val="28"/>
        </w:rPr>
        <w:t>заверении копий</w:t>
      </w:r>
      <w:proofErr w:type="gramEnd"/>
      <w:r w:rsidRPr="00EF2639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EF2639">
        <w:rPr>
          <w:sz w:val="28"/>
          <w:szCs w:val="28"/>
        </w:rPr>
        <w:t>д</w:t>
      </w:r>
      <w:r w:rsidRPr="00EF2639">
        <w:rPr>
          <w:sz w:val="28"/>
          <w:szCs w:val="28"/>
        </w:rPr>
        <w:t>ке.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информирует заявителей о порядке предоставления Муниципальной усл</w:t>
      </w:r>
      <w:r w:rsidRPr="00EF2639">
        <w:rPr>
          <w:sz w:val="28"/>
          <w:szCs w:val="28"/>
        </w:rPr>
        <w:t>у</w:t>
      </w:r>
      <w:r w:rsidRPr="00EF2639">
        <w:rPr>
          <w:sz w:val="28"/>
          <w:szCs w:val="28"/>
        </w:rPr>
        <w:t>ги;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принимает от заявителя (представителя заявителя) ходатайство и докуме</w:t>
      </w:r>
      <w:r w:rsidRPr="00EF2639">
        <w:rPr>
          <w:sz w:val="28"/>
          <w:szCs w:val="28"/>
        </w:rPr>
        <w:t>н</w:t>
      </w:r>
      <w:r w:rsidRPr="00EF2639">
        <w:rPr>
          <w:sz w:val="28"/>
          <w:szCs w:val="28"/>
        </w:rPr>
        <w:t>ты, представленные заявителем (представителем заявителя);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F156C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7" w:history="1">
        <w:r w:rsidRPr="009F156C">
          <w:rPr>
            <w:rStyle w:val="af8"/>
            <w:color w:val="000000" w:themeColor="text1"/>
            <w:sz w:val="28"/>
            <w:szCs w:val="28"/>
            <w:u w:val="none"/>
          </w:rPr>
          <w:t>пунктами 1</w:t>
        </w:r>
      </w:hyperlink>
      <w:r w:rsidRPr="009F156C">
        <w:rPr>
          <w:color w:val="000000" w:themeColor="text1"/>
          <w:sz w:val="28"/>
          <w:szCs w:val="28"/>
        </w:rPr>
        <w:t xml:space="preserve"> - </w:t>
      </w:r>
      <w:hyperlink r:id="rId8" w:history="1">
        <w:r w:rsidRPr="009F156C">
          <w:rPr>
            <w:rStyle w:val="af8"/>
            <w:color w:val="000000" w:themeColor="text1"/>
            <w:sz w:val="28"/>
            <w:szCs w:val="28"/>
            <w:u w:val="none"/>
          </w:rPr>
          <w:t>7</w:t>
        </w:r>
      </w:hyperlink>
      <w:r w:rsidRPr="009F156C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9F156C">
          <w:rPr>
            <w:rStyle w:val="af8"/>
            <w:color w:val="000000" w:themeColor="text1"/>
            <w:sz w:val="28"/>
            <w:szCs w:val="28"/>
            <w:u w:val="none"/>
          </w:rPr>
          <w:t>9</w:t>
        </w:r>
      </w:hyperlink>
      <w:r w:rsidRPr="009F156C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9F156C">
          <w:rPr>
            <w:rStyle w:val="af8"/>
            <w:color w:val="000000" w:themeColor="text1"/>
            <w:sz w:val="28"/>
            <w:szCs w:val="28"/>
            <w:u w:val="none"/>
          </w:rPr>
          <w:t>10</w:t>
        </w:r>
      </w:hyperlink>
      <w:r w:rsidRPr="009F156C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9F156C">
          <w:rPr>
            <w:rStyle w:val="af8"/>
            <w:color w:val="000000" w:themeColor="text1"/>
            <w:sz w:val="28"/>
            <w:szCs w:val="28"/>
            <w:u w:val="none"/>
          </w:rPr>
          <w:t>14</w:t>
        </w:r>
      </w:hyperlink>
      <w:r w:rsidRPr="009F156C">
        <w:rPr>
          <w:color w:val="000000" w:themeColor="text1"/>
          <w:sz w:val="28"/>
          <w:szCs w:val="28"/>
        </w:rPr>
        <w:t xml:space="preserve"> и </w:t>
      </w:r>
      <w:hyperlink r:id="rId12" w:history="1">
        <w:r w:rsidRPr="009F156C">
          <w:rPr>
            <w:rStyle w:val="af8"/>
            <w:color w:val="000000" w:themeColor="text1"/>
            <w:sz w:val="28"/>
            <w:szCs w:val="28"/>
            <w:u w:val="none"/>
          </w:rPr>
          <w:t>18 части 6 статьи 7</w:t>
        </w:r>
      </w:hyperlink>
      <w:r w:rsidRPr="009F156C">
        <w:rPr>
          <w:sz w:val="28"/>
          <w:szCs w:val="28"/>
        </w:rPr>
        <w:t xml:space="preserve"> Федерального закона</w:t>
      </w:r>
      <w:hyperlink r:id="rId13" w:history="1">
        <w:r w:rsidRPr="009F156C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9F156C">
          <w:rPr>
            <w:sz w:val="28"/>
            <w:szCs w:val="28"/>
          </w:rPr>
          <w:t>у</w:t>
        </w:r>
        <w:r w:rsidRPr="009F156C">
          <w:rPr>
            <w:sz w:val="28"/>
            <w:szCs w:val="28"/>
          </w:rPr>
          <w:t>ниципальных услуг»</w:t>
        </w:r>
      </w:hyperlink>
      <w:r w:rsidRPr="00EF2639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EF2639">
        <w:rPr>
          <w:sz w:val="28"/>
          <w:szCs w:val="28"/>
        </w:rPr>
        <w:t>и</w:t>
      </w:r>
      <w:r w:rsidRPr="00EF2639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нения, а в соответствии с административным регламентом</w:t>
      </w:r>
      <w:proofErr w:type="gramEnd"/>
      <w:r w:rsidRPr="00EF2639">
        <w:rPr>
          <w:sz w:val="28"/>
          <w:szCs w:val="28"/>
        </w:rPr>
        <w:t xml:space="preserve"> предоставления М</w:t>
      </w:r>
      <w:r w:rsidRPr="00EF2639">
        <w:rPr>
          <w:sz w:val="28"/>
          <w:szCs w:val="28"/>
        </w:rPr>
        <w:t>у</w:t>
      </w:r>
      <w:r w:rsidRPr="00EF2639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EF2639">
        <w:rPr>
          <w:sz w:val="28"/>
          <w:szCs w:val="28"/>
        </w:rPr>
        <w:t>ч</w:t>
      </w:r>
      <w:r w:rsidRPr="00EF2639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EF2639">
        <w:rPr>
          <w:sz w:val="28"/>
          <w:szCs w:val="28"/>
        </w:rPr>
        <w:t>е</w:t>
      </w:r>
      <w:r w:rsidRPr="00EF2639">
        <w:rPr>
          <w:sz w:val="28"/>
          <w:szCs w:val="28"/>
        </w:rPr>
        <w:t>ния);</w:t>
      </w:r>
    </w:p>
    <w:p w:rsidR="00B80501" w:rsidRPr="00EF2639" w:rsidRDefault="00B80501" w:rsidP="00B805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формирует электронные документы и (или) электронные образы ходата</w:t>
      </w:r>
      <w:r w:rsidRPr="00EF2639">
        <w:rPr>
          <w:sz w:val="28"/>
          <w:szCs w:val="28"/>
        </w:rPr>
        <w:t>й</w:t>
      </w:r>
      <w:r w:rsidRPr="00EF2639">
        <w:rPr>
          <w:sz w:val="28"/>
          <w:szCs w:val="28"/>
        </w:rPr>
        <w:t>ства, документов, принятых от заявителя (представителя заявителя), копий д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lastRenderedPageBreak/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80501" w:rsidRPr="00EF2639" w:rsidRDefault="00B80501" w:rsidP="00B80501">
      <w:pPr>
        <w:ind w:firstLine="540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Специалист МФЦ автоматически регистрирует запрос (ходатайство) в электронной базе данных и выдает расписку в получении документов в 3 (трех) экземплярах. Первый экземпляр расписки выдается заявителю, второй - пр</w:t>
      </w:r>
      <w:r w:rsidRPr="00EF2639">
        <w:rPr>
          <w:sz w:val="28"/>
          <w:szCs w:val="28"/>
        </w:rPr>
        <w:t>и</w:t>
      </w:r>
      <w:r w:rsidRPr="00EF2639">
        <w:rPr>
          <w:sz w:val="28"/>
          <w:szCs w:val="28"/>
        </w:rPr>
        <w:t>кладывается к принятому пакету документов, третий - передается в архив МФЦ.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информирует заявителей о порядке предоставления Муниципальной усл</w:t>
      </w:r>
      <w:r w:rsidRPr="00EF2639">
        <w:rPr>
          <w:sz w:val="28"/>
          <w:szCs w:val="28"/>
        </w:rPr>
        <w:t>у</w:t>
      </w:r>
      <w:r w:rsidRPr="00EF2639">
        <w:rPr>
          <w:sz w:val="28"/>
          <w:szCs w:val="28"/>
        </w:rPr>
        <w:t>ги;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составляет на основании комплексного запроса ходатайство на предоста</w:t>
      </w:r>
      <w:r w:rsidRPr="00EF2639">
        <w:rPr>
          <w:sz w:val="28"/>
          <w:szCs w:val="28"/>
        </w:rPr>
        <w:t>в</w:t>
      </w:r>
      <w:r w:rsidRPr="00EF2639">
        <w:rPr>
          <w:sz w:val="28"/>
          <w:szCs w:val="28"/>
        </w:rPr>
        <w:t>ление Муниципальной услуги;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подписывает данное ходатайство и скрепляет его печатью МФЦ;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EF2639">
        <w:rPr>
          <w:sz w:val="28"/>
          <w:szCs w:val="28"/>
        </w:rPr>
        <w:t>формирует комплект документов, необходимых для получения Муниц</w:t>
      </w:r>
      <w:r w:rsidRPr="00EF2639">
        <w:rPr>
          <w:sz w:val="28"/>
          <w:szCs w:val="28"/>
        </w:rPr>
        <w:t>и</w:t>
      </w:r>
      <w:r w:rsidRPr="00EF2639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EF2639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направляет ходатайство и комплект документов в Администрацию.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Направление МФЦ ходатайства и документов в Администрацию ос</w:t>
      </w:r>
      <w:r w:rsidRPr="00EF2639">
        <w:rPr>
          <w:sz w:val="28"/>
          <w:szCs w:val="28"/>
        </w:rPr>
        <w:t>у</w:t>
      </w:r>
      <w:r w:rsidRPr="00EF2639">
        <w:rPr>
          <w:sz w:val="28"/>
          <w:szCs w:val="28"/>
        </w:rPr>
        <w:t>ществляется не позднее одного рабочего дня, следующего за днем получения комплексного запроса.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EF2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F2639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EF2639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 </w:t>
      </w:r>
      <w:r w:rsidRPr="00EF2639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EF2639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</w:t>
      </w:r>
      <w:r w:rsidRPr="00EF2639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EF2639">
        <w:rPr>
          <w:sz w:val="28"/>
          <w:szCs w:val="28"/>
        </w:rPr>
        <w:t xml:space="preserve"> может </w:t>
      </w:r>
      <w:r>
        <w:rPr>
          <w:sz w:val="28"/>
          <w:szCs w:val="28"/>
        </w:rPr>
        <w:t xml:space="preserve"> </w:t>
      </w:r>
      <w:r w:rsidRPr="00EF2639">
        <w:rPr>
          <w:sz w:val="28"/>
          <w:szCs w:val="28"/>
        </w:rPr>
        <w:t>прев</w:t>
      </w:r>
      <w:r w:rsidRPr="00EF2639">
        <w:rPr>
          <w:sz w:val="28"/>
          <w:szCs w:val="28"/>
        </w:rPr>
        <w:t>ы</w:t>
      </w:r>
      <w:r w:rsidRPr="00EF2639">
        <w:rPr>
          <w:sz w:val="28"/>
          <w:szCs w:val="28"/>
        </w:rPr>
        <w:t xml:space="preserve">шать 15 минут. </w:t>
      </w:r>
    </w:p>
    <w:p w:rsidR="00B80501" w:rsidRPr="00EF2639" w:rsidRDefault="00B80501" w:rsidP="00B80501">
      <w:pPr>
        <w:ind w:firstLine="540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Срок приема и регистрации ходатайства и документов – 2 дня.</w:t>
      </w:r>
    </w:p>
    <w:p w:rsidR="00B80501" w:rsidRPr="00EF2639" w:rsidRDefault="00B80501" w:rsidP="00B80501">
      <w:pPr>
        <w:widowControl w:val="0"/>
        <w:ind w:firstLine="540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Ответственный сотрудник МФЦ составляет реестр пакетов документов, з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ходатайства. Специалист МФЦ несет ответственность за полноту сформир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>ванного им пакета документов, передаваемого в Общий отдел.</w:t>
      </w:r>
    </w:p>
    <w:p w:rsidR="00B80501" w:rsidRPr="00EF2639" w:rsidRDefault="00B80501" w:rsidP="00B80501">
      <w:pPr>
        <w:widowControl w:val="0"/>
        <w:ind w:firstLine="540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Регистрация ходатайства, поступившего в Администрацию, независимо от способа его доставки осуществляется в системе электронного документообор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EF2639">
        <w:rPr>
          <w:sz w:val="28"/>
          <w:szCs w:val="28"/>
        </w:rPr>
        <w:t>р</w:t>
      </w:r>
      <w:r w:rsidRPr="00EF2639">
        <w:rPr>
          <w:sz w:val="28"/>
          <w:szCs w:val="28"/>
        </w:rPr>
        <w:lastRenderedPageBreak/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ход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тайству присваивается соответствующий входящий номер.</w:t>
      </w:r>
    </w:p>
    <w:p w:rsidR="00B80501" w:rsidRPr="00EF2639" w:rsidRDefault="00B80501" w:rsidP="00B80501">
      <w:pPr>
        <w:ind w:firstLine="540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Критериями принятия решения являются:</w:t>
      </w:r>
    </w:p>
    <w:p w:rsidR="00B80501" w:rsidRPr="00EF2639" w:rsidRDefault="00B80501" w:rsidP="00B80501">
      <w:pPr>
        <w:ind w:firstLine="540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обращение за получением Муниципальной услуги надлежащего лица;</w:t>
      </w:r>
    </w:p>
    <w:p w:rsidR="00B80501" w:rsidRPr="00EF2639" w:rsidRDefault="00B80501" w:rsidP="00B80501">
      <w:pPr>
        <w:ind w:firstLine="540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предоставление в полном объеме документов, указанных в пункте 2.6 А</w:t>
      </w:r>
      <w:r w:rsidRPr="00EF2639">
        <w:rPr>
          <w:sz w:val="28"/>
          <w:szCs w:val="28"/>
        </w:rPr>
        <w:t>д</w:t>
      </w:r>
      <w:r w:rsidRPr="00EF2639">
        <w:rPr>
          <w:sz w:val="28"/>
          <w:szCs w:val="28"/>
        </w:rPr>
        <w:t>министративного регламента;</w:t>
      </w:r>
    </w:p>
    <w:p w:rsidR="00B80501" w:rsidRPr="00EF2639" w:rsidRDefault="00B80501" w:rsidP="00B80501">
      <w:pPr>
        <w:ind w:firstLine="540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достоверность поданных документов, указанных в пункте 2.6 Администр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тивного регламента.</w:t>
      </w:r>
    </w:p>
    <w:p w:rsidR="00B80501" w:rsidRPr="00EF2639" w:rsidRDefault="00B80501" w:rsidP="00B80501">
      <w:pPr>
        <w:ind w:firstLine="540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Результатом административной процедуры является:</w:t>
      </w:r>
    </w:p>
    <w:p w:rsidR="00B80501" w:rsidRPr="00EF2639" w:rsidRDefault="00B80501" w:rsidP="00B80501">
      <w:pPr>
        <w:ind w:firstLine="540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прием ходатайства и документов на получение Муниципальной услуги;</w:t>
      </w:r>
    </w:p>
    <w:p w:rsidR="00B80501" w:rsidRPr="00EF2639" w:rsidRDefault="00B80501" w:rsidP="00B80501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EF2639">
        <w:rPr>
          <w:sz w:val="28"/>
          <w:szCs w:val="28"/>
        </w:rPr>
        <w:t>уведомление об отказе в приеме ходатайства и документов с обоснованием причин отказа.</w:t>
      </w:r>
    </w:p>
    <w:p w:rsidR="00B80501" w:rsidRPr="00EF2639" w:rsidRDefault="00B80501" w:rsidP="00B80501">
      <w:pPr>
        <w:widowControl w:val="0"/>
        <w:ind w:firstLine="567"/>
        <w:rPr>
          <w:sz w:val="28"/>
          <w:szCs w:val="28"/>
        </w:rPr>
      </w:pPr>
      <w:r w:rsidRPr="00EF2639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bCs/>
          <w:sz w:val="28"/>
          <w:szCs w:val="28"/>
          <w:shd w:val="clear" w:color="auto" w:fill="FFFFFF"/>
        </w:rPr>
        <w:t>3.3.</w:t>
      </w:r>
      <w:r w:rsidRPr="00EF2639">
        <w:rPr>
          <w:sz w:val="28"/>
          <w:szCs w:val="28"/>
        </w:rPr>
        <w:t>3. Административная процедура «Рассмотрение ходатайства, принятие решения и подготовка документов».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EF2639">
        <w:rPr>
          <w:color w:val="000000" w:themeColor="text1"/>
          <w:sz w:val="28"/>
          <w:szCs w:val="28"/>
        </w:rPr>
        <w:t>е</w:t>
      </w:r>
      <w:r w:rsidRPr="00EF2639">
        <w:rPr>
          <w:color w:val="000000" w:themeColor="text1"/>
          <w:sz w:val="28"/>
          <w:szCs w:val="28"/>
        </w:rPr>
        <w:t>циалистов МФЦ и общего отдела Администрации.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EF2639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>го развития).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Ходатайство с резолюцией первого заместителя главы муниципального образования Славянский район (вопросы экономического развития) через О</w:t>
      </w:r>
      <w:r w:rsidRPr="00EF2639">
        <w:rPr>
          <w:sz w:val="28"/>
          <w:szCs w:val="28"/>
        </w:rPr>
        <w:t>б</w:t>
      </w:r>
      <w:r w:rsidRPr="00EF2639">
        <w:rPr>
          <w:sz w:val="28"/>
          <w:szCs w:val="28"/>
        </w:rPr>
        <w:t>щий отдел в порядке делопроизводства поступает в Управление.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EF2639">
        <w:rPr>
          <w:sz w:val="28"/>
          <w:szCs w:val="28"/>
        </w:rPr>
        <w:t>Начальник Управления передает ходатайство специалисту Управления для исполнения.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После принятия ходатайства специалистом Управления ходатайству в личном кабинете заявителя на Региональном портале</w:t>
      </w:r>
      <w:r w:rsidRPr="00EF2639">
        <w:rPr>
          <w:i/>
          <w:sz w:val="28"/>
          <w:szCs w:val="28"/>
        </w:rPr>
        <w:t xml:space="preserve"> </w:t>
      </w:r>
      <w:r w:rsidRPr="00EF2639">
        <w:rPr>
          <w:sz w:val="28"/>
          <w:szCs w:val="28"/>
        </w:rPr>
        <w:t>присваивается статус «Р</w:t>
      </w:r>
      <w:r w:rsidRPr="00EF2639">
        <w:rPr>
          <w:sz w:val="28"/>
          <w:szCs w:val="28"/>
        </w:rPr>
        <w:t>е</w:t>
      </w:r>
      <w:r w:rsidRPr="00EF2639">
        <w:rPr>
          <w:sz w:val="28"/>
          <w:szCs w:val="28"/>
        </w:rPr>
        <w:t>гистрация заявителя и прием документов».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Специалист </w:t>
      </w:r>
      <w:r w:rsidRPr="00EF2639">
        <w:rPr>
          <w:sz w:val="28"/>
          <w:szCs w:val="28"/>
        </w:rPr>
        <w:t>Управления</w:t>
      </w:r>
      <w:r w:rsidRPr="00EF2639">
        <w:rPr>
          <w:color w:val="000000" w:themeColor="text1"/>
          <w:sz w:val="28"/>
          <w:szCs w:val="28"/>
        </w:rPr>
        <w:t xml:space="preserve"> осуществляет следующие действия: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F2639">
        <w:rPr>
          <w:color w:val="000000" w:themeColor="text1"/>
          <w:sz w:val="28"/>
          <w:szCs w:val="28"/>
        </w:rPr>
        <w:t>в</w:t>
      </w:r>
      <w:r w:rsidRPr="00EF2639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F2639">
        <w:rPr>
          <w:color w:val="000000" w:themeColor="text1"/>
          <w:sz w:val="28"/>
          <w:szCs w:val="28"/>
        </w:rPr>
        <w:t>е</w:t>
      </w:r>
      <w:r w:rsidRPr="00EF2639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страции запроса (ходатайства);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B80501" w:rsidRPr="00EF2639" w:rsidRDefault="00B80501" w:rsidP="00B8050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lastRenderedPageBreak/>
        <w:t>принимает решение о предоставлении Муниципальной услуги, либо об о</w:t>
      </w:r>
      <w:r w:rsidRPr="00EF2639">
        <w:rPr>
          <w:color w:val="000000" w:themeColor="text1"/>
          <w:sz w:val="28"/>
          <w:szCs w:val="28"/>
        </w:rPr>
        <w:t>т</w:t>
      </w:r>
      <w:r w:rsidRPr="00EF2639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подготавливает Акт об отказе в переводе земель или земельных участков и направляет его в порядке делопроизводства для согласования и по</w:t>
      </w:r>
      <w:r w:rsidRPr="00EF2639">
        <w:rPr>
          <w:color w:val="000000" w:themeColor="text1"/>
          <w:sz w:val="28"/>
          <w:szCs w:val="28"/>
        </w:rPr>
        <w:t>д</w:t>
      </w:r>
      <w:r w:rsidRPr="00EF2639">
        <w:rPr>
          <w:color w:val="000000" w:themeColor="text1"/>
          <w:sz w:val="28"/>
          <w:szCs w:val="28"/>
        </w:rPr>
        <w:t>писания. Подписанный Акт об отказе в переводе земель или земельных учас</w:t>
      </w:r>
      <w:r w:rsidRPr="00EF2639">
        <w:rPr>
          <w:color w:val="000000" w:themeColor="text1"/>
          <w:sz w:val="28"/>
          <w:szCs w:val="28"/>
        </w:rPr>
        <w:t>т</w:t>
      </w:r>
      <w:r w:rsidRPr="00EF2639">
        <w:rPr>
          <w:color w:val="000000" w:themeColor="text1"/>
          <w:sz w:val="28"/>
          <w:szCs w:val="28"/>
        </w:rPr>
        <w:t>ков регистрируется и передается специалисту Управления для вручения заяв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телю.</w:t>
      </w:r>
    </w:p>
    <w:p w:rsidR="00B80501" w:rsidRPr="00EF2639" w:rsidRDefault="00B80501" w:rsidP="00B80501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В случае положительного решения специалист Управления, уполномоче</w:t>
      </w:r>
      <w:r w:rsidRPr="00EF2639">
        <w:rPr>
          <w:color w:val="000000" w:themeColor="text1"/>
          <w:sz w:val="28"/>
          <w:szCs w:val="28"/>
        </w:rPr>
        <w:t>н</w:t>
      </w:r>
      <w:r w:rsidRPr="00EF2639">
        <w:rPr>
          <w:color w:val="000000" w:themeColor="text1"/>
          <w:sz w:val="28"/>
          <w:szCs w:val="28"/>
        </w:rPr>
        <w:t>ный на производство по ходатайству, готовит проект Акт о переводе земель или земельных участков и передает в порядке делопроизводства на согласование и подписание.</w:t>
      </w:r>
    </w:p>
    <w:p w:rsidR="00B80501" w:rsidRPr="00EF2639" w:rsidRDefault="00B80501" w:rsidP="00B80501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Подписанный Акт о переводе земель или земельных участков возвращае</w:t>
      </w:r>
      <w:r w:rsidRPr="00EF2639">
        <w:rPr>
          <w:color w:val="000000" w:themeColor="text1"/>
          <w:sz w:val="28"/>
          <w:szCs w:val="28"/>
        </w:rPr>
        <w:t>т</w:t>
      </w:r>
      <w:r w:rsidRPr="00EF2639">
        <w:rPr>
          <w:color w:val="000000" w:themeColor="text1"/>
          <w:sz w:val="28"/>
          <w:szCs w:val="28"/>
        </w:rPr>
        <w:t xml:space="preserve">ся специалисту Управления. Специалист Управления направляет копию такого акта в течение пяти дней со дня его принятия в </w:t>
      </w:r>
      <w:r w:rsidRPr="00EF2639">
        <w:rPr>
          <w:bCs/>
          <w:color w:val="000000" w:themeColor="text1"/>
          <w:sz w:val="28"/>
          <w:szCs w:val="28"/>
        </w:rPr>
        <w:t>Росреестр</w:t>
      </w:r>
      <w:r w:rsidRPr="00EF2639">
        <w:rPr>
          <w:color w:val="000000" w:themeColor="text1"/>
          <w:sz w:val="28"/>
          <w:szCs w:val="28"/>
        </w:rPr>
        <w:t>.</w:t>
      </w:r>
    </w:p>
    <w:p w:rsidR="00B80501" w:rsidRPr="00EF2639" w:rsidRDefault="00B80501" w:rsidP="00B80501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ходатайства Специалистом </w:t>
      </w:r>
      <w:r w:rsidRPr="00EF2639">
        <w:rPr>
          <w:sz w:val="28"/>
          <w:szCs w:val="28"/>
        </w:rPr>
        <w:t>Управления</w:t>
      </w:r>
      <w:r w:rsidRPr="00EF2639">
        <w:rPr>
          <w:color w:val="000000" w:themeColor="text1"/>
          <w:sz w:val="28"/>
          <w:szCs w:val="28"/>
        </w:rPr>
        <w:t xml:space="preserve"> и формированию результата Муниц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B80501" w:rsidRPr="00EF2639" w:rsidRDefault="00B80501" w:rsidP="00B80501">
      <w:pPr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Акт о переводе земель или земельных участков;</w:t>
      </w:r>
    </w:p>
    <w:p w:rsidR="00B80501" w:rsidRPr="00EF2639" w:rsidRDefault="00B80501" w:rsidP="00B8050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Акт об отказе в переводе земель или земельных участков.</w:t>
      </w:r>
    </w:p>
    <w:p w:rsidR="00B80501" w:rsidRPr="00EF2639" w:rsidRDefault="00B80501" w:rsidP="00B8050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80501" w:rsidRPr="00EF2639" w:rsidRDefault="00B80501" w:rsidP="00B8050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80501" w:rsidRPr="00EF2639" w:rsidRDefault="00B80501" w:rsidP="00B8050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</w:rPr>
        <w:t>внесение в журнал регистрации</w:t>
      </w:r>
      <w:r w:rsidRPr="00EF2639">
        <w:rPr>
          <w:color w:val="000000" w:themeColor="text1"/>
          <w:sz w:val="28"/>
          <w:szCs w:val="28"/>
        </w:rPr>
        <w:t>.</w:t>
      </w:r>
    </w:p>
    <w:p w:rsidR="00B80501" w:rsidRPr="00EF2639" w:rsidRDefault="00B80501" w:rsidP="00B8050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B80501" w:rsidRPr="00EF2639" w:rsidRDefault="00B80501" w:rsidP="00B8050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EF2639">
        <w:rPr>
          <w:color w:val="000000" w:themeColor="text1"/>
          <w:sz w:val="28"/>
          <w:szCs w:val="28"/>
        </w:rPr>
        <w:t>е</w:t>
      </w:r>
      <w:r w:rsidRPr="00EF2639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B80501" w:rsidRPr="00EF2639" w:rsidRDefault="00B80501" w:rsidP="00B80501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Срок административной процедуры – 57 дней.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F2639">
        <w:rPr>
          <w:color w:val="000000" w:themeColor="text1"/>
          <w:sz w:val="28"/>
          <w:szCs w:val="28"/>
        </w:rPr>
        <w:t>а</w:t>
      </w:r>
      <w:r w:rsidRPr="00EF2639">
        <w:rPr>
          <w:color w:val="000000" w:themeColor="text1"/>
          <w:sz w:val="28"/>
          <w:szCs w:val="28"/>
        </w:rPr>
        <w:t>листа</w:t>
      </w:r>
      <w:r w:rsidRPr="00EF2639">
        <w:rPr>
          <w:sz w:val="28"/>
          <w:szCs w:val="28"/>
        </w:rPr>
        <w:t xml:space="preserve"> Управления.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B80501" w:rsidRPr="00EF2639" w:rsidRDefault="00B80501" w:rsidP="00B8050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F2639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EF2639">
        <w:rPr>
          <w:rFonts w:eastAsia="Calibri"/>
          <w:color w:val="000000"/>
          <w:sz w:val="28"/>
          <w:szCs w:val="28"/>
        </w:rPr>
        <w:t>в</w:t>
      </w:r>
      <w:r w:rsidRPr="00EF2639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EF2639">
        <w:rPr>
          <w:rFonts w:eastAsia="Calibri"/>
          <w:color w:val="000000"/>
          <w:sz w:val="28"/>
          <w:szCs w:val="28"/>
        </w:rPr>
        <w:t>в</w:t>
      </w:r>
      <w:r w:rsidRPr="00EF2639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EF2639">
        <w:rPr>
          <w:color w:val="000000" w:themeColor="text1"/>
          <w:sz w:val="28"/>
          <w:szCs w:val="28"/>
        </w:rPr>
        <w:t>Акта о переводе (об отказе в переводе) земель или земельных участков</w:t>
      </w:r>
      <w:r w:rsidRPr="00EF2639">
        <w:rPr>
          <w:rFonts w:eastAsia="Calibri"/>
          <w:color w:val="000000"/>
          <w:sz w:val="28"/>
          <w:szCs w:val="28"/>
        </w:rPr>
        <w:t>.</w:t>
      </w:r>
    </w:p>
    <w:p w:rsidR="00B80501" w:rsidRPr="00EF2639" w:rsidRDefault="00B80501" w:rsidP="00B8050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Специалист Управления в течение 1 (одного) рабочего дня с момента фо</w:t>
      </w:r>
      <w:r w:rsidRPr="00EF2639">
        <w:rPr>
          <w:sz w:val="28"/>
          <w:szCs w:val="28"/>
        </w:rPr>
        <w:t>р</w:t>
      </w:r>
      <w:r w:rsidRPr="00EF2639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EF2639">
        <w:rPr>
          <w:sz w:val="28"/>
          <w:szCs w:val="28"/>
        </w:rPr>
        <w:t>в</w:t>
      </w:r>
      <w:r w:rsidRPr="00EF2639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B80501" w:rsidRPr="00EF2639" w:rsidRDefault="00B80501" w:rsidP="00B8050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B80501" w:rsidRPr="00EF2639" w:rsidRDefault="00B80501" w:rsidP="00B8050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B80501" w:rsidRPr="00EF2639" w:rsidRDefault="00B80501" w:rsidP="00B8050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lastRenderedPageBreak/>
        <w:t xml:space="preserve">Критерии принятия решений: 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B80501" w:rsidRPr="00EF2639" w:rsidRDefault="00B80501" w:rsidP="00B80501">
      <w:pPr>
        <w:widowControl w:val="0"/>
        <w:ind w:firstLine="540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Срок административной процедуры – 1 день.</w:t>
      </w:r>
    </w:p>
    <w:p w:rsidR="00B80501" w:rsidRPr="00EF2639" w:rsidRDefault="00B80501" w:rsidP="00B8050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Исполнение данной административной процедуры возложено на Специ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листа Управления.</w:t>
      </w:r>
    </w:p>
    <w:p w:rsidR="00B80501" w:rsidRPr="00EF2639" w:rsidRDefault="00B80501" w:rsidP="00B8050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3.3.5. Административная процедура «Выдача заявителю результата пред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>ставления Муниципальной услуги».</w:t>
      </w:r>
    </w:p>
    <w:p w:rsidR="00B80501" w:rsidRPr="00EF2639" w:rsidRDefault="00B80501" w:rsidP="00B8050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F2639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EF2639">
        <w:rPr>
          <w:rFonts w:eastAsia="Calibri"/>
          <w:color w:val="000000"/>
          <w:sz w:val="28"/>
          <w:szCs w:val="28"/>
        </w:rPr>
        <w:t>в</w:t>
      </w:r>
      <w:r w:rsidRPr="00EF2639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EF2639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EF2639">
        <w:rPr>
          <w:rFonts w:eastAsia="Calibri"/>
          <w:color w:val="000000"/>
          <w:sz w:val="28"/>
          <w:szCs w:val="28"/>
        </w:rPr>
        <w:t xml:space="preserve"> пред</w:t>
      </w:r>
      <w:r w:rsidRPr="00EF2639">
        <w:rPr>
          <w:rFonts w:eastAsia="Calibri"/>
          <w:color w:val="000000"/>
          <w:sz w:val="28"/>
          <w:szCs w:val="28"/>
        </w:rPr>
        <w:t>о</w:t>
      </w:r>
      <w:r w:rsidRPr="00EF2639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B80501" w:rsidRPr="00EF2639" w:rsidRDefault="00B80501" w:rsidP="00B8050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F2639">
        <w:rPr>
          <w:bCs/>
          <w:color w:val="000000"/>
          <w:sz w:val="28"/>
          <w:szCs w:val="28"/>
        </w:rPr>
        <w:t>Специалист МФЦ:</w:t>
      </w:r>
    </w:p>
    <w:p w:rsidR="00B80501" w:rsidRPr="00EF2639" w:rsidRDefault="00B80501" w:rsidP="00B8050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F2639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F2639">
        <w:rPr>
          <w:bCs/>
          <w:color w:val="000000"/>
          <w:sz w:val="28"/>
          <w:szCs w:val="28"/>
        </w:rPr>
        <w:t>о</w:t>
      </w:r>
      <w:r w:rsidRPr="00EF2639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B80501" w:rsidRPr="00EF2639" w:rsidRDefault="00B80501" w:rsidP="00B8050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F2639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EF2639">
        <w:rPr>
          <w:bCs/>
          <w:color w:val="000000"/>
          <w:sz w:val="28"/>
          <w:szCs w:val="28"/>
        </w:rPr>
        <w:t>д</w:t>
      </w:r>
      <w:r w:rsidRPr="00EF2639">
        <w:rPr>
          <w:bCs/>
          <w:color w:val="000000"/>
          <w:sz w:val="28"/>
          <w:szCs w:val="28"/>
        </w:rPr>
        <w:t>ставителя;</w:t>
      </w:r>
    </w:p>
    <w:p w:rsidR="00B80501" w:rsidRPr="00EF2639" w:rsidRDefault="00B80501" w:rsidP="00B8050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F2639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EF2639">
        <w:rPr>
          <w:bCs/>
          <w:color w:val="000000"/>
          <w:sz w:val="28"/>
          <w:szCs w:val="28"/>
        </w:rPr>
        <w:t>и</w:t>
      </w:r>
      <w:r w:rsidRPr="00EF2639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EF2639">
        <w:rPr>
          <w:bCs/>
          <w:color w:val="000000"/>
          <w:sz w:val="28"/>
          <w:szCs w:val="28"/>
        </w:rPr>
        <w:t>а</w:t>
      </w:r>
      <w:r w:rsidRPr="00EF2639">
        <w:rPr>
          <w:bCs/>
          <w:color w:val="000000"/>
          <w:sz w:val="28"/>
          <w:szCs w:val="28"/>
        </w:rPr>
        <w:t>витель заявителя;</w:t>
      </w:r>
    </w:p>
    <w:p w:rsidR="00B80501" w:rsidRPr="00EF2639" w:rsidRDefault="00B80501" w:rsidP="00B80501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EF2639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F2639">
        <w:rPr>
          <w:color w:val="000000"/>
          <w:kern w:val="2"/>
          <w:sz w:val="28"/>
          <w:szCs w:val="28"/>
        </w:rPr>
        <w:t xml:space="preserve">5) выдает заявителю </w:t>
      </w:r>
      <w:r w:rsidRPr="00EF2639">
        <w:rPr>
          <w:color w:val="000000" w:themeColor="text1"/>
          <w:sz w:val="28"/>
          <w:szCs w:val="28"/>
        </w:rPr>
        <w:t>Акт о переводе (об отказе в переводе) земель или з</w:t>
      </w:r>
      <w:r w:rsidRPr="00EF2639">
        <w:rPr>
          <w:color w:val="000000" w:themeColor="text1"/>
          <w:sz w:val="28"/>
          <w:szCs w:val="28"/>
        </w:rPr>
        <w:t>е</w:t>
      </w:r>
      <w:r w:rsidRPr="00EF2639">
        <w:rPr>
          <w:color w:val="000000" w:themeColor="text1"/>
          <w:sz w:val="28"/>
          <w:szCs w:val="28"/>
        </w:rPr>
        <w:t>мельных участков</w:t>
      </w:r>
      <w:r w:rsidRPr="00EF2639">
        <w:rPr>
          <w:color w:val="000000"/>
          <w:sz w:val="28"/>
          <w:szCs w:val="28"/>
        </w:rPr>
        <w:t>.</w:t>
      </w:r>
    </w:p>
    <w:p w:rsidR="00B80501" w:rsidRPr="00EF2639" w:rsidRDefault="00B80501" w:rsidP="00B80501">
      <w:pPr>
        <w:ind w:firstLine="567"/>
        <w:jc w:val="both"/>
        <w:rPr>
          <w:bCs/>
          <w:color w:val="000000"/>
          <w:sz w:val="28"/>
          <w:szCs w:val="28"/>
        </w:rPr>
      </w:pPr>
      <w:r w:rsidRPr="00EF2639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EF2639">
        <w:rPr>
          <w:bCs/>
          <w:color w:val="000000"/>
          <w:sz w:val="28"/>
          <w:szCs w:val="28"/>
        </w:rPr>
        <w:t>а</w:t>
      </w:r>
      <w:r w:rsidRPr="00EF2639">
        <w:rPr>
          <w:bCs/>
          <w:color w:val="000000"/>
          <w:sz w:val="28"/>
          <w:szCs w:val="28"/>
        </w:rPr>
        <w:t>листа МФЦ.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F2639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EF2639">
        <w:rPr>
          <w:color w:val="000000"/>
          <w:sz w:val="28"/>
          <w:szCs w:val="28"/>
        </w:rPr>
        <w:t>е</w:t>
      </w:r>
      <w:r w:rsidRPr="00EF2639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F2639">
        <w:rPr>
          <w:color w:val="000000"/>
          <w:sz w:val="28"/>
          <w:szCs w:val="28"/>
        </w:rPr>
        <w:t xml:space="preserve">Срок административной процедуры – </w:t>
      </w:r>
      <w:r w:rsidRPr="00EF2639">
        <w:rPr>
          <w:color w:val="000000"/>
          <w:sz w:val="28"/>
        </w:rPr>
        <w:t>14 дней</w:t>
      </w:r>
      <w:r w:rsidRPr="00EF2639">
        <w:rPr>
          <w:color w:val="000000"/>
          <w:sz w:val="28"/>
          <w:szCs w:val="28"/>
        </w:rPr>
        <w:t>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F2639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B80501" w:rsidRPr="00EF2639" w:rsidRDefault="00B80501" w:rsidP="00B8050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F2639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EF2639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B80501" w:rsidRPr="00EF2639" w:rsidRDefault="00B80501" w:rsidP="00B80501">
      <w:pPr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EF2639">
        <w:rPr>
          <w:b/>
          <w:color w:val="000000"/>
          <w:sz w:val="28"/>
          <w:szCs w:val="28"/>
        </w:rPr>
        <w:t xml:space="preserve">3.4. </w:t>
      </w:r>
      <w:r w:rsidRPr="00EF2639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B80501" w:rsidRPr="00EF2639" w:rsidRDefault="00B80501" w:rsidP="00B8050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B80501" w:rsidRPr="00EF2639" w:rsidRDefault="00B80501" w:rsidP="00B8050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EF2639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EF2639">
        <w:rPr>
          <w:bCs/>
          <w:color w:val="000000" w:themeColor="text1"/>
          <w:sz w:val="28"/>
          <w:szCs w:val="28"/>
        </w:rPr>
        <w:t>о</w:t>
      </w:r>
      <w:r w:rsidRPr="00EF2639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EF2639">
        <w:rPr>
          <w:bCs/>
          <w:color w:val="000000" w:themeColor="text1"/>
          <w:sz w:val="28"/>
          <w:szCs w:val="28"/>
        </w:rPr>
        <w:t>е</w:t>
      </w:r>
      <w:r w:rsidRPr="00EF2639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Pr="00EF2639">
        <w:rPr>
          <w:color w:val="000000" w:themeColor="text1"/>
          <w:sz w:val="28"/>
          <w:szCs w:val="28"/>
        </w:rPr>
        <w:t>Акте о переводе (об отказе в переводе) земель или земельных участков</w:t>
      </w:r>
      <w:r w:rsidRPr="00EF2639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Муниципальной услуги документ) является получение Адм</w:t>
      </w:r>
      <w:r w:rsidRPr="00EF2639">
        <w:rPr>
          <w:bCs/>
          <w:color w:val="000000" w:themeColor="text1"/>
          <w:sz w:val="28"/>
          <w:szCs w:val="28"/>
        </w:rPr>
        <w:t>и</w:t>
      </w:r>
      <w:r w:rsidRPr="00EF2639">
        <w:rPr>
          <w:bCs/>
          <w:color w:val="000000" w:themeColor="text1"/>
          <w:sz w:val="28"/>
          <w:szCs w:val="28"/>
        </w:rPr>
        <w:t>нистрацией заявления об исправлении технической ошибки.</w:t>
      </w:r>
      <w:proofErr w:type="gramEnd"/>
    </w:p>
    <w:p w:rsidR="00B80501" w:rsidRPr="00EF2639" w:rsidRDefault="00B80501" w:rsidP="00B8050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F2639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EF2639">
        <w:rPr>
          <w:bCs/>
          <w:color w:val="000000" w:themeColor="text1"/>
          <w:sz w:val="28"/>
          <w:szCs w:val="28"/>
        </w:rPr>
        <w:t>в</w:t>
      </w:r>
      <w:r w:rsidRPr="00EF2639">
        <w:rPr>
          <w:bCs/>
          <w:color w:val="000000" w:themeColor="text1"/>
          <w:sz w:val="28"/>
          <w:szCs w:val="28"/>
        </w:rPr>
        <w:t>ляет:</w:t>
      </w:r>
    </w:p>
    <w:p w:rsidR="00B80501" w:rsidRPr="00EF2639" w:rsidRDefault="00B80501" w:rsidP="00B8050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F2639">
        <w:rPr>
          <w:bCs/>
          <w:color w:val="000000" w:themeColor="text1"/>
          <w:sz w:val="28"/>
          <w:szCs w:val="28"/>
        </w:rPr>
        <w:t>заявление об исправлении Технической ошибки;</w:t>
      </w:r>
    </w:p>
    <w:p w:rsidR="00B80501" w:rsidRPr="00EF2639" w:rsidRDefault="00B80501" w:rsidP="00B8050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F2639">
        <w:rPr>
          <w:bCs/>
          <w:color w:val="000000" w:themeColor="text1"/>
          <w:sz w:val="28"/>
          <w:szCs w:val="28"/>
        </w:rPr>
        <w:lastRenderedPageBreak/>
        <w:t>документы, подтверждающие наличие в выданном в результате предоста</w:t>
      </w:r>
      <w:r w:rsidRPr="00EF2639">
        <w:rPr>
          <w:bCs/>
          <w:color w:val="000000" w:themeColor="text1"/>
          <w:sz w:val="28"/>
          <w:szCs w:val="28"/>
        </w:rPr>
        <w:t>в</w:t>
      </w:r>
      <w:r w:rsidRPr="00EF2639">
        <w:rPr>
          <w:bCs/>
          <w:color w:val="000000" w:themeColor="text1"/>
          <w:sz w:val="28"/>
          <w:szCs w:val="28"/>
        </w:rPr>
        <w:t>ления Муниципальной услуги документе Технической ошибки.</w:t>
      </w:r>
    </w:p>
    <w:p w:rsidR="00B80501" w:rsidRPr="00EF2639" w:rsidRDefault="00B80501" w:rsidP="00B8050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F2639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EF2639">
        <w:rPr>
          <w:bCs/>
          <w:color w:val="000000" w:themeColor="text1"/>
          <w:sz w:val="28"/>
          <w:szCs w:val="28"/>
        </w:rPr>
        <w:t>е</w:t>
      </w:r>
      <w:r w:rsidRPr="00EF2639">
        <w:rPr>
          <w:bCs/>
          <w:color w:val="000000" w:themeColor="text1"/>
          <w:sz w:val="28"/>
          <w:szCs w:val="28"/>
        </w:rPr>
        <w:t>дается в Администрацию.</w:t>
      </w:r>
    </w:p>
    <w:p w:rsidR="00B80501" w:rsidRPr="00EF2639" w:rsidRDefault="00B80501" w:rsidP="00B8050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F2639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EF2639">
        <w:rPr>
          <w:bCs/>
          <w:color w:val="000000" w:themeColor="text1"/>
          <w:sz w:val="28"/>
          <w:szCs w:val="28"/>
        </w:rPr>
        <w:t>и</w:t>
      </w:r>
      <w:r w:rsidRPr="00EF2639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EF2639">
        <w:rPr>
          <w:color w:val="000000" w:themeColor="text1"/>
          <w:sz w:val="28"/>
          <w:szCs w:val="28"/>
        </w:rPr>
        <w:t>в день его поступления</w:t>
      </w:r>
      <w:r w:rsidRPr="00EF2639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первому заместителю главы муниципального образования Славянский район (вопросы экономического развития).</w:t>
      </w:r>
    </w:p>
    <w:p w:rsidR="00B80501" w:rsidRPr="00EF2639" w:rsidRDefault="00B80501" w:rsidP="00B8050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F2639">
        <w:rPr>
          <w:bCs/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EF2639">
        <w:rPr>
          <w:bCs/>
          <w:color w:val="000000" w:themeColor="text1"/>
          <w:sz w:val="28"/>
          <w:szCs w:val="28"/>
        </w:rPr>
        <w:t>а</w:t>
      </w:r>
      <w:r w:rsidRPr="00EF2639">
        <w:rPr>
          <w:bCs/>
          <w:color w:val="000000" w:themeColor="text1"/>
          <w:sz w:val="28"/>
          <w:szCs w:val="28"/>
        </w:rPr>
        <w:t>зования Славянский район (вопросы экономического развития) в порядке дел</w:t>
      </w:r>
      <w:r w:rsidRPr="00EF2639">
        <w:rPr>
          <w:bCs/>
          <w:color w:val="000000" w:themeColor="text1"/>
          <w:sz w:val="28"/>
          <w:szCs w:val="28"/>
        </w:rPr>
        <w:t>о</w:t>
      </w:r>
      <w:r w:rsidRPr="00EF2639">
        <w:rPr>
          <w:bCs/>
          <w:color w:val="000000" w:themeColor="text1"/>
          <w:sz w:val="28"/>
          <w:szCs w:val="28"/>
        </w:rPr>
        <w:t>производства поступает в Управление.</w:t>
      </w:r>
    </w:p>
    <w:p w:rsidR="00B80501" w:rsidRPr="00EF2639" w:rsidRDefault="00B80501" w:rsidP="00B8050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F2639">
        <w:rPr>
          <w:bCs/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B80501" w:rsidRPr="00EF2639" w:rsidRDefault="00B80501" w:rsidP="00B8050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F2639">
        <w:rPr>
          <w:bCs/>
          <w:color w:val="000000" w:themeColor="text1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B80501" w:rsidRPr="00EF2639" w:rsidRDefault="00B80501" w:rsidP="00B8050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F2639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EF2639">
        <w:rPr>
          <w:bCs/>
          <w:color w:val="000000" w:themeColor="text1"/>
          <w:sz w:val="28"/>
          <w:szCs w:val="28"/>
        </w:rPr>
        <w:t>ы</w:t>
      </w:r>
      <w:r w:rsidRPr="00EF2639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EF2639">
        <w:rPr>
          <w:bCs/>
          <w:color w:val="000000" w:themeColor="text1"/>
          <w:sz w:val="28"/>
          <w:szCs w:val="28"/>
        </w:rPr>
        <w:t>т</w:t>
      </w:r>
      <w:r w:rsidRPr="00EF2639">
        <w:rPr>
          <w:bCs/>
          <w:color w:val="000000" w:themeColor="text1"/>
          <w:sz w:val="28"/>
          <w:szCs w:val="28"/>
        </w:rPr>
        <w:t>ся наличие Технической ошибки.</w:t>
      </w:r>
    </w:p>
    <w:p w:rsidR="00B80501" w:rsidRPr="00EF2639" w:rsidRDefault="00B80501" w:rsidP="00B8050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F2639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EF2639">
        <w:rPr>
          <w:bCs/>
          <w:color w:val="000000" w:themeColor="text1"/>
          <w:sz w:val="28"/>
          <w:szCs w:val="28"/>
        </w:rPr>
        <w:t>о</w:t>
      </w:r>
      <w:r w:rsidRPr="00EF2639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Управления устраняет Техническую ошибку путем подготовки Акта о переводе (об отказе в переводе) земель или земельных участков в соответствии с пунктом 3.1.3. настоящего Административного регламента.</w:t>
      </w:r>
    </w:p>
    <w:p w:rsidR="00B80501" w:rsidRPr="00EF2639" w:rsidRDefault="00B80501" w:rsidP="00B8050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EF2639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EF2639">
        <w:rPr>
          <w:bCs/>
          <w:color w:val="000000" w:themeColor="text1"/>
          <w:sz w:val="28"/>
          <w:szCs w:val="28"/>
        </w:rPr>
        <w:t>о</w:t>
      </w:r>
      <w:r w:rsidRPr="00EF2639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B80501" w:rsidRPr="00EF2639" w:rsidRDefault="00B80501" w:rsidP="00B8050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F2639">
        <w:rPr>
          <w:bCs/>
          <w:color w:val="000000" w:themeColor="text1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EF2639">
        <w:rPr>
          <w:bCs/>
          <w:color w:val="000000" w:themeColor="text1"/>
          <w:sz w:val="28"/>
          <w:szCs w:val="28"/>
        </w:rPr>
        <w:t>о</w:t>
      </w:r>
      <w:r w:rsidRPr="00EF2639">
        <w:rPr>
          <w:bCs/>
          <w:color w:val="000000" w:themeColor="text1"/>
          <w:sz w:val="28"/>
          <w:szCs w:val="28"/>
        </w:rPr>
        <w:t>кументе на подпись должностному лицу.</w:t>
      </w:r>
    </w:p>
    <w:p w:rsidR="00B80501" w:rsidRPr="00EF2639" w:rsidRDefault="00B80501" w:rsidP="00B8050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F2639">
        <w:rPr>
          <w:bCs/>
          <w:color w:val="000000" w:themeColor="text1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EF2639">
        <w:rPr>
          <w:bCs/>
          <w:color w:val="000000" w:themeColor="text1"/>
          <w:sz w:val="28"/>
          <w:szCs w:val="28"/>
        </w:rPr>
        <w:t>о</w:t>
      </w:r>
      <w:r w:rsidRPr="00EF2639">
        <w:rPr>
          <w:bCs/>
          <w:color w:val="000000" w:themeColor="text1"/>
          <w:sz w:val="28"/>
          <w:szCs w:val="28"/>
        </w:rPr>
        <w:t>кументе.</w:t>
      </w:r>
    </w:p>
    <w:p w:rsidR="00B80501" w:rsidRPr="00EF2639" w:rsidRDefault="00B80501" w:rsidP="00B8050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F2639">
        <w:rPr>
          <w:bCs/>
          <w:color w:val="000000" w:themeColor="text1"/>
          <w:sz w:val="28"/>
          <w:szCs w:val="28"/>
        </w:rPr>
        <w:t>Специалист Управления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B80501" w:rsidRPr="00EF2639" w:rsidRDefault="00B80501" w:rsidP="00B8050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F2639">
        <w:rPr>
          <w:bCs/>
          <w:color w:val="000000" w:themeColor="text1"/>
          <w:sz w:val="28"/>
          <w:szCs w:val="28"/>
        </w:rPr>
        <w:t>Зарегистрированный результат возвращается специалисту Управления.</w:t>
      </w:r>
    </w:p>
    <w:p w:rsidR="00B80501" w:rsidRPr="00EF2639" w:rsidRDefault="00B80501" w:rsidP="00B8050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F2639">
        <w:rPr>
          <w:bCs/>
          <w:color w:val="000000" w:themeColor="text1"/>
          <w:sz w:val="28"/>
          <w:szCs w:val="28"/>
        </w:rPr>
        <w:t>Специалист Управления:</w:t>
      </w:r>
    </w:p>
    <w:p w:rsidR="00B80501" w:rsidRPr="00EF2639" w:rsidRDefault="00B80501" w:rsidP="00B8050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F2639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F2639">
        <w:rPr>
          <w:bCs/>
          <w:color w:val="000000" w:themeColor="text1"/>
          <w:sz w:val="28"/>
          <w:szCs w:val="28"/>
        </w:rPr>
        <w:t>о</w:t>
      </w:r>
      <w:r w:rsidRPr="00EF2639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B80501" w:rsidRPr="00EF2639" w:rsidRDefault="00B80501" w:rsidP="00B8050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F2639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EF2639">
        <w:rPr>
          <w:bCs/>
          <w:color w:val="000000" w:themeColor="text1"/>
          <w:sz w:val="28"/>
          <w:szCs w:val="28"/>
        </w:rPr>
        <w:t>д</w:t>
      </w:r>
      <w:r w:rsidRPr="00EF2639">
        <w:rPr>
          <w:bCs/>
          <w:color w:val="000000" w:themeColor="text1"/>
          <w:sz w:val="28"/>
          <w:szCs w:val="28"/>
        </w:rPr>
        <w:lastRenderedPageBreak/>
        <w:t>ставителя;</w:t>
      </w:r>
    </w:p>
    <w:p w:rsidR="00B80501" w:rsidRPr="00EF2639" w:rsidRDefault="00B80501" w:rsidP="00B8050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F2639">
        <w:rPr>
          <w:bCs/>
          <w:color w:val="000000" w:themeColor="text1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B80501" w:rsidRPr="00EF2639" w:rsidRDefault="00B80501" w:rsidP="00B8050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F2639">
        <w:rPr>
          <w:bCs/>
          <w:color w:val="000000" w:themeColor="text1"/>
          <w:sz w:val="28"/>
          <w:szCs w:val="28"/>
        </w:rPr>
        <w:t xml:space="preserve">4) выдает заявителю или направляет </w:t>
      </w:r>
      <w:r w:rsidRPr="00EF2639">
        <w:rPr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Pr="00EF2639">
        <w:rPr>
          <w:bCs/>
          <w:color w:val="000000" w:themeColor="text1"/>
          <w:sz w:val="28"/>
          <w:szCs w:val="28"/>
          <w:lang w:eastAsia="ar-SA"/>
        </w:rPr>
        <w:t>о</w:t>
      </w:r>
      <w:r w:rsidRPr="00EF2639">
        <w:rPr>
          <w:bCs/>
          <w:color w:val="000000" w:themeColor="text1"/>
          <w:sz w:val="28"/>
          <w:szCs w:val="28"/>
          <w:lang w:eastAsia="ar-SA"/>
        </w:rPr>
        <w:t xml:space="preserve">бом </w:t>
      </w:r>
      <w:r w:rsidRPr="00EF2639">
        <w:rPr>
          <w:color w:val="000000" w:themeColor="text1"/>
          <w:sz w:val="28"/>
          <w:szCs w:val="28"/>
        </w:rPr>
        <w:t>Акт о переводе (об отказе в переводе) земель или земельных участков</w:t>
      </w:r>
      <w:r w:rsidRPr="00EF2639">
        <w:rPr>
          <w:bCs/>
          <w:color w:val="000000" w:themeColor="text1"/>
          <w:sz w:val="28"/>
          <w:szCs w:val="28"/>
        </w:rPr>
        <w:t>, л</w:t>
      </w:r>
      <w:r w:rsidRPr="00EF2639">
        <w:rPr>
          <w:bCs/>
          <w:color w:val="000000" w:themeColor="text1"/>
          <w:sz w:val="28"/>
          <w:szCs w:val="28"/>
        </w:rPr>
        <w:t>и</w:t>
      </w:r>
      <w:r w:rsidRPr="00EF2639">
        <w:rPr>
          <w:bCs/>
          <w:color w:val="000000" w:themeColor="text1"/>
          <w:sz w:val="28"/>
          <w:szCs w:val="28"/>
        </w:rPr>
        <w:t>бо уведомление об отсутствии Технической ошибки в выданном в результате предоставления Муниципальной услуги документе.</w:t>
      </w:r>
    </w:p>
    <w:p w:rsidR="00B80501" w:rsidRPr="00EF2639" w:rsidRDefault="00B80501" w:rsidP="00B8050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EF2639">
        <w:rPr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EF2639">
        <w:rPr>
          <w:bCs/>
          <w:color w:val="000000" w:themeColor="text1"/>
          <w:sz w:val="28"/>
          <w:szCs w:val="28"/>
        </w:rPr>
        <w:t>о</w:t>
      </w:r>
      <w:r w:rsidRPr="00EF2639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EF2639">
        <w:rPr>
          <w:bCs/>
          <w:color w:val="000000" w:themeColor="text1"/>
          <w:sz w:val="28"/>
          <w:szCs w:val="28"/>
        </w:rPr>
        <w:t>в</w:t>
      </w:r>
      <w:r w:rsidRPr="00EF2639">
        <w:rPr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B80501" w:rsidRPr="00EF2639" w:rsidRDefault="00B80501" w:rsidP="00B8050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F2639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Pr="00EF2639">
        <w:rPr>
          <w:color w:val="000000" w:themeColor="text1"/>
          <w:sz w:val="28"/>
          <w:szCs w:val="28"/>
        </w:rPr>
        <w:t xml:space="preserve"> выдача заявителю</w:t>
      </w:r>
      <w:r w:rsidRPr="00EF2639">
        <w:rPr>
          <w:bCs/>
          <w:color w:val="000000" w:themeColor="text1"/>
          <w:sz w:val="28"/>
          <w:szCs w:val="28"/>
        </w:rPr>
        <w:t>:</w:t>
      </w:r>
    </w:p>
    <w:p w:rsidR="00B80501" w:rsidRPr="00EF2639" w:rsidRDefault="00B80501" w:rsidP="00B8050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F2639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EF2639">
        <w:rPr>
          <w:bCs/>
          <w:color w:val="000000" w:themeColor="text1"/>
          <w:sz w:val="28"/>
          <w:szCs w:val="28"/>
        </w:rPr>
        <w:t>о</w:t>
      </w:r>
      <w:r w:rsidRPr="00EF2639">
        <w:rPr>
          <w:bCs/>
          <w:color w:val="000000" w:themeColor="text1"/>
          <w:sz w:val="28"/>
          <w:szCs w:val="28"/>
        </w:rPr>
        <w:t>ставления Муниципальной услуги документе - Акта о переводе (об отказе в п</w:t>
      </w:r>
      <w:r w:rsidRPr="00EF2639">
        <w:rPr>
          <w:bCs/>
          <w:color w:val="000000" w:themeColor="text1"/>
          <w:sz w:val="28"/>
          <w:szCs w:val="28"/>
        </w:rPr>
        <w:t>е</w:t>
      </w:r>
      <w:r w:rsidRPr="00EF2639">
        <w:rPr>
          <w:bCs/>
          <w:color w:val="000000" w:themeColor="text1"/>
          <w:sz w:val="28"/>
          <w:szCs w:val="28"/>
        </w:rPr>
        <w:t>реводе) земель или земельных участков;</w:t>
      </w:r>
    </w:p>
    <w:p w:rsidR="00B80501" w:rsidRPr="00EF2639" w:rsidRDefault="00B80501" w:rsidP="00B8050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EF2639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EF2639">
        <w:rPr>
          <w:bCs/>
          <w:color w:val="000000" w:themeColor="text1"/>
          <w:sz w:val="28"/>
          <w:szCs w:val="28"/>
        </w:rPr>
        <w:t>т</w:t>
      </w:r>
      <w:r w:rsidRPr="00EF2639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EF2639">
        <w:rPr>
          <w:bCs/>
          <w:color w:val="000000" w:themeColor="text1"/>
          <w:sz w:val="28"/>
          <w:szCs w:val="28"/>
        </w:rPr>
        <w:t>и</w:t>
      </w:r>
      <w:r w:rsidRPr="00EF2639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B80501" w:rsidRPr="00EF2639" w:rsidRDefault="00B80501" w:rsidP="00B80501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F2639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EF2639">
        <w:rPr>
          <w:bCs/>
          <w:color w:val="000000" w:themeColor="text1"/>
          <w:sz w:val="28"/>
          <w:szCs w:val="28"/>
        </w:rPr>
        <w:t>с</w:t>
      </w:r>
      <w:r w:rsidRPr="00EF2639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EF2639">
        <w:rPr>
          <w:bCs/>
          <w:color w:val="000000" w:themeColor="text1"/>
          <w:sz w:val="28"/>
          <w:szCs w:val="28"/>
        </w:rPr>
        <w:t>е</w:t>
      </w:r>
      <w:r w:rsidRPr="00EF2639">
        <w:rPr>
          <w:bCs/>
          <w:color w:val="000000" w:themeColor="text1"/>
          <w:sz w:val="28"/>
          <w:szCs w:val="28"/>
        </w:rPr>
        <w:t>дуры.</w:t>
      </w:r>
    </w:p>
    <w:bookmarkEnd w:id="0"/>
    <w:p w:rsidR="00B80501" w:rsidRPr="00EF2639" w:rsidRDefault="00B80501" w:rsidP="00B80501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EF2639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EF2639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EF2639">
        <w:rPr>
          <w:color w:val="000000" w:themeColor="text1"/>
          <w:sz w:val="28"/>
          <w:szCs w:val="28"/>
        </w:rPr>
        <w:t>контроля за</w:t>
      </w:r>
      <w:proofErr w:type="gramEnd"/>
      <w:r w:rsidRPr="00EF2639">
        <w:rPr>
          <w:color w:val="000000" w:themeColor="text1"/>
          <w:sz w:val="28"/>
          <w:szCs w:val="28"/>
        </w:rPr>
        <w:t xml:space="preserve"> соблюдением и испо</w:t>
      </w:r>
      <w:r w:rsidRPr="00EF2639">
        <w:rPr>
          <w:color w:val="000000" w:themeColor="text1"/>
          <w:sz w:val="28"/>
          <w:szCs w:val="28"/>
        </w:rPr>
        <w:t>л</w:t>
      </w:r>
      <w:r w:rsidRPr="00EF2639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EF2639">
        <w:rPr>
          <w:color w:val="000000" w:themeColor="text1"/>
          <w:sz w:val="28"/>
          <w:szCs w:val="28"/>
        </w:rPr>
        <w:t>контроль за</w:t>
      </w:r>
      <w:proofErr w:type="gramEnd"/>
      <w:r w:rsidRPr="00EF2639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EF2639">
        <w:rPr>
          <w:color w:val="000000" w:themeColor="text1"/>
          <w:sz w:val="28"/>
          <w:szCs w:val="28"/>
        </w:rPr>
        <w:t>е</w:t>
      </w:r>
      <w:r w:rsidRPr="00EF2639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EF2639">
        <w:rPr>
          <w:color w:val="000000" w:themeColor="text1"/>
          <w:sz w:val="28"/>
          <w:szCs w:val="28"/>
        </w:rPr>
        <w:t>е</w:t>
      </w:r>
      <w:r w:rsidRPr="00EF2639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F2639">
        <w:rPr>
          <w:color w:val="000000" w:themeColor="text1"/>
          <w:sz w:val="28"/>
          <w:szCs w:val="28"/>
        </w:rPr>
        <w:t>контроля за</w:t>
      </w:r>
      <w:proofErr w:type="gramEnd"/>
      <w:r w:rsidRPr="00EF2639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EF2639">
        <w:rPr>
          <w:color w:val="000000" w:themeColor="text1"/>
          <w:sz w:val="28"/>
          <w:szCs w:val="28"/>
        </w:rPr>
        <w:t>у</w:t>
      </w:r>
      <w:r w:rsidRPr="00EF2639">
        <w:rPr>
          <w:color w:val="000000" w:themeColor="text1"/>
          <w:sz w:val="28"/>
          <w:szCs w:val="28"/>
        </w:rPr>
        <w:t>ниципальной услуги.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EF2639">
        <w:rPr>
          <w:color w:val="000000" w:themeColor="text1"/>
          <w:sz w:val="28"/>
        </w:rPr>
        <w:t>плановых и внеплановых проверок, в целях пред</w:t>
      </w:r>
      <w:r w:rsidRPr="00EF2639">
        <w:rPr>
          <w:color w:val="000000" w:themeColor="text1"/>
          <w:sz w:val="28"/>
        </w:rPr>
        <w:t>у</w:t>
      </w:r>
      <w:r w:rsidRPr="00EF2639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EF2639">
        <w:rPr>
          <w:color w:val="000000" w:themeColor="text1"/>
          <w:sz w:val="28"/>
        </w:rPr>
        <w:t>в</w:t>
      </w:r>
      <w:r w:rsidRPr="00EF2639">
        <w:rPr>
          <w:color w:val="000000" w:themeColor="text1"/>
          <w:sz w:val="28"/>
        </w:rPr>
        <w:lastRenderedPageBreak/>
        <w:t>лении Муниципальной услуги</w:t>
      </w:r>
      <w:r w:rsidRPr="00EF2639">
        <w:rPr>
          <w:color w:val="000000" w:themeColor="text1"/>
          <w:sz w:val="28"/>
          <w:szCs w:val="28"/>
        </w:rPr>
        <w:t>.</w:t>
      </w:r>
    </w:p>
    <w:p w:rsidR="00B80501" w:rsidRPr="00EF2639" w:rsidRDefault="00B80501" w:rsidP="00B80501">
      <w:pPr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EF2639">
        <w:rPr>
          <w:color w:val="000000" w:themeColor="text1"/>
          <w:sz w:val="28"/>
          <w:szCs w:val="28"/>
        </w:rPr>
        <w:t>т</w:t>
      </w:r>
      <w:r w:rsidRPr="00EF2639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ставляется муниципальная услуга.</w:t>
      </w:r>
    </w:p>
    <w:p w:rsidR="00B80501" w:rsidRPr="00EF2639" w:rsidRDefault="00B80501" w:rsidP="00B80501">
      <w:pPr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EF2639">
        <w:rPr>
          <w:color w:val="000000" w:themeColor="text1"/>
          <w:sz w:val="28"/>
          <w:szCs w:val="28"/>
        </w:rPr>
        <w:t>в</w:t>
      </w:r>
      <w:r w:rsidRPr="00EF2639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EF2639">
        <w:rPr>
          <w:color w:val="000000" w:themeColor="text1"/>
          <w:sz w:val="28"/>
          <w:szCs w:val="28"/>
        </w:rPr>
        <w:t>е</w:t>
      </w:r>
      <w:r w:rsidRPr="00EF2639">
        <w:rPr>
          <w:color w:val="000000" w:themeColor="text1"/>
          <w:sz w:val="28"/>
          <w:szCs w:val="28"/>
        </w:rPr>
        <w:t xml:space="preserve">матическая проверка). </w:t>
      </w:r>
    </w:p>
    <w:p w:rsidR="00B80501" w:rsidRPr="00EF2639" w:rsidRDefault="00B80501" w:rsidP="00B80501">
      <w:pPr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B80501" w:rsidRPr="00EF2639" w:rsidRDefault="00B80501" w:rsidP="00B80501">
      <w:pPr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EF2639">
        <w:rPr>
          <w:color w:val="000000" w:themeColor="text1"/>
          <w:sz w:val="28"/>
          <w:szCs w:val="28"/>
        </w:rPr>
        <w:t>ю</w:t>
      </w:r>
      <w:r w:rsidRPr="00EF2639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B80501" w:rsidRPr="00EF2639" w:rsidRDefault="00B80501" w:rsidP="00B80501">
      <w:pPr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нистративных процедур;</w:t>
      </w:r>
    </w:p>
    <w:p w:rsidR="00B80501" w:rsidRPr="00EF2639" w:rsidRDefault="00B80501" w:rsidP="00B8050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80501" w:rsidRPr="00EF2639" w:rsidRDefault="00B80501" w:rsidP="00B8050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EF2639">
        <w:rPr>
          <w:color w:val="000000" w:themeColor="text1"/>
          <w:sz w:val="28"/>
          <w:szCs w:val="28"/>
        </w:rPr>
        <w:t>у</w:t>
      </w:r>
      <w:r w:rsidRPr="00EF2639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EF2639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EF2639">
        <w:rPr>
          <w:color w:val="000000" w:themeColor="text1"/>
          <w:sz w:val="28"/>
          <w:szCs w:val="28"/>
        </w:rPr>
        <w:t>а</w:t>
      </w:r>
      <w:r w:rsidRPr="00EF2639">
        <w:rPr>
          <w:color w:val="000000" w:themeColor="text1"/>
          <w:sz w:val="28"/>
          <w:szCs w:val="28"/>
        </w:rPr>
        <w:t>ции», а также Федеральным законом от 27 июля 2010 года № 210-ФЗ «Об орг</w:t>
      </w:r>
      <w:r w:rsidRPr="00EF2639">
        <w:rPr>
          <w:color w:val="000000" w:themeColor="text1"/>
          <w:sz w:val="28"/>
          <w:szCs w:val="28"/>
        </w:rPr>
        <w:t>а</w:t>
      </w:r>
      <w:r w:rsidRPr="00EF2639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EF2639">
        <w:rPr>
          <w:color w:val="000000" w:themeColor="text1"/>
          <w:sz w:val="28"/>
          <w:szCs w:val="28"/>
        </w:rPr>
        <w:t xml:space="preserve"> прин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маются меры по устранению нарушений.</w:t>
      </w:r>
    </w:p>
    <w:p w:rsidR="00B80501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EF2639">
        <w:rPr>
          <w:color w:val="000000" w:themeColor="text1"/>
          <w:sz w:val="28"/>
          <w:szCs w:val="28"/>
        </w:rPr>
        <w:t>ж</w:t>
      </w:r>
      <w:r w:rsidRPr="00EF2639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EF2639">
        <w:rPr>
          <w:color w:val="000000" w:themeColor="text1"/>
          <w:sz w:val="28"/>
          <w:szCs w:val="28"/>
        </w:rPr>
        <w:t>й</w:t>
      </w:r>
      <w:r w:rsidRPr="00EF2639">
        <w:rPr>
          <w:color w:val="000000" w:themeColor="text1"/>
          <w:sz w:val="28"/>
          <w:szCs w:val="28"/>
        </w:rPr>
        <w:t>ской Федерации.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9F156C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9F156C">
        <w:rPr>
          <w:color w:val="000000" w:themeColor="text1"/>
          <w:sz w:val="28"/>
          <w:szCs w:val="28"/>
        </w:rPr>
        <w:t>о</w:t>
      </w:r>
      <w:r w:rsidRPr="009F156C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9F156C">
        <w:rPr>
          <w:color w:val="000000" w:themeColor="text1"/>
          <w:sz w:val="28"/>
          <w:szCs w:val="28"/>
        </w:rPr>
        <w:t>в</w:t>
      </w:r>
      <w:r w:rsidRPr="009F156C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9F156C">
        <w:rPr>
          <w:color w:val="000000" w:themeColor="text1"/>
          <w:sz w:val="28"/>
          <w:szCs w:val="28"/>
        </w:rPr>
        <w:t>ы</w:t>
      </w:r>
      <w:r w:rsidRPr="009F156C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EF2639">
        <w:rPr>
          <w:color w:val="000000" w:themeColor="text1"/>
          <w:sz w:val="28"/>
          <w:szCs w:val="28"/>
        </w:rPr>
        <w:t>ко</w:t>
      </w:r>
      <w:r w:rsidRPr="00EF2639">
        <w:rPr>
          <w:color w:val="000000" w:themeColor="text1"/>
          <w:sz w:val="28"/>
          <w:szCs w:val="28"/>
        </w:rPr>
        <w:t>н</w:t>
      </w:r>
      <w:r w:rsidRPr="00EF2639">
        <w:rPr>
          <w:color w:val="000000" w:themeColor="text1"/>
          <w:sz w:val="28"/>
          <w:szCs w:val="28"/>
        </w:rPr>
        <w:lastRenderedPageBreak/>
        <w:t>троля за</w:t>
      </w:r>
      <w:proofErr w:type="gramEnd"/>
      <w:r w:rsidRPr="00EF2639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EF2639">
        <w:rPr>
          <w:color w:val="000000" w:themeColor="text1"/>
          <w:sz w:val="28"/>
          <w:szCs w:val="28"/>
        </w:rPr>
        <w:t>Контроль за</w:t>
      </w:r>
      <w:proofErr w:type="gramEnd"/>
      <w:r w:rsidRPr="00EF2639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</w:t>
      </w:r>
      <w:r w:rsidRPr="00EF2639">
        <w:rPr>
          <w:color w:val="000000" w:themeColor="text1"/>
          <w:sz w:val="28"/>
          <w:szCs w:val="28"/>
        </w:rPr>
        <w:t>д</w:t>
      </w:r>
      <w:r w:rsidRPr="00EF2639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B80501" w:rsidRPr="00EF2639" w:rsidRDefault="00B80501" w:rsidP="00B80501">
      <w:pPr>
        <w:ind w:firstLine="567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EF2639">
        <w:rPr>
          <w:color w:val="000000" w:themeColor="text1"/>
          <w:sz w:val="28"/>
          <w:szCs w:val="28"/>
        </w:rPr>
        <w:t>контроля за</w:t>
      </w:r>
      <w:proofErr w:type="gramEnd"/>
      <w:r w:rsidRPr="00EF2639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EF2639">
        <w:rPr>
          <w:color w:val="000000" w:themeColor="text1"/>
          <w:sz w:val="28"/>
          <w:szCs w:val="28"/>
        </w:rPr>
        <w:t>в</w:t>
      </w:r>
      <w:r w:rsidRPr="00EF2639">
        <w:rPr>
          <w:color w:val="000000" w:themeColor="text1"/>
          <w:sz w:val="28"/>
          <w:szCs w:val="28"/>
        </w:rPr>
        <w:t>лении Муниципальной услуги.</w:t>
      </w:r>
    </w:p>
    <w:p w:rsidR="00B80501" w:rsidRPr="00EF2639" w:rsidRDefault="00B80501" w:rsidP="00B80501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EF2639">
        <w:rPr>
          <w:color w:val="000000" w:themeColor="text1"/>
          <w:sz w:val="28"/>
          <w:szCs w:val="28"/>
        </w:rPr>
        <w:t>контроля за</w:t>
      </w:r>
      <w:proofErr w:type="gramEnd"/>
      <w:r w:rsidRPr="00EF2639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EF2639">
        <w:rPr>
          <w:color w:val="000000" w:themeColor="text1"/>
          <w:sz w:val="28"/>
          <w:szCs w:val="28"/>
        </w:rPr>
        <w:t>о</w:t>
      </w:r>
      <w:r w:rsidRPr="00EF2639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B80501" w:rsidRPr="00EF2639" w:rsidRDefault="00B80501" w:rsidP="00B80501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EF2639">
        <w:rPr>
          <w:color w:val="000000" w:themeColor="text1"/>
          <w:sz w:val="28"/>
          <w:szCs w:val="28"/>
        </w:rPr>
        <w:t>контроль за</w:t>
      </w:r>
      <w:proofErr w:type="gramEnd"/>
      <w:r w:rsidRPr="00EF2639">
        <w:rPr>
          <w:color w:val="000000" w:themeColor="text1"/>
          <w:sz w:val="28"/>
          <w:szCs w:val="28"/>
        </w:rPr>
        <w:t xml:space="preserve"> предоставлением Мун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B80501" w:rsidRPr="00EF2639" w:rsidRDefault="00B80501" w:rsidP="00B80501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EF2639">
        <w:rPr>
          <w:color w:val="000000" w:themeColor="text1"/>
          <w:sz w:val="28"/>
          <w:szCs w:val="28"/>
        </w:rPr>
        <w:t>Контроль за</w:t>
      </w:r>
      <w:proofErr w:type="gramEnd"/>
      <w:r w:rsidRPr="00EF2639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EF2639">
        <w:rPr>
          <w:color w:val="000000" w:themeColor="text1"/>
          <w:sz w:val="28"/>
          <w:szCs w:val="28"/>
        </w:rPr>
        <w:t>л</w:t>
      </w:r>
      <w:r w:rsidRPr="00EF2639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B80501" w:rsidRPr="00EF2639" w:rsidRDefault="00B80501" w:rsidP="00B80501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EF2639">
        <w:rPr>
          <w:b/>
          <w:sz w:val="28"/>
          <w:lang w:val="en-US"/>
        </w:rPr>
        <w:t>V</w:t>
      </w:r>
      <w:r w:rsidRPr="00EF2639">
        <w:rPr>
          <w:b/>
          <w:sz w:val="28"/>
        </w:rPr>
        <w:t xml:space="preserve">. </w:t>
      </w:r>
      <w:r w:rsidRPr="00EF2639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B80501" w:rsidRPr="00EF2639" w:rsidRDefault="00B80501" w:rsidP="00B80501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EF2639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B80501" w:rsidRPr="00EF2639" w:rsidRDefault="00B80501" w:rsidP="00B80501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EF2639">
        <w:rPr>
          <w:b/>
          <w:color w:val="000000"/>
          <w:sz w:val="28"/>
          <w:szCs w:val="28"/>
        </w:rPr>
        <w:t xml:space="preserve">муниципальных служащих, </w:t>
      </w:r>
      <w:r w:rsidRPr="00EF2639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EF2639">
        <w:rPr>
          <w:sz w:val="28"/>
          <w:szCs w:val="28"/>
        </w:rPr>
        <w:t>ь</w:t>
      </w:r>
      <w:r w:rsidRPr="00EF2639">
        <w:rPr>
          <w:sz w:val="28"/>
          <w:szCs w:val="28"/>
        </w:rPr>
        <w:t>ную услугу, а также ее должностных лиц, муниципальных служащих,</w:t>
      </w:r>
      <w:r w:rsidRPr="00EF2639">
        <w:rPr>
          <w:b/>
          <w:bCs/>
          <w:sz w:val="28"/>
          <w:szCs w:val="28"/>
        </w:rPr>
        <w:t xml:space="preserve"> </w:t>
      </w:r>
      <w:r w:rsidRPr="00EF2639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EF2639">
        <w:rPr>
          <w:bCs/>
          <w:sz w:val="28"/>
          <w:szCs w:val="28"/>
        </w:rPr>
        <w:t>о</w:t>
      </w:r>
      <w:r w:rsidRPr="00EF2639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EF2639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F2639">
        <w:rPr>
          <w:sz w:val="28"/>
          <w:szCs w:val="28"/>
        </w:rPr>
        <w:t>Заявители имеют право на обжалование решения и (или) действия (безде</w:t>
      </w:r>
      <w:r w:rsidRPr="00EF2639">
        <w:rPr>
          <w:sz w:val="28"/>
          <w:szCs w:val="28"/>
        </w:rPr>
        <w:t>й</w:t>
      </w:r>
      <w:r w:rsidRPr="00EF2639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EF2639">
        <w:rPr>
          <w:bCs/>
          <w:sz w:val="28"/>
          <w:szCs w:val="28"/>
        </w:rPr>
        <w:t>МФЦ, работника МФЦ, а также о</w:t>
      </w:r>
      <w:r w:rsidRPr="00EF2639">
        <w:rPr>
          <w:bCs/>
          <w:sz w:val="28"/>
          <w:szCs w:val="28"/>
        </w:rPr>
        <w:t>р</w:t>
      </w:r>
      <w:r w:rsidRPr="00EF2639">
        <w:rPr>
          <w:bCs/>
          <w:sz w:val="28"/>
          <w:szCs w:val="28"/>
        </w:rPr>
        <w:t xml:space="preserve">ганизаций, осуществляющих функции по предоставлению государственных или муниципальных </w:t>
      </w:r>
      <w:r>
        <w:rPr>
          <w:bCs/>
          <w:sz w:val="28"/>
          <w:szCs w:val="28"/>
        </w:rPr>
        <w:t xml:space="preserve"> </w:t>
      </w:r>
      <w:r w:rsidRPr="00EF2639">
        <w:rPr>
          <w:bCs/>
          <w:sz w:val="28"/>
          <w:szCs w:val="28"/>
        </w:rPr>
        <w:t>услуг</w:t>
      </w:r>
      <w:r w:rsidRPr="00EF2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F2639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</w:t>
      </w:r>
      <w:r w:rsidRPr="00EF2639">
        <w:rPr>
          <w:sz w:val="28"/>
          <w:szCs w:val="28"/>
        </w:rPr>
        <w:t>части 1.1 статьи 16 Федерального закона от 27 июля 2010 года № 210-ФЗ «Об организации предоставления государстве</w:t>
      </w:r>
      <w:r w:rsidRPr="00EF2639">
        <w:rPr>
          <w:sz w:val="28"/>
          <w:szCs w:val="28"/>
        </w:rPr>
        <w:t>н</w:t>
      </w:r>
      <w:r w:rsidRPr="00EF2639">
        <w:rPr>
          <w:sz w:val="28"/>
          <w:szCs w:val="28"/>
        </w:rPr>
        <w:lastRenderedPageBreak/>
        <w:t>ных и муниципальных услуг»</w:t>
      </w:r>
      <w:r w:rsidRPr="00EF2639">
        <w:rPr>
          <w:bCs/>
          <w:sz w:val="28"/>
          <w:szCs w:val="28"/>
        </w:rPr>
        <w:t xml:space="preserve"> (далее – Организации), или их работников</w:t>
      </w:r>
      <w:r w:rsidRPr="00EF2639">
        <w:rPr>
          <w:sz w:val="28"/>
          <w:szCs w:val="28"/>
        </w:rPr>
        <w:t xml:space="preserve"> в с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>ответствии с</w:t>
      </w:r>
      <w:proofErr w:type="gramEnd"/>
      <w:r w:rsidRPr="00EF2639">
        <w:rPr>
          <w:sz w:val="28"/>
          <w:szCs w:val="28"/>
        </w:rPr>
        <w:t xml:space="preserve"> действующим законодательством.  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5.2. Предмет жалобы.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1) нарушение срока регистрации запроса заявителя о предоставлении м</w:t>
      </w:r>
      <w:r w:rsidRPr="00EF2639">
        <w:rPr>
          <w:sz w:val="28"/>
          <w:szCs w:val="28"/>
        </w:rPr>
        <w:t>у</w:t>
      </w:r>
      <w:r w:rsidRPr="00EF2639">
        <w:rPr>
          <w:sz w:val="28"/>
          <w:szCs w:val="28"/>
        </w:rPr>
        <w:t>ниципальной услуги, запроса о предоставлении нескольких</w:t>
      </w:r>
      <w:r w:rsidRPr="00EF2639">
        <w:t xml:space="preserve"> </w:t>
      </w:r>
      <w:r w:rsidRPr="00EF2639">
        <w:rPr>
          <w:sz w:val="28"/>
          <w:szCs w:val="28"/>
        </w:rPr>
        <w:t>государственных и (или) муниципальных услуг;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EF2639">
        <w:rPr>
          <w:sz w:val="28"/>
          <w:szCs w:val="28"/>
        </w:rPr>
        <w:t>В указанном случае досуде</w:t>
      </w:r>
      <w:r w:rsidRPr="00EF2639">
        <w:rPr>
          <w:sz w:val="28"/>
          <w:szCs w:val="28"/>
        </w:rPr>
        <w:t>б</w:t>
      </w:r>
      <w:r w:rsidRPr="00EF2639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EF2639">
        <w:rPr>
          <w:sz w:val="28"/>
          <w:szCs w:val="28"/>
        </w:rPr>
        <w:t>ь</w:t>
      </w:r>
      <w:r w:rsidRPr="00EF2639">
        <w:rPr>
          <w:sz w:val="28"/>
          <w:szCs w:val="28"/>
        </w:rPr>
        <w:t>татам предоставления такой услуги либо</w:t>
      </w:r>
      <w:proofErr w:type="gramEnd"/>
      <w:r w:rsidRPr="00EF2639">
        <w:rPr>
          <w:sz w:val="28"/>
          <w:szCs w:val="28"/>
        </w:rPr>
        <w:t xml:space="preserve"> совершение надписей или иных юр</w:t>
      </w:r>
      <w:r w:rsidRPr="00EF2639">
        <w:rPr>
          <w:sz w:val="28"/>
          <w:szCs w:val="28"/>
        </w:rPr>
        <w:t>и</w:t>
      </w:r>
      <w:r w:rsidRPr="00EF2639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EF2639">
        <w:rPr>
          <w:sz w:val="28"/>
          <w:szCs w:val="28"/>
        </w:rPr>
        <w:t>и</w:t>
      </w:r>
      <w:r w:rsidRPr="00EF2639">
        <w:rPr>
          <w:sz w:val="28"/>
          <w:szCs w:val="28"/>
        </w:rPr>
        <w:t>ципальной услуги;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3) требование у заявителя документов или информации либо осуществл</w:t>
      </w:r>
      <w:r w:rsidRPr="00EF2639">
        <w:rPr>
          <w:sz w:val="28"/>
          <w:szCs w:val="28"/>
        </w:rPr>
        <w:t>е</w:t>
      </w:r>
      <w:r w:rsidRPr="00EF2639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EF2639">
        <w:rPr>
          <w:sz w:val="28"/>
          <w:szCs w:val="28"/>
        </w:rPr>
        <w:t>5) отказ в предоставлении услуги, если основания отказа не предусмотр</w:t>
      </w:r>
      <w:r w:rsidRPr="00EF2639">
        <w:rPr>
          <w:sz w:val="28"/>
          <w:szCs w:val="28"/>
        </w:rPr>
        <w:t>е</w:t>
      </w:r>
      <w:r w:rsidRPr="00EF2639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EF2639">
        <w:rPr>
          <w:sz w:val="28"/>
          <w:szCs w:val="28"/>
        </w:rPr>
        <w:t>и</w:t>
      </w:r>
      <w:r w:rsidRPr="00EF2639">
        <w:rPr>
          <w:sz w:val="28"/>
          <w:szCs w:val="28"/>
        </w:rPr>
        <w:t>страции.</w:t>
      </w:r>
      <w:proofErr w:type="gramEnd"/>
      <w:r w:rsidRPr="00EF2639">
        <w:rPr>
          <w:sz w:val="28"/>
          <w:szCs w:val="28"/>
        </w:rPr>
        <w:t xml:space="preserve"> </w:t>
      </w:r>
      <w:proofErr w:type="gramStart"/>
      <w:r w:rsidRPr="00EF2639">
        <w:rPr>
          <w:sz w:val="28"/>
          <w:szCs w:val="28"/>
        </w:rPr>
        <w:t>В указанном случае досудебное (внесудебное) обжалование заявит</w:t>
      </w:r>
      <w:r w:rsidRPr="00EF2639">
        <w:rPr>
          <w:sz w:val="28"/>
          <w:szCs w:val="28"/>
        </w:rPr>
        <w:t>е</w:t>
      </w:r>
      <w:r w:rsidRPr="00EF2639">
        <w:rPr>
          <w:sz w:val="28"/>
          <w:szCs w:val="28"/>
        </w:rPr>
        <w:t>лем решений и действий (бездействия) МФЦ, работника МФЦ возможно в сл</w:t>
      </w:r>
      <w:r w:rsidRPr="00EF2639">
        <w:rPr>
          <w:sz w:val="28"/>
          <w:szCs w:val="28"/>
        </w:rPr>
        <w:t>у</w:t>
      </w:r>
      <w:r w:rsidRPr="00EF2639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EF2639">
        <w:rPr>
          <w:sz w:val="28"/>
          <w:szCs w:val="28"/>
        </w:rPr>
        <w:t>и</w:t>
      </w:r>
      <w:r w:rsidRPr="00EF2639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EF2639">
        <w:rPr>
          <w:sz w:val="28"/>
          <w:szCs w:val="28"/>
        </w:rPr>
        <w:t>и</w:t>
      </w:r>
      <w:r w:rsidRPr="00EF2639">
        <w:rPr>
          <w:sz w:val="28"/>
          <w:szCs w:val="28"/>
        </w:rPr>
        <w:t>бо</w:t>
      </w:r>
      <w:proofErr w:type="gramEnd"/>
      <w:r w:rsidRPr="00EF2639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EF2639">
        <w:rPr>
          <w:sz w:val="28"/>
          <w:szCs w:val="28"/>
        </w:rPr>
        <w:t>х</w:t>
      </w:r>
      <w:r w:rsidRPr="00EF2639">
        <w:rPr>
          <w:sz w:val="28"/>
          <w:szCs w:val="28"/>
        </w:rPr>
        <w:t>ся результатом предоставления муниципальной услуги;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6) затребование с заявителя при предоставлении услуги платы, не пред</w:t>
      </w:r>
      <w:r w:rsidRPr="00EF2639">
        <w:rPr>
          <w:sz w:val="28"/>
          <w:szCs w:val="28"/>
        </w:rPr>
        <w:t>у</w:t>
      </w:r>
      <w:r w:rsidRPr="00EF2639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EF2639">
        <w:rPr>
          <w:sz w:val="28"/>
          <w:szCs w:val="28"/>
        </w:rPr>
        <w:t>и</w:t>
      </w:r>
      <w:r w:rsidRPr="00EF2639">
        <w:rPr>
          <w:sz w:val="28"/>
          <w:szCs w:val="28"/>
        </w:rPr>
        <w:t>страции;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EF2639">
        <w:rPr>
          <w:sz w:val="28"/>
          <w:szCs w:val="28"/>
        </w:rPr>
        <w:t xml:space="preserve">7) отказ Администрации, предоставляющей услугу, должностного лица </w:t>
      </w:r>
      <w:r w:rsidRPr="00EF2639">
        <w:rPr>
          <w:sz w:val="28"/>
          <w:szCs w:val="28"/>
        </w:rPr>
        <w:lastRenderedPageBreak/>
        <w:t>Администрации, МФЦ, работника МФЦ, Организаций или их работников в и</w:t>
      </w:r>
      <w:r w:rsidRPr="00EF2639">
        <w:rPr>
          <w:sz w:val="28"/>
          <w:szCs w:val="28"/>
        </w:rPr>
        <w:t>с</w:t>
      </w:r>
      <w:r w:rsidRPr="00EF2639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ких исправлений.</w:t>
      </w:r>
      <w:proofErr w:type="gramEnd"/>
      <w:r w:rsidRPr="00EF2639">
        <w:rPr>
          <w:sz w:val="28"/>
          <w:szCs w:val="28"/>
        </w:rPr>
        <w:t xml:space="preserve"> </w:t>
      </w:r>
      <w:proofErr w:type="gramStart"/>
      <w:r w:rsidRPr="00EF2639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EF2639">
        <w:rPr>
          <w:sz w:val="28"/>
          <w:szCs w:val="28"/>
        </w:rPr>
        <w:t>ж</w:t>
      </w:r>
      <w:r w:rsidRPr="00EF2639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луются, возложена функция по предоставлению соответствующих госуда</w:t>
      </w:r>
      <w:r w:rsidRPr="00EF2639">
        <w:rPr>
          <w:sz w:val="28"/>
          <w:szCs w:val="28"/>
        </w:rPr>
        <w:t>р</w:t>
      </w:r>
      <w:r w:rsidRPr="00EF2639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EF2639">
        <w:rPr>
          <w:sz w:val="28"/>
          <w:szCs w:val="28"/>
        </w:rPr>
        <w:t>е</w:t>
      </w:r>
      <w:r w:rsidRPr="00EF2639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EF2639">
        <w:rPr>
          <w:sz w:val="28"/>
          <w:szCs w:val="28"/>
        </w:rPr>
        <w:t>е</w:t>
      </w:r>
      <w:r w:rsidRPr="00EF2639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EF2639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EF2639">
        <w:rPr>
          <w:sz w:val="28"/>
          <w:szCs w:val="28"/>
        </w:rPr>
        <w:t>9) приостановление предоставления муниципальной услуги, если основ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EF2639">
        <w:rPr>
          <w:sz w:val="28"/>
          <w:szCs w:val="28"/>
        </w:rPr>
        <w:t>р</w:t>
      </w:r>
      <w:r w:rsidRPr="00EF2639">
        <w:rPr>
          <w:sz w:val="28"/>
          <w:szCs w:val="28"/>
        </w:rPr>
        <w:t>ского края, муниципальными правовыми актами.</w:t>
      </w:r>
      <w:proofErr w:type="gramEnd"/>
      <w:r w:rsidRPr="00EF2639">
        <w:rPr>
          <w:sz w:val="28"/>
          <w:szCs w:val="28"/>
        </w:rPr>
        <w:t xml:space="preserve"> </w:t>
      </w:r>
      <w:proofErr w:type="gramStart"/>
      <w:r w:rsidRPr="00EF2639">
        <w:rPr>
          <w:sz w:val="28"/>
          <w:szCs w:val="28"/>
        </w:rPr>
        <w:t>В указанном случае досуде</w:t>
      </w:r>
      <w:r w:rsidRPr="00EF2639">
        <w:rPr>
          <w:sz w:val="28"/>
          <w:szCs w:val="28"/>
        </w:rPr>
        <w:t>б</w:t>
      </w:r>
      <w:r w:rsidRPr="00EF2639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EF2639">
        <w:rPr>
          <w:sz w:val="28"/>
          <w:szCs w:val="28"/>
        </w:rPr>
        <w:t>е</w:t>
      </w:r>
      <w:r w:rsidRPr="00EF2639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>кументов по результатам предоставления такой</w:t>
      </w:r>
      <w:proofErr w:type="gramEnd"/>
      <w:r w:rsidRPr="00EF2639">
        <w:rPr>
          <w:sz w:val="28"/>
          <w:szCs w:val="28"/>
        </w:rPr>
        <w:t xml:space="preserve"> услуги либо совершение надп</w:t>
      </w:r>
      <w:r w:rsidRPr="00EF2639">
        <w:rPr>
          <w:sz w:val="28"/>
          <w:szCs w:val="28"/>
        </w:rPr>
        <w:t>и</w:t>
      </w:r>
      <w:r w:rsidRPr="00EF2639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>ставления муниципальной услуги;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EF2639">
        <w:rPr>
          <w:sz w:val="28"/>
          <w:szCs w:val="28"/>
        </w:rPr>
        <w:t>10) требование у заявителя при предоставлении муниципальной услуги д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F2639">
        <w:rPr>
          <w:sz w:val="28"/>
          <w:szCs w:val="28"/>
        </w:rPr>
        <w:t>и</w:t>
      </w:r>
      <w:r w:rsidRPr="00EF2639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EF2639">
        <w:rPr>
          <w:sz w:val="28"/>
          <w:szCs w:val="28"/>
        </w:rPr>
        <w:t xml:space="preserve"> </w:t>
      </w:r>
      <w:proofErr w:type="gramStart"/>
      <w:r w:rsidRPr="00EF2639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EF2639">
        <w:rPr>
          <w:sz w:val="28"/>
          <w:szCs w:val="28"/>
        </w:rPr>
        <w:t>з</w:t>
      </w:r>
      <w:r w:rsidRPr="00EF2639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EF2639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EF2639">
        <w:rPr>
          <w:sz w:val="28"/>
          <w:szCs w:val="28"/>
        </w:rPr>
        <w:t>у</w:t>
      </w:r>
      <w:r w:rsidRPr="00EF2639">
        <w:rPr>
          <w:sz w:val="28"/>
          <w:szCs w:val="28"/>
        </w:rPr>
        <w:lastRenderedPageBreak/>
        <w:t>ниципальной услуги.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Жалобы на решения и действия (бездействие) главы муниципального обр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EF2639">
        <w:rPr>
          <w:sz w:val="28"/>
          <w:szCs w:val="28"/>
        </w:rPr>
        <w:t>и</w:t>
      </w:r>
      <w:r w:rsidRPr="00EF2639">
        <w:rPr>
          <w:sz w:val="28"/>
          <w:szCs w:val="28"/>
        </w:rPr>
        <w:t>пального образования Славянский район.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Жалобы на решения и действия (бездействие) МФЦ в департамент инфо</w:t>
      </w:r>
      <w:r w:rsidRPr="00EF2639">
        <w:rPr>
          <w:sz w:val="28"/>
          <w:szCs w:val="28"/>
        </w:rPr>
        <w:t>р</w:t>
      </w:r>
      <w:r w:rsidRPr="00EF2639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5.4. Порядок подачи и рассмотрения жалобы.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 xml:space="preserve">а) </w:t>
      </w:r>
      <w:r w:rsidRPr="00EF2639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EF2639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EF2639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EF2639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EF2639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EF2639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EF2639">
        <w:rPr>
          <w:sz w:val="28"/>
          <w:szCs w:val="28"/>
          <w:lang w:eastAsia="ar-SA"/>
        </w:rPr>
        <w:t>)</w:t>
      </w:r>
      <w:r w:rsidRPr="00EF2639">
        <w:rPr>
          <w:sz w:val="28"/>
          <w:szCs w:val="28"/>
        </w:rPr>
        <w:t>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EF2639">
        <w:rPr>
          <w:sz w:val="28"/>
          <w:szCs w:val="28"/>
        </w:rPr>
        <w:t>й</w:t>
      </w:r>
      <w:r w:rsidRPr="00EF2639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EF2639">
        <w:rPr>
          <w:sz w:val="28"/>
          <w:szCs w:val="28"/>
        </w:rPr>
        <w:t xml:space="preserve">в) </w:t>
      </w:r>
      <w:r w:rsidRPr="00EF2639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EF2639">
        <w:rPr>
          <w:spacing w:val="-6"/>
          <w:sz w:val="28"/>
          <w:szCs w:val="28"/>
        </w:rPr>
        <w:t>е</w:t>
      </w:r>
      <w:r w:rsidRPr="00EF2639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EF2639">
        <w:rPr>
          <w:spacing w:val="-6"/>
          <w:sz w:val="28"/>
          <w:szCs w:val="28"/>
        </w:rPr>
        <w:t>ь</w:t>
      </w:r>
      <w:r w:rsidRPr="00EF2639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EF2639">
        <w:rPr>
          <w:spacing w:val="-6"/>
          <w:sz w:val="28"/>
          <w:szCs w:val="28"/>
        </w:rPr>
        <w:softHyphen/>
        <w:t>ципальные усл</w:t>
      </w:r>
      <w:r w:rsidRPr="00EF2639">
        <w:rPr>
          <w:spacing w:val="-6"/>
          <w:sz w:val="28"/>
          <w:szCs w:val="28"/>
        </w:rPr>
        <w:t>у</w:t>
      </w:r>
      <w:r w:rsidRPr="00EF2639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EF2639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EF2639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EF2639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EF2639">
        <w:rPr>
          <w:sz w:val="28"/>
          <w:szCs w:val="28"/>
        </w:rPr>
        <w:t xml:space="preserve"> и работников)</w:t>
      </w:r>
      <w:r w:rsidRPr="00EF2639">
        <w:rPr>
          <w:spacing w:val="-6"/>
          <w:sz w:val="28"/>
          <w:szCs w:val="28"/>
        </w:rPr>
        <w:t xml:space="preserve"> (do.gosuslugi.ru).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Жалоба на решения и действия (бездействие) Администрации, должнос</w:t>
      </w:r>
      <w:r w:rsidRPr="00EF2639">
        <w:rPr>
          <w:sz w:val="28"/>
          <w:szCs w:val="28"/>
        </w:rPr>
        <w:t>т</w:t>
      </w:r>
      <w:r w:rsidRPr="00EF2639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EF2639">
        <w:rPr>
          <w:sz w:val="28"/>
          <w:szCs w:val="28"/>
        </w:rPr>
        <w:t>н</w:t>
      </w:r>
      <w:r w:rsidRPr="00EF2639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EF2639">
        <w:rPr>
          <w:sz w:val="28"/>
          <w:szCs w:val="28"/>
        </w:rPr>
        <w:t>и</w:t>
      </w:r>
      <w:r w:rsidRPr="00EF2639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 xml:space="preserve">явителя. 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Жалоба на решения и действия (бездействие) МФЦ, работника МФЦ м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</w:t>
      </w:r>
      <w:r w:rsidRPr="00EF2639">
        <w:rPr>
          <w:sz w:val="28"/>
          <w:szCs w:val="28"/>
        </w:rPr>
        <w:lastRenderedPageBreak/>
        <w:t xml:space="preserve">может быть принята при личном приеме заявителя. 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Жалоба на решения и действия (бездействие) Организаций, а также их р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ций, а также может быть принята при личном приеме заявителя.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 xml:space="preserve">5.4.2. </w:t>
      </w:r>
      <w:proofErr w:type="gramStart"/>
      <w:r w:rsidRPr="00EF2639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щих устанавливаются</w:t>
      </w:r>
      <w:r w:rsidRPr="00EF2639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EF2639">
        <w:rPr>
          <w:color w:val="000000" w:themeColor="text1"/>
          <w:sz w:val="28"/>
          <w:szCs w:val="28"/>
        </w:rPr>
        <w:t>н</w:t>
      </w:r>
      <w:r w:rsidRPr="00EF2639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EF2639">
        <w:rPr>
          <w:color w:val="000000" w:themeColor="text1"/>
          <w:sz w:val="28"/>
          <w:szCs w:val="28"/>
        </w:rPr>
        <w:t>й</w:t>
      </w:r>
      <w:r w:rsidRPr="00EF2639">
        <w:rPr>
          <w:color w:val="000000" w:themeColor="text1"/>
          <w:sz w:val="28"/>
          <w:szCs w:val="28"/>
        </w:rPr>
        <w:t xml:space="preserve">он </w:t>
      </w:r>
      <w:r w:rsidRPr="00EF2639">
        <w:rPr>
          <w:sz w:val="28"/>
          <w:szCs w:val="28"/>
        </w:rPr>
        <w:t>от 03 октября 2018 года № 2508 «Об утверждении порядка подачи и ра</w:t>
      </w:r>
      <w:r w:rsidRPr="00EF2639">
        <w:rPr>
          <w:sz w:val="28"/>
          <w:szCs w:val="28"/>
        </w:rPr>
        <w:t>с</w:t>
      </w:r>
      <w:r w:rsidRPr="00EF2639">
        <w:rPr>
          <w:sz w:val="28"/>
          <w:szCs w:val="28"/>
        </w:rPr>
        <w:t>смотрения жалоб на</w:t>
      </w:r>
      <w:proofErr w:type="gramEnd"/>
      <w:r w:rsidRPr="00EF2639">
        <w:rPr>
          <w:sz w:val="28"/>
          <w:szCs w:val="28"/>
        </w:rPr>
        <w:t xml:space="preserve"> решения и действия (бездействие) администрации мун</w:t>
      </w:r>
      <w:r w:rsidRPr="00EF2639">
        <w:rPr>
          <w:sz w:val="28"/>
          <w:szCs w:val="28"/>
        </w:rPr>
        <w:t>и</w:t>
      </w:r>
      <w:r w:rsidRPr="00EF2639">
        <w:rPr>
          <w:sz w:val="28"/>
          <w:szCs w:val="28"/>
        </w:rPr>
        <w:t>ципального образования Славянский район и ее должностных лиц, муниц</w:t>
      </w:r>
      <w:r w:rsidRPr="00EF2639">
        <w:rPr>
          <w:sz w:val="28"/>
          <w:szCs w:val="28"/>
        </w:rPr>
        <w:t>и</w:t>
      </w:r>
      <w:r w:rsidRPr="00EF2639">
        <w:rPr>
          <w:sz w:val="28"/>
          <w:szCs w:val="28"/>
        </w:rPr>
        <w:t>пальных служащих»</w:t>
      </w:r>
      <w:r w:rsidRPr="00EF2639">
        <w:rPr>
          <w:color w:val="000000" w:themeColor="text1"/>
          <w:sz w:val="28"/>
          <w:szCs w:val="28"/>
        </w:rPr>
        <w:t>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EF2639">
        <w:rPr>
          <w:sz w:val="28"/>
          <w:szCs w:val="28"/>
        </w:rPr>
        <w:t>Особенности подачи и рассмотрения жалоб на решения и действия (бе</w:t>
      </w:r>
      <w:r w:rsidRPr="00EF2639">
        <w:rPr>
          <w:sz w:val="28"/>
          <w:szCs w:val="28"/>
        </w:rPr>
        <w:t>з</w:t>
      </w:r>
      <w:r w:rsidRPr="00EF2639">
        <w:rPr>
          <w:sz w:val="28"/>
          <w:szCs w:val="28"/>
        </w:rPr>
        <w:t>действие) МФЦ, работников МФЦ устанавливаются Порядком подачи и ра</w:t>
      </w:r>
      <w:r w:rsidRPr="00EF2639">
        <w:rPr>
          <w:sz w:val="28"/>
          <w:szCs w:val="28"/>
        </w:rPr>
        <w:t>с</w:t>
      </w:r>
      <w:r w:rsidRPr="00EF2639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EF2639">
        <w:rPr>
          <w:sz w:val="28"/>
          <w:szCs w:val="28"/>
        </w:rPr>
        <w:t>у</w:t>
      </w:r>
      <w:r w:rsidRPr="00EF2639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EF2639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EF2639">
        <w:rPr>
          <w:sz w:val="28"/>
          <w:szCs w:val="28"/>
        </w:rPr>
        <w:t>р</w:t>
      </w:r>
      <w:r w:rsidRPr="00EF2639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EF2639">
        <w:rPr>
          <w:sz w:val="28"/>
          <w:szCs w:val="28"/>
        </w:rPr>
        <w:t>ь</w:t>
      </w:r>
      <w:r w:rsidRPr="00EF2639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 xml:space="preserve">5.4.3. Жалобы подлежат рассмотрению бесплатно. 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5.4.4. Жалоба должна содержать: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EF2639">
        <w:rPr>
          <w:sz w:val="28"/>
          <w:szCs w:val="28"/>
        </w:rPr>
        <w:t>1) наименование Администрации или Ф.И.О. должностного лица Админ</w:t>
      </w:r>
      <w:r w:rsidRPr="00EF2639">
        <w:rPr>
          <w:sz w:val="28"/>
          <w:szCs w:val="28"/>
        </w:rPr>
        <w:t>и</w:t>
      </w:r>
      <w:r w:rsidRPr="00EF2639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EF2639">
        <w:rPr>
          <w:sz w:val="28"/>
          <w:szCs w:val="28"/>
        </w:rPr>
        <w:t>и</w:t>
      </w:r>
      <w:r w:rsidRPr="00EF2639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EF2639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EF2639">
        <w:rPr>
          <w:sz w:val="28"/>
          <w:szCs w:val="28"/>
        </w:rPr>
        <w:t>д</w:t>
      </w:r>
      <w:r w:rsidRPr="00EF2639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EF2639">
        <w:rPr>
          <w:sz w:val="28"/>
          <w:szCs w:val="28"/>
        </w:rPr>
        <w:t>у</w:t>
      </w:r>
      <w:r w:rsidRPr="00EF2639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3) сведения об обжалуемых решениях и действиях (бездействии) Админ</w:t>
      </w:r>
      <w:r w:rsidRPr="00EF2639">
        <w:rPr>
          <w:sz w:val="28"/>
          <w:szCs w:val="28"/>
        </w:rPr>
        <w:t>и</w:t>
      </w:r>
      <w:r w:rsidRPr="00EF2639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EF2639">
        <w:rPr>
          <w:sz w:val="28"/>
          <w:szCs w:val="28"/>
        </w:rPr>
        <w:t>е</w:t>
      </w:r>
      <w:r w:rsidRPr="00EF2639">
        <w:rPr>
          <w:sz w:val="28"/>
          <w:szCs w:val="28"/>
        </w:rPr>
        <w:t>го, МФЦ, работника МФЦ, Организаций их работников;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4) доводы, на основании которых заявитель не согласен с решением и де</w:t>
      </w:r>
      <w:r w:rsidRPr="00EF2639">
        <w:rPr>
          <w:sz w:val="28"/>
          <w:szCs w:val="28"/>
        </w:rPr>
        <w:t>й</w:t>
      </w:r>
      <w:r w:rsidRPr="00EF2639">
        <w:rPr>
          <w:sz w:val="28"/>
          <w:szCs w:val="28"/>
        </w:rPr>
        <w:t xml:space="preserve">ствием (бездействием) Администрации, должностного лица Администрации, </w:t>
      </w:r>
      <w:r w:rsidRPr="00EF2639">
        <w:rPr>
          <w:sz w:val="28"/>
          <w:szCs w:val="28"/>
        </w:rPr>
        <w:lastRenderedPageBreak/>
        <w:t>либо муниципального служащего, МФЦ, работника МФЦ, Организаций, их р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EF2639">
        <w:rPr>
          <w:sz w:val="28"/>
          <w:szCs w:val="28"/>
        </w:rPr>
        <w:t>д</w:t>
      </w:r>
      <w:r w:rsidRPr="00EF2639">
        <w:rPr>
          <w:sz w:val="28"/>
          <w:szCs w:val="28"/>
        </w:rPr>
        <w:t>тверждающие доводы заявителя, либо их копии.</w:t>
      </w:r>
    </w:p>
    <w:p w:rsidR="00B80501" w:rsidRPr="00EF2639" w:rsidRDefault="00B80501" w:rsidP="00B80501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EF2639">
        <w:rPr>
          <w:sz w:val="28"/>
          <w:szCs w:val="28"/>
        </w:rPr>
        <w:t>я</w:t>
      </w:r>
      <w:r w:rsidRPr="00EF2639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а) оформленная в соответствии с законом Российской Федерации довере</w:t>
      </w:r>
      <w:r w:rsidRPr="00EF2639">
        <w:rPr>
          <w:sz w:val="28"/>
          <w:szCs w:val="28"/>
        </w:rPr>
        <w:t>н</w:t>
      </w:r>
      <w:r w:rsidRPr="00EF2639">
        <w:rPr>
          <w:sz w:val="28"/>
          <w:szCs w:val="28"/>
        </w:rPr>
        <w:t>ность (для физических лиц);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б) оформленная в соответствии с законом Российской Федерации довере</w:t>
      </w:r>
      <w:r w:rsidRPr="00EF2639">
        <w:rPr>
          <w:sz w:val="28"/>
          <w:szCs w:val="28"/>
        </w:rPr>
        <w:t>н</w:t>
      </w:r>
      <w:r w:rsidRPr="00EF2639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в) копия решения о назначении или об избрании либо приказа о назнач</w:t>
      </w:r>
      <w:r w:rsidRPr="00EF2639">
        <w:rPr>
          <w:sz w:val="28"/>
          <w:szCs w:val="28"/>
        </w:rPr>
        <w:t>е</w:t>
      </w:r>
      <w:r w:rsidRPr="00EF2639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EF2639">
        <w:rPr>
          <w:sz w:val="28"/>
          <w:szCs w:val="28"/>
        </w:rPr>
        <w:t>е</w:t>
      </w:r>
      <w:r w:rsidRPr="00EF2639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В случае подачи заявителем жалобы через МФЦ, МФЦ обеспечивает пер</w:t>
      </w:r>
      <w:r w:rsidRPr="00EF2639">
        <w:rPr>
          <w:sz w:val="28"/>
          <w:szCs w:val="28"/>
        </w:rPr>
        <w:t>е</w:t>
      </w:r>
      <w:r w:rsidRPr="00EF2639">
        <w:rPr>
          <w:sz w:val="28"/>
          <w:szCs w:val="28"/>
        </w:rPr>
        <w:t>дачу жалобы в Администрацию в порядке и сроки, которые установлены с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5.5. Сроки рассмотрения жалобы.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EF2639">
        <w:rPr>
          <w:sz w:val="28"/>
          <w:szCs w:val="28"/>
        </w:rPr>
        <w:t>Жалоба, поступившая в Администрацию, МФЦ, учредителю МФЦ, в О</w:t>
      </w:r>
      <w:r w:rsidRPr="00EF2639">
        <w:rPr>
          <w:sz w:val="28"/>
          <w:szCs w:val="28"/>
        </w:rPr>
        <w:t>р</w:t>
      </w:r>
      <w:r w:rsidRPr="00EF2639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EF2639">
        <w:rPr>
          <w:sz w:val="28"/>
          <w:szCs w:val="28"/>
        </w:rPr>
        <w:t>и</w:t>
      </w:r>
      <w:r w:rsidRPr="00EF2639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EF2639">
        <w:rPr>
          <w:sz w:val="28"/>
          <w:szCs w:val="28"/>
        </w:rPr>
        <w:t>е</w:t>
      </w:r>
      <w:r w:rsidRPr="00EF2639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5.6. Результат рассмотрения жалобы.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EF2639">
        <w:rPr>
          <w:sz w:val="28"/>
          <w:szCs w:val="28"/>
        </w:rPr>
        <w:t>1) жалоба удовлетворяется, в том числе в форме отмены принятого реш</w:t>
      </w:r>
      <w:r w:rsidRPr="00EF2639">
        <w:rPr>
          <w:sz w:val="28"/>
          <w:szCs w:val="28"/>
        </w:rPr>
        <w:t>е</w:t>
      </w:r>
      <w:r w:rsidRPr="00EF2639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EF2639">
        <w:rPr>
          <w:sz w:val="28"/>
          <w:szCs w:val="28"/>
        </w:rPr>
        <w:t>ж</w:t>
      </w:r>
      <w:r w:rsidRPr="00EF2639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2) в удовлетворении жалобы отказывается.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F2639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EF2639">
        <w:rPr>
          <w:color w:val="000000" w:themeColor="text1"/>
          <w:sz w:val="28"/>
          <w:szCs w:val="28"/>
          <w:shd w:val="clear" w:color="auto" w:fill="FFFFFF"/>
        </w:rPr>
        <w:t>д</w:t>
      </w:r>
      <w:r w:rsidRPr="00EF2639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EF2639">
        <w:rPr>
          <w:rStyle w:val="highlightsearch"/>
          <w:color w:val="000000" w:themeColor="text1"/>
          <w:sz w:val="28"/>
          <w:szCs w:val="28"/>
        </w:rPr>
        <w:t>обжалования</w:t>
      </w:r>
      <w:r w:rsidRPr="00EF2639">
        <w:rPr>
          <w:color w:val="000000" w:themeColor="text1"/>
          <w:sz w:val="28"/>
          <w:szCs w:val="28"/>
        </w:rPr>
        <w:t>.</w:t>
      </w:r>
      <w:r w:rsidRPr="00EF2639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EF2639">
        <w:rPr>
          <w:color w:val="000000" w:themeColor="text1"/>
          <w:sz w:val="28"/>
          <w:szCs w:val="28"/>
          <w:shd w:val="clear" w:color="auto" w:fill="FFFFFF"/>
        </w:rPr>
        <w:t>в</w:t>
      </w:r>
      <w:r w:rsidRPr="00EF2639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EF2639">
        <w:rPr>
          <w:color w:val="000000" w:themeColor="text1"/>
          <w:sz w:val="28"/>
          <w:szCs w:val="28"/>
          <w:shd w:val="clear" w:color="auto" w:fill="FFFFFF"/>
        </w:rPr>
        <w:t>а</w:t>
      </w:r>
      <w:r w:rsidRPr="00EF2639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EF2639">
        <w:rPr>
          <w:color w:val="000000" w:themeColor="text1"/>
          <w:sz w:val="28"/>
          <w:szCs w:val="28"/>
          <w:shd w:val="clear" w:color="auto" w:fill="FFFFFF"/>
        </w:rPr>
        <w:t>т</w:t>
      </w:r>
      <w:r w:rsidRPr="00EF2639">
        <w:rPr>
          <w:color w:val="000000" w:themeColor="text1"/>
          <w:sz w:val="28"/>
          <w:szCs w:val="28"/>
          <w:shd w:val="clear" w:color="auto" w:fill="FFFFFF"/>
        </w:rPr>
        <w:lastRenderedPageBreak/>
        <w:t>правлением в зависимости от выбора заявителя при подаче жалобы.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EF2639">
        <w:rPr>
          <w:color w:val="000000" w:themeColor="text1"/>
          <w:sz w:val="28"/>
          <w:szCs w:val="28"/>
        </w:rPr>
        <w:t>и</w:t>
      </w:r>
      <w:r w:rsidRPr="00EF2639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EF2639">
        <w:rPr>
          <w:color w:val="000000" w:themeColor="text1"/>
          <w:sz w:val="28"/>
          <w:szCs w:val="28"/>
        </w:rPr>
        <w:t>у</w:t>
      </w:r>
      <w:r w:rsidRPr="00EF2639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EF2639">
        <w:rPr>
          <w:color w:val="000000" w:themeColor="text1"/>
          <w:sz w:val="28"/>
          <w:szCs w:val="28"/>
        </w:rPr>
        <w:t>неудобства</w:t>
      </w:r>
      <w:proofErr w:type="gramEnd"/>
      <w:r w:rsidRPr="00EF2639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80501" w:rsidRPr="00EF2639" w:rsidRDefault="00B80501" w:rsidP="00B8050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EF2639">
        <w:rPr>
          <w:color w:val="000000" w:themeColor="text1"/>
          <w:sz w:val="28"/>
          <w:szCs w:val="28"/>
        </w:rPr>
        <w:t>жалобы</w:t>
      </w:r>
      <w:proofErr w:type="gramEnd"/>
      <w:r w:rsidRPr="00EF2639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EF2639">
        <w:rPr>
          <w:color w:val="000000" w:themeColor="text1"/>
          <w:sz w:val="28"/>
          <w:szCs w:val="28"/>
        </w:rPr>
        <w:t>а</w:t>
      </w:r>
      <w:r w:rsidRPr="00EF2639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EF2639">
        <w:rPr>
          <w:color w:val="000000" w:themeColor="text1"/>
          <w:sz w:val="28"/>
          <w:szCs w:val="28"/>
        </w:rPr>
        <w:t>е</w:t>
      </w:r>
      <w:r w:rsidRPr="00EF2639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б) подача жалобы лицом, полномочия которого не подтверждены в поря</w:t>
      </w:r>
      <w:r w:rsidRPr="00EF2639">
        <w:rPr>
          <w:sz w:val="28"/>
          <w:szCs w:val="28"/>
        </w:rPr>
        <w:t>д</w:t>
      </w:r>
      <w:r w:rsidRPr="00EF2639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>ответствии с пунктом 5.4.4 настоящего регламента;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в) наличие решения по жалобе, принятого ранее в отношении того же з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явителя и по тому же предмету жалобы.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занные в жалобе.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5.8. Порядок информирования заявителя о результатах рассмотрения ж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лобы.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EF2639">
        <w:rPr>
          <w:sz w:val="28"/>
          <w:szCs w:val="28"/>
        </w:rPr>
        <w:t>н</w:t>
      </w:r>
      <w:r w:rsidRPr="00EF2639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EF2639">
        <w:rPr>
          <w:sz w:val="28"/>
          <w:szCs w:val="28"/>
        </w:rPr>
        <w:t>и</w:t>
      </w:r>
      <w:r w:rsidRPr="00EF2639">
        <w:rPr>
          <w:sz w:val="28"/>
          <w:szCs w:val="28"/>
        </w:rPr>
        <w:t>рованный ответ о результатах рассмотрения жалобы.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5.9. Порядок обжалования решения по жалобе.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Заявители вправе обжаловать решение по жалобе в судебном порядке в с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EF2639">
        <w:rPr>
          <w:sz w:val="28"/>
          <w:szCs w:val="28"/>
        </w:rPr>
        <w:t>о</w:t>
      </w:r>
      <w:r w:rsidRPr="00EF2639">
        <w:rPr>
          <w:sz w:val="28"/>
          <w:szCs w:val="28"/>
        </w:rPr>
        <w:t>нодательством Российской Федерации.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5.10. Право заявителя на получение информации и документов, необход</w:t>
      </w:r>
      <w:r w:rsidRPr="00EF2639">
        <w:rPr>
          <w:sz w:val="28"/>
          <w:szCs w:val="28"/>
        </w:rPr>
        <w:t>и</w:t>
      </w:r>
      <w:r w:rsidRPr="00EF2639">
        <w:rPr>
          <w:sz w:val="28"/>
          <w:szCs w:val="28"/>
        </w:rPr>
        <w:t>мых для обоснования и рассмотрения жалобы.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B80501" w:rsidRPr="00EF2639" w:rsidRDefault="00B80501" w:rsidP="00B80501">
      <w:pPr>
        <w:widowControl w:val="0"/>
        <w:ind w:firstLine="567"/>
        <w:jc w:val="both"/>
        <w:rPr>
          <w:sz w:val="28"/>
          <w:szCs w:val="28"/>
        </w:rPr>
      </w:pPr>
      <w:r w:rsidRPr="00EF2639">
        <w:rPr>
          <w:sz w:val="28"/>
          <w:szCs w:val="28"/>
        </w:rPr>
        <w:lastRenderedPageBreak/>
        <w:t>5.11. Способы информирования заявителей о порядке подачи и рассмотр</w:t>
      </w:r>
      <w:r w:rsidRPr="00EF2639">
        <w:rPr>
          <w:sz w:val="28"/>
          <w:szCs w:val="28"/>
        </w:rPr>
        <w:t>е</w:t>
      </w:r>
      <w:r w:rsidRPr="00EF2639">
        <w:rPr>
          <w:sz w:val="28"/>
          <w:szCs w:val="28"/>
        </w:rPr>
        <w:t>ния жалобы.</w:t>
      </w:r>
    </w:p>
    <w:p w:rsidR="00B80501" w:rsidRPr="00EF2639" w:rsidRDefault="00B80501" w:rsidP="00B80501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EF2639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EF2639">
        <w:rPr>
          <w:sz w:val="28"/>
          <w:szCs w:val="28"/>
          <w:lang w:eastAsia="ar-SA"/>
        </w:rPr>
        <w:t>у</w:t>
      </w:r>
      <w:r w:rsidRPr="00EF2639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B80501" w:rsidRPr="00EF2639" w:rsidRDefault="00B80501" w:rsidP="00B80501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EF2639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EF2639">
        <w:rPr>
          <w:sz w:val="28"/>
          <w:szCs w:val="28"/>
        </w:rPr>
        <w:t>рассмотрения ж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EF2639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EF2639">
        <w:rPr>
          <w:sz w:val="28"/>
          <w:szCs w:val="28"/>
        </w:rPr>
        <w:t>а</w:t>
      </w:r>
      <w:r w:rsidRPr="00EF2639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B80501" w:rsidRPr="00EF2639" w:rsidRDefault="00B80501" w:rsidP="00B80501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B80501" w:rsidRPr="00EF2639" w:rsidRDefault="00B80501" w:rsidP="00B80501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B80501" w:rsidRPr="00EF2639" w:rsidRDefault="00B80501" w:rsidP="00B80501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Первый заместитель главы </w:t>
      </w:r>
      <w:proofErr w:type="gramStart"/>
      <w:r w:rsidRPr="00EF2639">
        <w:rPr>
          <w:color w:val="000000" w:themeColor="text1"/>
          <w:sz w:val="28"/>
          <w:szCs w:val="28"/>
        </w:rPr>
        <w:t>муниципального</w:t>
      </w:r>
      <w:proofErr w:type="gramEnd"/>
      <w:r w:rsidRPr="00EF2639">
        <w:rPr>
          <w:color w:val="000000" w:themeColor="text1"/>
          <w:sz w:val="28"/>
          <w:szCs w:val="28"/>
        </w:rPr>
        <w:t xml:space="preserve"> </w:t>
      </w:r>
    </w:p>
    <w:p w:rsidR="00B80501" w:rsidRPr="00EF2639" w:rsidRDefault="00B80501" w:rsidP="00B80501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B80501" w:rsidRPr="00EF2639" w:rsidRDefault="00B80501" w:rsidP="00B80501">
      <w:pPr>
        <w:widowControl w:val="0"/>
        <w:suppressAutoHyphens/>
        <w:rPr>
          <w:color w:val="000000" w:themeColor="text1"/>
          <w:sz w:val="28"/>
          <w:szCs w:val="28"/>
        </w:rPr>
        <w:sectPr w:rsidR="00B80501" w:rsidRPr="00EF2639" w:rsidSect="00430054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F2639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EF2639">
        <w:rPr>
          <w:color w:val="000000" w:themeColor="text1"/>
          <w:sz w:val="28"/>
          <w:szCs w:val="28"/>
        </w:rPr>
        <w:tab/>
        <w:t xml:space="preserve">                           Е.В. Колдомасов </w:t>
      </w:r>
    </w:p>
    <w:p w:rsidR="00B80501" w:rsidRPr="00EF2639" w:rsidRDefault="00B80501" w:rsidP="00B80501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lastRenderedPageBreak/>
        <w:t>ПРИЛОЖЕНИЕ № 1</w:t>
      </w:r>
    </w:p>
    <w:p w:rsidR="00B80501" w:rsidRPr="00EF2639" w:rsidRDefault="00B80501" w:rsidP="00B80501">
      <w:pPr>
        <w:suppressAutoHyphens/>
        <w:ind w:left="4536" w:firstLine="27"/>
        <w:jc w:val="center"/>
        <w:rPr>
          <w:color w:val="000000" w:themeColor="text1"/>
          <w:sz w:val="28"/>
          <w:szCs w:val="28"/>
        </w:rPr>
      </w:pPr>
      <w:r w:rsidRPr="00EF2639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EF2639">
        <w:rPr>
          <w:color w:val="000000" w:themeColor="text1"/>
          <w:sz w:val="28"/>
          <w:szCs w:val="28"/>
        </w:rPr>
        <w:t>«Перевод земель или земельных участков в составе таких земель из одной категории в другую»</w:t>
      </w:r>
    </w:p>
    <w:p w:rsidR="00B80501" w:rsidRPr="00EF2639" w:rsidRDefault="00B80501" w:rsidP="00B8050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80501" w:rsidRPr="00EF2639" w:rsidRDefault="00B80501" w:rsidP="00B80501">
      <w:pPr>
        <w:shd w:val="clear" w:color="auto" w:fill="FFFFFF"/>
        <w:rPr>
          <w:i/>
          <w:color w:val="000000" w:themeColor="text1"/>
          <w:sz w:val="28"/>
        </w:rPr>
      </w:pPr>
      <w:r w:rsidRPr="00EF2639">
        <w:rPr>
          <w:i/>
          <w:color w:val="000000" w:themeColor="text1"/>
          <w:sz w:val="28"/>
        </w:rPr>
        <w:t>Шаблон для юридических лиц</w:t>
      </w:r>
    </w:p>
    <w:p w:rsidR="00B80501" w:rsidRPr="00EF2639" w:rsidRDefault="00B80501" w:rsidP="00B80501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b/>
          <w:iCs/>
          <w:color w:val="000000" w:themeColor="text1"/>
          <w:lang w:eastAsia="ar-SA"/>
        </w:rPr>
      </w:pPr>
    </w:p>
    <w:p w:rsidR="00B80501" w:rsidRPr="00EF2639" w:rsidRDefault="00B80501" w:rsidP="00B80501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b/>
          <w:iCs/>
          <w:color w:val="000000" w:themeColor="text1"/>
          <w:lang w:eastAsia="ar-SA"/>
        </w:rPr>
      </w:pPr>
      <w:r w:rsidRPr="00EF2639">
        <w:rPr>
          <w:b/>
          <w:iCs/>
          <w:color w:val="000000" w:themeColor="text1"/>
          <w:lang w:eastAsia="ar-SA"/>
        </w:rPr>
        <w:t xml:space="preserve">ХОДАТАЙСТВО </w:t>
      </w:r>
    </w:p>
    <w:p w:rsidR="00B80501" w:rsidRPr="00EF2639" w:rsidRDefault="00B80501" w:rsidP="00B80501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b/>
          <w:iCs/>
          <w:color w:val="000000" w:themeColor="text1"/>
          <w:lang w:eastAsia="ar-SA"/>
        </w:rPr>
      </w:pPr>
      <w:r w:rsidRPr="00EF2639">
        <w:rPr>
          <w:b/>
          <w:iCs/>
          <w:color w:val="000000" w:themeColor="text1"/>
          <w:lang w:eastAsia="ar-SA"/>
        </w:rPr>
        <w:t>О ПЕРЕВОДЕ ЗЕМЕЛЬНОГО УЧАСТКА</w:t>
      </w:r>
    </w:p>
    <w:p w:rsidR="00B80501" w:rsidRPr="00EF2639" w:rsidRDefault="00B80501" w:rsidP="00B80501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b/>
          <w:iCs/>
          <w:color w:val="000000" w:themeColor="text1"/>
          <w:lang w:eastAsia="ar-SA"/>
        </w:rPr>
      </w:pPr>
      <w:r w:rsidRPr="00EF2639">
        <w:rPr>
          <w:b/>
          <w:iCs/>
          <w:color w:val="000000" w:themeColor="text1"/>
          <w:lang w:eastAsia="ar-SA"/>
        </w:rPr>
        <w:t>ИЗ ОДНОЙ КАТЕГОРИИ В ДРУГУЮ</w:t>
      </w:r>
    </w:p>
    <w:p w:rsidR="00B80501" w:rsidRPr="00EF2639" w:rsidRDefault="00B80501" w:rsidP="00B80501">
      <w:pPr>
        <w:jc w:val="center"/>
        <w:rPr>
          <w:b/>
          <w:color w:val="000000" w:themeColor="text1"/>
        </w:rPr>
      </w:pPr>
      <w:r w:rsidRPr="00EF2639">
        <w:rPr>
          <w:b/>
          <w:color w:val="000000" w:themeColor="text1"/>
        </w:rPr>
        <w:t xml:space="preserve"> </w:t>
      </w:r>
      <w:r w:rsidRPr="00EF263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A807C" wp14:editId="5CBFF8C6">
                <wp:simplePos x="0" y="0"/>
                <wp:positionH relativeFrom="column">
                  <wp:posOffset>4980305</wp:posOffset>
                </wp:positionH>
                <wp:positionV relativeFrom="paragraph">
                  <wp:posOffset>143510</wp:posOffset>
                </wp:positionV>
                <wp:extent cx="1143000" cy="228600"/>
                <wp:effectExtent l="12065" t="12065" r="16510" b="16510"/>
                <wp:wrapNone/>
                <wp:docPr id="6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92.15pt;margin-top:11.3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" strokeweight="1.25pt"/>
            </w:pict>
          </mc:Fallback>
        </mc:AlternateContent>
      </w:r>
      <w:r w:rsidRPr="00EF263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7BB11" wp14:editId="62904DAC">
                <wp:simplePos x="0" y="0"/>
                <wp:positionH relativeFrom="column">
                  <wp:posOffset>207645</wp:posOffset>
                </wp:positionH>
                <wp:positionV relativeFrom="paragraph">
                  <wp:posOffset>143510</wp:posOffset>
                </wp:positionV>
                <wp:extent cx="990600" cy="228600"/>
                <wp:effectExtent l="11430" t="12065" r="17145" b="16510"/>
                <wp:wrapNone/>
                <wp:docPr id="7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6.35pt;margin-top:11.3pt;width:7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" strokeweight="1.25pt"/>
            </w:pict>
          </mc:Fallback>
        </mc:AlternateContent>
      </w:r>
    </w:p>
    <w:p w:rsidR="00B80501" w:rsidRPr="00EF2639" w:rsidRDefault="00B80501" w:rsidP="00B80501">
      <w:pPr>
        <w:tabs>
          <w:tab w:val="left" w:pos="7334"/>
        </w:tabs>
        <w:rPr>
          <w:color w:val="000000" w:themeColor="text1"/>
        </w:rPr>
      </w:pPr>
      <w:r w:rsidRPr="00EF2639">
        <w:rPr>
          <w:color w:val="000000" w:themeColor="text1"/>
        </w:rPr>
        <w:tab/>
        <w:t>№</w:t>
      </w:r>
    </w:p>
    <w:p w:rsidR="00B80501" w:rsidRPr="00EF2639" w:rsidRDefault="00B80501" w:rsidP="00B80501">
      <w:pPr>
        <w:rPr>
          <w:color w:val="000000" w:themeColor="text1"/>
        </w:rPr>
      </w:pPr>
      <w:r w:rsidRPr="00EF2639">
        <w:rPr>
          <w:color w:val="000000" w:themeColor="text1"/>
        </w:rPr>
        <w:t xml:space="preserve">     Дата регистрации</w:t>
      </w:r>
    </w:p>
    <w:p w:rsidR="00B80501" w:rsidRPr="00EF2639" w:rsidRDefault="00B80501" w:rsidP="00B80501">
      <w:pPr>
        <w:rPr>
          <w:color w:val="000000" w:themeColor="text1"/>
        </w:rPr>
      </w:pPr>
    </w:p>
    <w:p w:rsidR="00B80501" w:rsidRPr="00EF2639" w:rsidRDefault="00B80501" w:rsidP="00B80501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EF2639">
        <w:rPr>
          <w:color w:val="000000" w:themeColor="text1"/>
        </w:rPr>
        <w:t>Заявитель  __________________________________________________</w:t>
      </w:r>
      <w:r w:rsidRPr="00EF2639">
        <w:rPr>
          <w:color w:val="000000" w:themeColor="text1"/>
          <w:lang w:val="en-US"/>
        </w:rPr>
        <w:t>___</w:t>
      </w:r>
      <w:r w:rsidRPr="00EF2639">
        <w:rPr>
          <w:color w:val="000000" w:themeColor="text1"/>
        </w:rPr>
        <w:t>___</w:t>
      </w:r>
    </w:p>
    <w:p w:rsidR="00B80501" w:rsidRPr="00EF2639" w:rsidRDefault="00B80501" w:rsidP="00B80501">
      <w:pPr>
        <w:rPr>
          <w:color w:val="000000" w:themeColor="text1"/>
        </w:rPr>
      </w:pPr>
      <w:r w:rsidRPr="00EF2639">
        <w:rPr>
          <w:color w:val="000000" w:themeColor="text1"/>
        </w:rPr>
        <w:t xml:space="preserve">                                           </w:t>
      </w:r>
      <w:proofErr w:type="gramStart"/>
      <w:r w:rsidRPr="00EF2639">
        <w:rPr>
          <w:color w:val="000000" w:themeColor="text1"/>
        </w:rPr>
        <w:t xml:space="preserve">(полное и сокращенное наименование организации с указанием </w:t>
      </w:r>
      <w:proofErr w:type="gramEnd"/>
    </w:p>
    <w:p w:rsidR="00B80501" w:rsidRPr="00EF2639" w:rsidRDefault="00B80501" w:rsidP="00B80501">
      <w:pPr>
        <w:rPr>
          <w:color w:val="000000" w:themeColor="text1"/>
          <w:lang w:val="en-US"/>
        </w:rPr>
      </w:pPr>
      <w:r w:rsidRPr="00EF2639">
        <w:rPr>
          <w:color w:val="000000" w:themeColor="text1"/>
        </w:rPr>
        <w:t>______________________________________</w:t>
      </w:r>
      <w:r w:rsidRPr="00EF2639">
        <w:rPr>
          <w:color w:val="000000" w:themeColor="text1"/>
          <w:lang w:val="en-US"/>
        </w:rPr>
        <w:t>____________</w:t>
      </w:r>
      <w:r w:rsidRPr="00EF2639">
        <w:rPr>
          <w:color w:val="000000" w:themeColor="text1"/>
        </w:rPr>
        <w:t>___________________________</w:t>
      </w:r>
    </w:p>
    <w:p w:rsidR="00B80501" w:rsidRPr="00EF2639" w:rsidRDefault="00B80501" w:rsidP="00B80501">
      <w:pPr>
        <w:jc w:val="center"/>
        <w:rPr>
          <w:color w:val="000000" w:themeColor="text1"/>
          <w:lang w:val="en-US"/>
        </w:rPr>
      </w:pPr>
      <w:proofErr w:type="gramStart"/>
      <w:r w:rsidRPr="00EF2639">
        <w:rPr>
          <w:color w:val="000000" w:themeColor="text1"/>
        </w:rPr>
        <w:t>организационно-правовой формы)</w:t>
      </w:r>
      <w:proofErr w:type="gramEnd"/>
    </w:p>
    <w:p w:rsidR="00B80501" w:rsidRPr="00EF2639" w:rsidRDefault="00B80501" w:rsidP="00B80501">
      <w:pPr>
        <w:jc w:val="center"/>
        <w:rPr>
          <w:color w:val="000000" w:themeColor="text1"/>
          <w:lang w:val="en-US"/>
        </w:rPr>
      </w:pPr>
    </w:p>
    <w:p w:rsidR="00B80501" w:rsidRPr="00EF2639" w:rsidRDefault="00B80501" w:rsidP="00B80501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EF2639">
        <w:rPr>
          <w:color w:val="000000" w:themeColor="text1"/>
        </w:rPr>
        <w:t>Почтовый и юридический адрес, ИНН: ________________________________________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ind w:left="-360"/>
        <w:jc w:val="both"/>
        <w:rPr>
          <w:color w:val="000000" w:themeColor="text1"/>
        </w:rPr>
      </w:pPr>
    </w:p>
    <w:p w:rsidR="00B80501" w:rsidRPr="00EF2639" w:rsidRDefault="00B80501" w:rsidP="00B80501">
      <w:pPr>
        <w:widowControl w:val="0"/>
        <w:autoSpaceDE w:val="0"/>
        <w:autoSpaceDN w:val="0"/>
        <w:adjustRightInd w:val="0"/>
        <w:ind w:left="-360"/>
        <w:jc w:val="both"/>
        <w:rPr>
          <w:color w:val="000000" w:themeColor="text1"/>
        </w:rPr>
      </w:pPr>
      <w:r w:rsidRPr="00EF2639">
        <w:rPr>
          <w:color w:val="000000" w:themeColor="text1"/>
        </w:rPr>
        <w:t>________________________________________________________________________________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ind w:left="-360"/>
        <w:jc w:val="both"/>
        <w:rPr>
          <w:color w:val="000000" w:themeColor="text1"/>
        </w:rPr>
      </w:pPr>
    </w:p>
    <w:p w:rsidR="00B80501" w:rsidRPr="00EF2639" w:rsidRDefault="00B80501" w:rsidP="00B80501">
      <w:pPr>
        <w:widowControl w:val="0"/>
        <w:autoSpaceDE w:val="0"/>
        <w:autoSpaceDN w:val="0"/>
        <w:adjustRightInd w:val="0"/>
        <w:ind w:left="-360"/>
        <w:jc w:val="both"/>
        <w:rPr>
          <w:color w:val="000000" w:themeColor="text1"/>
        </w:rPr>
      </w:pPr>
      <w:r w:rsidRPr="00EF2639">
        <w:rPr>
          <w:color w:val="000000" w:themeColor="text1"/>
        </w:rPr>
        <w:t>3.         Категория земель,  в состав которых входит земельный участок: __________________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B80501" w:rsidRPr="00EF2639" w:rsidRDefault="00B80501" w:rsidP="00B80501">
      <w:pPr>
        <w:widowControl w:val="0"/>
        <w:numPr>
          <w:ilvl w:val="0"/>
          <w:numId w:val="29"/>
        </w:numPr>
        <w:tabs>
          <w:tab w:val="num" w:pos="-360"/>
        </w:tabs>
        <w:autoSpaceDE w:val="0"/>
        <w:autoSpaceDN w:val="0"/>
        <w:adjustRightInd w:val="0"/>
        <w:ind w:left="-360" w:firstLine="0"/>
        <w:jc w:val="both"/>
        <w:rPr>
          <w:color w:val="000000" w:themeColor="text1"/>
        </w:rPr>
      </w:pPr>
      <w:r w:rsidRPr="00EF2639">
        <w:rPr>
          <w:color w:val="000000" w:themeColor="text1"/>
        </w:rPr>
        <w:t>Кадастровый номер земельного участка: _______________________________________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B80501" w:rsidRPr="00EF2639" w:rsidRDefault="00B80501" w:rsidP="00B80501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-397" w:firstLine="0"/>
        <w:jc w:val="both"/>
        <w:rPr>
          <w:color w:val="000000" w:themeColor="text1"/>
        </w:rPr>
      </w:pPr>
      <w:r w:rsidRPr="00EF2639">
        <w:rPr>
          <w:color w:val="000000" w:themeColor="text1"/>
        </w:rPr>
        <w:t>Категория земель, перевод в состав которых предполагается  осуществить: _________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B80501" w:rsidRPr="00EF2639" w:rsidRDefault="00B80501" w:rsidP="00B80501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-397" w:firstLine="0"/>
        <w:jc w:val="both"/>
        <w:rPr>
          <w:color w:val="000000" w:themeColor="text1"/>
        </w:rPr>
      </w:pPr>
      <w:r w:rsidRPr="00EF2639">
        <w:rPr>
          <w:color w:val="000000" w:themeColor="text1"/>
        </w:rPr>
        <w:t>Право на земельный участок: _________________________________________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B80501" w:rsidRPr="00EF2639" w:rsidRDefault="00B80501" w:rsidP="00B80501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-397" w:firstLine="0"/>
        <w:jc w:val="both"/>
        <w:rPr>
          <w:color w:val="000000" w:themeColor="text1"/>
        </w:rPr>
      </w:pPr>
      <w:r w:rsidRPr="00EF2639">
        <w:rPr>
          <w:color w:val="000000" w:themeColor="text1"/>
        </w:rPr>
        <w:t>Обоснование перевода: _____________________________________________________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B80501" w:rsidRPr="00EF2639" w:rsidRDefault="00B80501" w:rsidP="00B80501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EF2639">
        <w:rPr>
          <w:color w:val="000000" w:themeColor="text1"/>
        </w:rPr>
        <w:t xml:space="preserve"> Заявитель (уполномоченное лицо): 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B80501" w:rsidRPr="00EF2639" w:rsidRDefault="00B80501" w:rsidP="00B80501">
      <w:pPr>
        <w:jc w:val="both"/>
        <w:rPr>
          <w:color w:val="000000" w:themeColor="text1"/>
        </w:rPr>
      </w:pPr>
      <w:r w:rsidRPr="00EF2639">
        <w:rPr>
          <w:color w:val="000000" w:themeColor="text1"/>
        </w:rPr>
        <w:t xml:space="preserve">  Должность __________________________________________________________________</w:t>
      </w:r>
    </w:p>
    <w:p w:rsidR="00B80501" w:rsidRPr="00EF2639" w:rsidRDefault="00B80501" w:rsidP="00B80501">
      <w:pPr>
        <w:jc w:val="both"/>
        <w:rPr>
          <w:color w:val="000000" w:themeColor="text1"/>
        </w:rPr>
      </w:pPr>
    </w:p>
    <w:p w:rsidR="00B80501" w:rsidRPr="00EF2639" w:rsidRDefault="00B80501" w:rsidP="00B80501">
      <w:pPr>
        <w:jc w:val="both"/>
        <w:rPr>
          <w:color w:val="000000" w:themeColor="text1"/>
        </w:rPr>
      </w:pPr>
      <w:r w:rsidRPr="00EF2639">
        <w:rPr>
          <w:color w:val="000000" w:themeColor="text1"/>
        </w:rPr>
        <w:t xml:space="preserve">  Ф.И.О. ______________________________________________________________________</w:t>
      </w:r>
    </w:p>
    <w:p w:rsidR="00B80501" w:rsidRPr="00EF2639" w:rsidRDefault="00B80501" w:rsidP="00B80501">
      <w:pPr>
        <w:jc w:val="both"/>
        <w:rPr>
          <w:color w:val="000000" w:themeColor="text1"/>
        </w:rPr>
      </w:pPr>
    </w:p>
    <w:p w:rsidR="00B80501" w:rsidRPr="00EF2639" w:rsidRDefault="00B80501" w:rsidP="00B80501">
      <w:pPr>
        <w:jc w:val="both"/>
        <w:rPr>
          <w:i/>
          <w:color w:val="000000" w:themeColor="text1"/>
        </w:rPr>
      </w:pPr>
      <w:r w:rsidRPr="00EF2639">
        <w:rPr>
          <w:color w:val="000000" w:themeColor="text1"/>
        </w:rPr>
        <w:t xml:space="preserve">  </w:t>
      </w:r>
      <w:proofErr w:type="spellStart"/>
      <w:r w:rsidRPr="00EF2639">
        <w:rPr>
          <w:color w:val="000000" w:themeColor="text1"/>
        </w:rPr>
        <w:t>Телефон_____________факс</w:t>
      </w:r>
      <w:proofErr w:type="spellEnd"/>
      <w:r w:rsidRPr="00EF2639">
        <w:rPr>
          <w:color w:val="000000" w:themeColor="text1"/>
        </w:rPr>
        <w:t>_______________,</w:t>
      </w:r>
      <w:r w:rsidRPr="00EF2639">
        <w:rPr>
          <w:color w:val="000000" w:themeColor="text1"/>
          <w:lang w:val="en-US"/>
        </w:rPr>
        <w:t>E</w:t>
      </w:r>
      <w:r w:rsidRPr="00EF2639">
        <w:rPr>
          <w:color w:val="000000" w:themeColor="text1"/>
        </w:rPr>
        <w:t>-</w:t>
      </w:r>
      <w:r w:rsidRPr="00EF2639">
        <w:rPr>
          <w:color w:val="000000" w:themeColor="text1"/>
          <w:lang w:val="en-US"/>
        </w:rPr>
        <w:t>mail</w:t>
      </w:r>
      <w:r w:rsidRPr="00EF2639">
        <w:rPr>
          <w:color w:val="000000" w:themeColor="text1"/>
        </w:rPr>
        <w:t xml:space="preserve"> _______________________________</w:t>
      </w:r>
    </w:p>
    <w:p w:rsidR="00B80501" w:rsidRPr="00EF2639" w:rsidRDefault="00B80501" w:rsidP="00B80501">
      <w:pPr>
        <w:rPr>
          <w:color w:val="000000" w:themeColor="text1"/>
        </w:rPr>
      </w:pPr>
      <w:r w:rsidRPr="00EF2639">
        <w:rPr>
          <w:color w:val="000000" w:themeColor="text1"/>
        </w:rPr>
        <w:t>________________________________________</w:t>
      </w:r>
      <w:r w:rsidRPr="00EF2639">
        <w:rPr>
          <w:color w:val="000000" w:themeColor="text1"/>
        </w:rPr>
        <w:tab/>
        <w:t>____________________________________</w:t>
      </w:r>
    </w:p>
    <w:p w:rsidR="00B80501" w:rsidRPr="00EF2639" w:rsidRDefault="00B80501" w:rsidP="00B80501">
      <w:pPr>
        <w:suppressAutoHyphens/>
        <w:spacing w:after="120"/>
        <w:rPr>
          <w:color w:val="000000" w:themeColor="text1"/>
          <w:lang w:eastAsia="ar-SA"/>
        </w:rPr>
      </w:pPr>
      <w:r w:rsidRPr="00EF2639">
        <w:rPr>
          <w:color w:val="000000" w:themeColor="text1"/>
          <w:lang w:eastAsia="ar-SA"/>
        </w:rPr>
        <w:t xml:space="preserve">                                      (Ф.И.О., должность)                           М.П.    (подпись, дата)</w:t>
      </w:r>
    </w:p>
    <w:p w:rsidR="00B80501" w:rsidRPr="00EF2639" w:rsidRDefault="00B80501" w:rsidP="00B80501">
      <w:pPr>
        <w:rPr>
          <w:color w:val="000000" w:themeColor="text1"/>
          <w:lang w:eastAsia="ar-SA"/>
        </w:rPr>
        <w:sectPr w:rsidR="00B80501" w:rsidRPr="00EF2639" w:rsidSect="0038658C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8" w:footer="708" w:gutter="0"/>
          <w:pgNumType w:start="1"/>
          <w:cols w:space="720"/>
          <w:docGrid w:linePitch="326"/>
        </w:sectPr>
      </w:pPr>
    </w:p>
    <w:p w:rsidR="00B80501" w:rsidRPr="00EF2639" w:rsidRDefault="00B80501" w:rsidP="00B80501">
      <w:pPr>
        <w:shd w:val="clear" w:color="auto" w:fill="FFFFFF"/>
        <w:rPr>
          <w:i/>
          <w:color w:val="000000" w:themeColor="text1"/>
          <w:sz w:val="28"/>
        </w:rPr>
      </w:pPr>
      <w:r w:rsidRPr="00EF2639">
        <w:rPr>
          <w:i/>
          <w:color w:val="000000" w:themeColor="text1"/>
          <w:sz w:val="28"/>
        </w:rPr>
        <w:lastRenderedPageBreak/>
        <w:t>Шаблон для физических лиц</w:t>
      </w:r>
    </w:p>
    <w:p w:rsidR="00B80501" w:rsidRPr="00EF2639" w:rsidRDefault="00B80501" w:rsidP="00B80501">
      <w:pPr>
        <w:shd w:val="clear" w:color="auto" w:fill="FFFFFF"/>
        <w:jc w:val="right"/>
        <w:rPr>
          <w:color w:val="000000" w:themeColor="text1"/>
        </w:rPr>
      </w:pPr>
    </w:p>
    <w:p w:rsidR="00B80501" w:rsidRPr="00EF2639" w:rsidRDefault="00B80501" w:rsidP="00B80501">
      <w:pPr>
        <w:shd w:val="clear" w:color="auto" w:fill="FFFFFF"/>
        <w:jc w:val="right"/>
        <w:rPr>
          <w:color w:val="000000" w:themeColor="text1"/>
        </w:rPr>
      </w:pPr>
    </w:p>
    <w:p w:rsidR="00B80501" w:rsidRPr="00EF2639" w:rsidRDefault="00B80501" w:rsidP="00B80501">
      <w:pPr>
        <w:shd w:val="clear" w:color="auto" w:fill="FFFFFF"/>
        <w:jc w:val="right"/>
        <w:rPr>
          <w:color w:val="000000" w:themeColor="text1"/>
        </w:rPr>
      </w:pPr>
    </w:p>
    <w:p w:rsidR="00B80501" w:rsidRPr="00EF2639" w:rsidRDefault="00B80501" w:rsidP="00B80501">
      <w:pPr>
        <w:shd w:val="clear" w:color="auto" w:fill="FFFFFF"/>
        <w:jc w:val="right"/>
        <w:rPr>
          <w:color w:val="000000" w:themeColor="text1"/>
        </w:rPr>
      </w:pPr>
    </w:p>
    <w:p w:rsidR="00B80501" w:rsidRPr="00EF2639" w:rsidRDefault="00B80501" w:rsidP="00B80501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b/>
          <w:bCs/>
          <w:color w:val="000000" w:themeColor="text1"/>
          <w:lang w:eastAsia="ar-SA"/>
        </w:rPr>
      </w:pPr>
      <w:r w:rsidRPr="00EF2639">
        <w:rPr>
          <w:b/>
          <w:bCs/>
          <w:color w:val="000000" w:themeColor="text1"/>
          <w:lang w:eastAsia="ar-SA"/>
        </w:rPr>
        <w:t xml:space="preserve">ХОДАТАЙСТВО </w:t>
      </w:r>
    </w:p>
    <w:p w:rsidR="00B80501" w:rsidRPr="00EF2639" w:rsidRDefault="00B80501" w:rsidP="00B80501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b/>
          <w:bCs/>
          <w:color w:val="000000" w:themeColor="text1"/>
          <w:lang w:eastAsia="ar-SA"/>
        </w:rPr>
      </w:pPr>
      <w:r w:rsidRPr="00EF2639">
        <w:rPr>
          <w:b/>
          <w:bCs/>
          <w:color w:val="000000" w:themeColor="text1"/>
          <w:lang w:eastAsia="ar-SA"/>
        </w:rPr>
        <w:t>О ПЕРЕВОДЕ ЗЕМЕЛЬНОГО УЧАСТКА</w:t>
      </w:r>
    </w:p>
    <w:p w:rsidR="00B80501" w:rsidRPr="00EF2639" w:rsidRDefault="00B80501" w:rsidP="00B80501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b/>
          <w:bCs/>
          <w:color w:val="000000" w:themeColor="text1"/>
          <w:lang w:eastAsia="ar-SA"/>
        </w:rPr>
      </w:pPr>
      <w:r w:rsidRPr="00EF2639">
        <w:rPr>
          <w:b/>
          <w:bCs/>
          <w:color w:val="000000" w:themeColor="text1"/>
          <w:lang w:eastAsia="ar-SA"/>
        </w:rPr>
        <w:t>ИЗ ОДНОЙ КАТЕГОРИИ В ДРУГУЮ</w:t>
      </w:r>
    </w:p>
    <w:p w:rsidR="00B80501" w:rsidRPr="00EF2639" w:rsidRDefault="00B80501" w:rsidP="00B80501">
      <w:pPr>
        <w:jc w:val="center"/>
        <w:rPr>
          <w:b/>
          <w:bCs/>
          <w:color w:val="000000" w:themeColor="text1"/>
        </w:rPr>
      </w:pPr>
      <w:r w:rsidRPr="00EF263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098CC" wp14:editId="12F2B7BC">
                <wp:simplePos x="0" y="0"/>
                <wp:positionH relativeFrom="column">
                  <wp:posOffset>207645</wp:posOffset>
                </wp:positionH>
                <wp:positionV relativeFrom="paragraph">
                  <wp:posOffset>143510</wp:posOffset>
                </wp:positionV>
                <wp:extent cx="990600" cy="228600"/>
                <wp:effectExtent l="11430" t="10160" r="17145" b="8890"/>
                <wp:wrapNone/>
                <wp:docPr id="7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501" w:rsidRDefault="00B80501" w:rsidP="00B80501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16.35pt;margin-top:11.3pt;width:7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" strokeweight="1.25pt">
                <v:textbox>
                  <w:txbxContent>
                    <w:p w:rsidR="00B80501" w:rsidRDefault="00B80501" w:rsidP="00B80501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F263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F50D0" wp14:editId="234BE0CE">
                <wp:simplePos x="0" y="0"/>
                <wp:positionH relativeFrom="column">
                  <wp:posOffset>4980305</wp:posOffset>
                </wp:positionH>
                <wp:positionV relativeFrom="paragraph">
                  <wp:posOffset>143510</wp:posOffset>
                </wp:positionV>
                <wp:extent cx="1143000" cy="228600"/>
                <wp:effectExtent l="12065" t="10160" r="16510" b="8890"/>
                <wp:wrapNone/>
                <wp:docPr id="8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501" w:rsidRDefault="00B80501" w:rsidP="00B80501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392.15pt;margin-top:11.3pt;width:9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" strokeweight="1.25pt">
                <v:textbox>
                  <w:txbxContent>
                    <w:p w:rsidR="00B80501" w:rsidRDefault="00B80501" w:rsidP="00B80501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80501" w:rsidRPr="00EF2639" w:rsidRDefault="00B80501" w:rsidP="00B80501">
      <w:pPr>
        <w:tabs>
          <w:tab w:val="left" w:pos="7334"/>
        </w:tabs>
        <w:rPr>
          <w:color w:val="000000" w:themeColor="text1"/>
        </w:rPr>
      </w:pPr>
      <w:r w:rsidRPr="00EF2639">
        <w:rPr>
          <w:color w:val="000000" w:themeColor="text1"/>
        </w:rPr>
        <w:tab/>
        <w:t>№</w:t>
      </w:r>
    </w:p>
    <w:p w:rsidR="00B80501" w:rsidRPr="00EF2639" w:rsidRDefault="00B80501" w:rsidP="00B80501">
      <w:pPr>
        <w:rPr>
          <w:color w:val="000000" w:themeColor="text1"/>
        </w:rPr>
      </w:pPr>
      <w:r w:rsidRPr="00EF2639">
        <w:rPr>
          <w:color w:val="000000" w:themeColor="text1"/>
        </w:rPr>
        <w:t xml:space="preserve">     Дата регистрации</w:t>
      </w:r>
    </w:p>
    <w:p w:rsidR="00B80501" w:rsidRPr="00EF2639" w:rsidRDefault="00B80501" w:rsidP="00B80501">
      <w:pPr>
        <w:rPr>
          <w:color w:val="000000" w:themeColor="text1"/>
        </w:rPr>
      </w:pPr>
    </w:p>
    <w:p w:rsidR="00B80501" w:rsidRPr="00EF2639" w:rsidRDefault="00B80501" w:rsidP="00B80501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 w:themeColor="text1"/>
          <w:u w:val="single"/>
        </w:rPr>
      </w:pPr>
      <w:r w:rsidRPr="00EF2639">
        <w:rPr>
          <w:color w:val="000000" w:themeColor="text1"/>
        </w:rPr>
        <w:t xml:space="preserve">Заявитель  </w:t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ind w:left="-360"/>
        <w:jc w:val="both"/>
        <w:rPr>
          <w:color w:val="000000" w:themeColor="text1"/>
        </w:rPr>
      </w:pPr>
    </w:p>
    <w:p w:rsidR="00B80501" w:rsidRPr="00EF2639" w:rsidRDefault="00B80501" w:rsidP="00B80501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r w:rsidRPr="00EF2639">
        <w:rPr>
          <w:color w:val="000000" w:themeColor="text1"/>
        </w:rPr>
        <w:t>Почтовый адрес: __________________________________________________________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B80501" w:rsidRPr="00EF2639" w:rsidRDefault="00B80501" w:rsidP="00B80501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EF2639">
        <w:rPr>
          <w:color w:val="000000" w:themeColor="text1"/>
        </w:rPr>
        <w:t>3.</w:t>
      </w:r>
      <w:r w:rsidRPr="00EF2639">
        <w:rPr>
          <w:color w:val="000000" w:themeColor="text1"/>
        </w:rPr>
        <w:tab/>
        <w:t xml:space="preserve">Категория земель,  в состав которых входит земельный участок: </w:t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B80501" w:rsidRPr="00EF2639" w:rsidRDefault="00B80501" w:rsidP="00B80501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EF2639">
        <w:rPr>
          <w:color w:val="000000" w:themeColor="text1"/>
        </w:rPr>
        <w:t xml:space="preserve">Кадастровый номер земельного участка: </w:t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</w:rPr>
        <w:tab/>
      </w:r>
      <w:r w:rsidRPr="00EF2639">
        <w:rPr>
          <w:color w:val="000000" w:themeColor="text1"/>
        </w:rPr>
        <w:tab/>
      </w:r>
    </w:p>
    <w:p w:rsidR="00B80501" w:rsidRPr="00EF2639" w:rsidRDefault="00B80501" w:rsidP="00B80501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r w:rsidRPr="00EF2639">
        <w:rPr>
          <w:color w:val="000000" w:themeColor="text1"/>
        </w:rPr>
        <w:t xml:space="preserve">Категория земель, перевод в состав которых предполагается  осуществить: </w:t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B80501" w:rsidRPr="00EF2639" w:rsidRDefault="00B80501" w:rsidP="00B80501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  <w:u w:val="single"/>
        </w:rPr>
      </w:pPr>
      <w:r w:rsidRPr="00EF2639">
        <w:rPr>
          <w:color w:val="000000" w:themeColor="text1"/>
        </w:rPr>
        <w:t xml:space="preserve">Право на земельный участок: </w:t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jc w:val="both"/>
        <w:rPr>
          <w:color w:val="000000" w:themeColor="text1"/>
          <w:u w:val="single"/>
        </w:rPr>
      </w:pPr>
    </w:p>
    <w:p w:rsidR="00B80501" w:rsidRPr="00EF2639" w:rsidRDefault="00B80501" w:rsidP="00B80501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r w:rsidRPr="00EF2639">
        <w:rPr>
          <w:color w:val="000000" w:themeColor="text1"/>
        </w:rPr>
        <w:t>Обоснование перевода: _____________________________________________________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B80501" w:rsidRPr="00EF2639" w:rsidRDefault="00B80501" w:rsidP="00B80501">
      <w:pPr>
        <w:jc w:val="both"/>
        <w:rPr>
          <w:color w:val="000000" w:themeColor="text1"/>
        </w:rPr>
      </w:pPr>
      <w:r w:rsidRPr="00EF2639">
        <w:rPr>
          <w:color w:val="000000" w:themeColor="text1"/>
        </w:rPr>
        <w:t xml:space="preserve">Телефон  </w:t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</w:rPr>
        <w:t xml:space="preserve">   факс_______________,</w:t>
      </w:r>
      <w:r w:rsidRPr="00EF2639">
        <w:rPr>
          <w:color w:val="000000" w:themeColor="text1"/>
          <w:lang w:val="en-US"/>
        </w:rPr>
        <w:t>E</w:t>
      </w:r>
      <w:r w:rsidRPr="00EF2639">
        <w:rPr>
          <w:color w:val="000000" w:themeColor="text1"/>
        </w:rPr>
        <w:t>-</w:t>
      </w:r>
      <w:r w:rsidRPr="00EF2639">
        <w:rPr>
          <w:color w:val="000000" w:themeColor="text1"/>
          <w:lang w:val="en-US"/>
        </w:rPr>
        <w:t>mail</w:t>
      </w:r>
      <w:r w:rsidRPr="00EF2639">
        <w:rPr>
          <w:color w:val="000000" w:themeColor="text1"/>
        </w:rPr>
        <w:t xml:space="preserve"> _______________________________</w:t>
      </w:r>
    </w:p>
    <w:p w:rsidR="00B80501" w:rsidRPr="00EF2639" w:rsidRDefault="00B80501" w:rsidP="00B80501">
      <w:pPr>
        <w:rPr>
          <w:i/>
          <w:iCs/>
          <w:color w:val="000000" w:themeColor="text1"/>
        </w:rPr>
      </w:pPr>
    </w:p>
    <w:p w:rsidR="00B80501" w:rsidRPr="00EF2639" w:rsidRDefault="00B80501" w:rsidP="00B80501">
      <w:pPr>
        <w:rPr>
          <w:color w:val="000000" w:themeColor="text1"/>
          <w:u w:val="single"/>
        </w:rPr>
      </w:pPr>
      <w:r w:rsidRPr="00EF2639">
        <w:rPr>
          <w:iCs/>
          <w:color w:val="000000" w:themeColor="text1"/>
          <w:u w:val="single"/>
        </w:rPr>
        <w:tab/>
      </w:r>
      <w:r w:rsidRPr="00EF2639">
        <w:rPr>
          <w:iCs/>
          <w:color w:val="000000" w:themeColor="text1"/>
          <w:u w:val="single"/>
        </w:rPr>
        <w:tab/>
      </w:r>
      <w:r w:rsidRPr="00EF2639">
        <w:rPr>
          <w:iCs/>
          <w:color w:val="000000" w:themeColor="text1"/>
          <w:u w:val="single"/>
        </w:rPr>
        <w:tab/>
      </w:r>
      <w:r w:rsidRPr="00EF2639">
        <w:rPr>
          <w:iCs/>
          <w:color w:val="000000" w:themeColor="text1"/>
          <w:u w:val="single"/>
        </w:rPr>
        <w:tab/>
      </w:r>
      <w:r w:rsidRPr="00EF2639">
        <w:rPr>
          <w:iCs/>
          <w:color w:val="000000" w:themeColor="text1"/>
          <w:u w:val="single"/>
        </w:rPr>
        <w:tab/>
      </w:r>
      <w:r w:rsidRPr="00EF2639">
        <w:rPr>
          <w:iCs/>
          <w:color w:val="000000" w:themeColor="text1"/>
          <w:u w:val="single"/>
        </w:rPr>
        <w:tab/>
      </w:r>
      <w:r w:rsidRPr="00EF2639">
        <w:rPr>
          <w:iCs/>
          <w:color w:val="000000" w:themeColor="text1"/>
          <w:u w:val="single"/>
        </w:rPr>
        <w:tab/>
      </w:r>
      <w:r w:rsidRPr="00EF2639">
        <w:rPr>
          <w:iCs/>
          <w:color w:val="000000" w:themeColor="text1"/>
          <w:u w:val="single"/>
        </w:rPr>
        <w:tab/>
      </w:r>
    </w:p>
    <w:p w:rsidR="00B80501" w:rsidRPr="00EF2639" w:rsidRDefault="00B80501" w:rsidP="00B80501">
      <w:pPr>
        <w:suppressAutoHyphens/>
        <w:spacing w:after="120"/>
        <w:ind w:firstLine="708"/>
        <w:rPr>
          <w:color w:val="000000" w:themeColor="text1"/>
          <w:lang w:eastAsia="ar-SA"/>
        </w:rPr>
      </w:pPr>
      <w:r w:rsidRPr="00EF2639">
        <w:rPr>
          <w:color w:val="000000" w:themeColor="text1"/>
          <w:lang w:eastAsia="ar-SA"/>
        </w:rPr>
        <w:t>(подпись, дата)</w:t>
      </w:r>
    </w:p>
    <w:p w:rsidR="00B80501" w:rsidRPr="00EF2639" w:rsidRDefault="00B80501" w:rsidP="00B80501">
      <w:pPr>
        <w:tabs>
          <w:tab w:val="right" w:pos="9639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80501" w:rsidRPr="00EF2639" w:rsidRDefault="00B80501" w:rsidP="00B80501">
      <w:pPr>
        <w:tabs>
          <w:tab w:val="right" w:pos="9639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80501" w:rsidRPr="00EF2639" w:rsidRDefault="00B80501" w:rsidP="00B80501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Первый заместитель главы </w:t>
      </w:r>
      <w:proofErr w:type="gramStart"/>
      <w:r w:rsidRPr="00EF2639">
        <w:rPr>
          <w:color w:val="000000" w:themeColor="text1"/>
          <w:sz w:val="28"/>
          <w:szCs w:val="28"/>
        </w:rPr>
        <w:t>муниципального</w:t>
      </w:r>
      <w:proofErr w:type="gramEnd"/>
      <w:r w:rsidRPr="00EF2639">
        <w:rPr>
          <w:color w:val="000000" w:themeColor="text1"/>
          <w:sz w:val="28"/>
          <w:szCs w:val="28"/>
        </w:rPr>
        <w:t xml:space="preserve"> </w:t>
      </w:r>
    </w:p>
    <w:p w:rsidR="00B80501" w:rsidRPr="00EF2639" w:rsidRDefault="00B80501" w:rsidP="00B80501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B80501" w:rsidRPr="00EF2639" w:rsidRDefault="00B80501" w:rsidP="00B80501">
      <w:pPr>
        <w:tabs>
          <w:tab w:val="num" w:pos="1080"/>
        </w:tabs>
        <w:rPr>
          <w:color w:val="000000" w:themeColor="text1"/>
          <w:sz w:val="28"/>
          <w:szCs w:val="28"/>
        </w:rPr>
        <w:sectPr w:rsidR="00B80501" w:rsidRPr="00EF2639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EF2639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EF2639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  <w:r w:rsidRPr="00EF2639">
        <w:rPr>
          <w:color w:val="000000" w:themeColor="text1"/>
          <w:sz w:val="28"/>
          <w:szCs w:val="28"/>
        </w:rPr>
        <w:tab/>
        <w:t xml:space="preserve">                       </w:t>
      </w:r>
    </w:p>
    <w:p w:rsidR="00B80501" w:rsidRPr="00EF2639" w:rsidRDefault="00B80501" w:rsidP="00B80501">
      <w:pPr>
        <w:suppressAutoHyphens/>
        <w:autoSpaceDE w:val="0"/>
        <w:snapToGrid w:val="0"/>
        <w:ind w:left="4536" w:firstLine="6"/>
        <w:jc w:val="center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B80501" w:rsidRPr="00EF2639" w:rsidRDefault="00B80501" w:rsidP="00B80501">
      <w:pPr>
        <w:suppressAutoHyphens/>
        <w:autoSpaceDE w:val="0"/>
        <w:snapToGrid w:val="0"/>
        <w:ind w:left="4536" w:firstLine="6"/>
        <w:jc w:val="center"/>
        <w:rPr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B80501" w:rsidRPr="00EF2639" w:rsidRDefault="00B80501" w:rsidP="00B80501">
      <w:pPr>
        <w:suppressAutoHyphens/>
        <w:autoSpaceDE w:val="0"/>
        <w:snapToGrid w:val="0"/>
        <w:ind w:left="4536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EF2639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EF2639">
        <w:rPr>
          <w:color w:val="000000" w:themeColor="text1"/>
          <w:sz w:val="28"/>
          <w:szCs w:val="28"/>
        </w:rPr>
        <w:t>Перевод земель или земельных участков в составе таких земель из одной категории в другую</w:t>
      </w:r>
      <w:r w:rsidRPr="00EF2639">
        <w:rPr>
          <w:bCs/>
          <w:color w:val="000000" w:themeColor="text1"/>
          <w:sz w:val="28"/>
          <w:szCs w:val="28"/>
          <w:lang w:eastAsia="ar-SA"/>
        </w:rPr>
        <w:t>»</w:t>
      </w:r>
    </w:p>
    <w:p w:rsidR="00B80501" w:rsidRPr="00EF2639" w:rsidRDefault="00B80501" w:rsidP="00B80501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80501" w:rsidRPr="00EF2639" w:rsidRDefault="00B80501" w:rsidP="00B80501">
      <w:pPr>
        <w:shd w:val="clear" w:color="auto" w:fill="FFFFFF"/>
        <w:rPr>
          <w:i/>
          <w:color w:val="000000" w:themeColor="text1"/>
          <w:sz w:val="28"/>
        </w:rPr>
      </w:pPr>
      <w:r w:rsidRPr="00EF2639">
        <w:rPr>
          <w:i/>
          <w:color w:val="000000" w:themeColor="text1"/>
          <w:sz w:val="28"/>
        </w:rPr>
        <w:t>Образец для физических лиц</w:t>
      </w:r>
    </w:p>
    <w:p w:rsidR="00B80501" w:rsidRPr="00EF2639" w:rsidRDefault="00B80501" w:rsidP="00B80501">
      <w:pPr>
        <w:shd w:val="clear" w:color="auto" w:fill="FFFFFF"/>
        <w:jc w:val="right"/>
        <w:rPr>
          <w:color w:val="000000" w:themeColor="text1"/>
        </w:rPr>
      </w:pPr>
    </w:p>
    <w:p w:rsidR="00B80501" w:rsidRPr="00EF2639" w:rsidRDefault="00B80501" w:rsidP="00B80501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b/>
          <w:bCs/>
          <w:color w:val="000000" w:themeColor="text1"/>
          <w:lang w:eastAsia="ar-SA"/>
        </w:rPr>
      </w:pPr>
      <w:r w:rsidRPr="00EF2639">
        <w:rPr>
          <w:b/>
          <w:bCs/>
          <w:color w:val="000000" w:themeColor="text1"/>
          <w:lang w:eastAsia="ar-SA"/>
        </w:rPr>
        <w:t xml:space="preserve">ХОДАТАЙСТВО </w:t>
      </w:r>
    </w:p>
    <w:p w:rsidR="00B80501" w:rsidRPr="00EF2639" w:rsidRDefault="00B80501" w:rsidP="00B80501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b/>
          <w:bCs/>
          <w:color w:val="000000" w:themeColor="text1"/>
          <w:lang w:eastAsia="ar-SA"/>
        </w:rPr>
      </w:pPr>
      <w:r w:rsidRPr="00EF2639">
        <w:rPr>
          <w:b/>
          <w:bCs/>
          <w:color w:val="000000" w:themeColor="text1"/>
          <w:lang w:eastAsia="ar-SA"/>
        </w:rPr>
        <w:t>О ПЕРЕВОДЕ ЗЕМЕЛЬНОГО УЧАСТКА</w:t>
      </w:r>
    </w:p>
    <w:p w:rsidR="00B80501" w:rsidRPr="00EF2639" w:rsidRDefault="00B80501" w:rsidP="00B80501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b/>
          <w:bCs/>
          <w:color w:val="000000" w:themeColor="text1"/>
          <w:lang w:eastAsia="ar-SA"/>
        </w:rPr>
      </w:pPr>
      <w:r w:rsidRPr="00EF2639">
        <w:rPr>
          <w:b/>
          <w:bCs/>
          <w:color w:val="000000" w:themeColor="text1"/>
          <w:lang w:eastAsia="ar-SA"/>
        </w:rPr>
        <w:t>ИЗ ОДНОЙ КАТЕГОРИИ В ДРУГУЮ</w:t>
      </w:r>
    </w:p>
    <w:p w:rsidR="00B80501" w:rsidRPr="00EF2639" w:rsidRDefault="00B80501" w:rsidP="00B80501">
      <w:pPr>
        <w:jc w:val="center"/>
        <w:rPr>
          <w:b/>
          <w:bCs/>
          <w:color w:val="000000" w:themeColor="text1"/>
        </w:rPr>
      </w:pPr>
      <w:r w:rsidRPr="00EF263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FBFCE1" wp14:editId="4E210680">
                <wp:simplePos x="0" y="0"/>
                <wp:positionH relativeFrom="column">
                  <wp:posOffset>207645</wp:posOffset>
                </wp:positionH>
                <wp:positionV relativeFrom="paragraph">
                  <wp:posOffset>85090</wp:posOffset>
                </wp:positionV>
                <wp:extent cx="990600" cy="287020"/>
                <wp:effectExtent l="11430" t="9525" r="17145" b="8255"/>
                <wp:wrapNone/>
                <wp:docPr id="8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501" w:rsidRDefault="00B80501" w:rsidP="00B8050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14.07.2018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16.35pt;margin-top:6.7pt;width:78pt;height:2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" strokeweight="1.25pt">
                <v:textbox>
                  <w:txbxContent>
                    <w:p w:rsidR="00B80501" w:rsidRDefault="00B80501" w:rsidP="00B8050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14.07.2018</w:t>
                      </w:r>
                    </w:p>
                  </w:txbxContent>
                </v:textbox>
              </v:rect>
            </w:pict>
          </mc:Fallback>
        </mc:AlternateContent>
      </w:r>
      <w:r w:rsidRPr="00EF263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033045" wp14:editId="695FA3C0">
                <wp:simplePos x="0" y="0"/>
                <wp:positionH relativeFrom="column">
                  <wp:posOffset>4980305</wp:posOffset>
                </wp:positionH>
                <wp:positionV relativeFrom="paragraph">
                  <wp:posOffset>85090</wp:posOffset>
                </wp:positionV>
                <wp:extent cx="1143000" cy="287020"/>
                <wp:effectExtent l="12065" t="9525" r="16510" b="8255"/>
                <wp:wrapNone/>
                <wp:docPr id="90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501" w:rsidRDefault="00B80501" w:rsidP="00B8050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11111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left:0;text-align:left;margin-left:392.15pt;margin-top:6.7pt;width:90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" strokeweight="1.25pt">
                <v:textbox>
                  <w:txbxContent>
                    <w:p w:rsidR="00B80501" w:rsidRDefault="00B80501" w:rsidP="00B8050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11111</w:t>
                      </w:r>
                    </w:p>
                  </w:txbxContent>
                </v:textbox>
              </v:rect>
            </w:pict>
          </mc:Fallback>
        </mc:AlternateContent>
      </w:r>
    </w:p>
    <w:p w:rsidR="00B80501" w:rsidRPr="00EF2639" w:rsidRDefault="00B80501" w:rsidP="00B80501">
      <w:pPr>
        <w:tabs>
          <w:tab w:val="left" w:pos="7334"/>
        </w:tabs>
        <w:rPr>
          <w:color w:val="000000" w:themeColor="text1"/>
        </w:rPr>
      </w:pPr>
      <w:r w:rsidRPr="00EF2639">
        <w:rPr>
          <w:color w:val="000000" w:themeColor="text1"/>
        </w:rPr>
        <w:tab/>
        <w:t>№</w:t>
      </w:r>
    </w:p>
    <w:p w:rsidR="00B80501" w:rsidRPr="00EF2639" w:rsidRDefault="00B80501" w:rsidP="00B80501">
      <w:pPr>
        <w:rPr>
          <w:color w:val="000000" w:themeColor="text1"/>
        </w:rPr>
      </w:pPr>
      <w:r w:rsidRPr="00EF2639">
        <w:rPr>
          <w:color w:val="000000" w:themeColor="text1"/>
        </w:rPr>
        <w:t xml:space="preserve">     Дата регистрации</w:t>
      </w:r>
    </w:p>
    <w:p w:rsidR="00B80501" w:rsidRPr="00EF2639" w:rsidRDefault="00B80501" w:rsidP="00B80501">
      <w:pPr>
        <w:rPr>
          <w:color w:val="000000" w:themeColor="text1"/>
        </w:rPr>
      </w:pPr>
    </w:p>
    <w:p w:rsidR="00B80501" w:rsidRPr="00EF2639" w:rsidRDefault="00B80501" w:rsidP="00B80501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EF2639">
        <w:rPr>
          <w:color w:val="000000" w:themeColor="text1"/>
        </w:rPr>
        <w:t xml:space="preserve">Заявитель  </w:t>
      </w:r>
      <w:r w:rsidRPr="00EF2639">
        <w:rPr>
          <w:color w:val="000000" w:themeColor="text1"/>
          <w:u w:val="single"/>
        </w:rPr>
        <w:t>Иванов Иван Иванович</w:t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</w:p>
    <w:p w:rsidR="00B80501" w:rsidRPr="00EF2639" w:rsidRDefault="00B80501" w:rsidP="00B80501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EF2639">
        <w:rPr>
          <w:color w:val="000000" w:themeColor="text1"/>
        </w:rPr>
        <w:t xml:space="preserve">Почтовый адрес: </w:t>
      </w:r>
      <w:r w:rsidRPr="00EF2639">
        <w:rPr>
          <w:color w:val="000000" w:themeColor="text1"/>
          <w:u w:val="single"/>
        </w:rPr>
        <w:t>г. Славянск-на-Кубани, ул. Крепостная, 12</w:t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B80501" w:rsidRPr="00EF2639" w:rsidRDefault="00B80501" w:rsidP="00B8050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EF2639">
        <w:rPr>
          <w:color w:val="000000" w:themeColor="text1"/>
        </w:rPr>
        <w:t xml:space="preserve">3.   Категория земель,  в состав которых входит земельный участок: </w:t>
      </w:r>
      <w:r w:rsidRPr="00EF2639">
        <w:rPr>
          <w:color w:val="000000" w:themeColor="text1"/>
          <w:u w:val="single"/>
        </w:rPr>
        <w:t>населенных пунктов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B80501" w:rsidRPr="00EF2639" w:rsidRDefault="00B80501" w:rsidP="00B8050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EF2639">
        <w:rPr>
          <w:color w:val="000000" w:themeColor="text1"/>
        </w:rPr>
        <w:t xml:space="preserve">Кадастровый номер земельного участка: </w:t>
      </w:r>
      <w:r w:rsidRPr="00EF2639">
        <w:rPr>
          <w:color w:val="000000" w:themeColor="text1"/>
          <w:u w:val="single"/>
        </w:rPr>
        <w:t>23:27:0401000:122</w:t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B80501" w:rsidRPr="00EF2639" w:rsidRDefault="00B80501" w:rsidP="00B8050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EF2639">
        <w:rPr>
          <w:color w:val="000000" w:themeColor="text1"/>
        </w:rPr>
        <w:t xml:space="preserve">Категория земель, перевод в состав которых предполагается  осуществить: </w:t>
      </w:r>
      <w:r w:rsidRPr="00EF2639">
        <w:rPr>
          <w:color w:val="000000" w:themeColor="text1"/>
          <w:u w:val="single"/>
        </w:rPr>
        <w:t>с/х назначения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B80501" w:rsidRPr="00EF2639" w:rsidRDefault="00B80501" w:rsidP="00B8050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 w:themeColor="text1"/>
          <w:u w:val="single"/>
        </w:rPr>
      </w:pPr>
      <w:r w:rsidRPr="00EF2639">
        <w:rPr>
          <w:color w:val="000000" w:themeColor="text1"/>
        </w:rPr>
        <w:t xml:space="preserve">Право на земельный участок: </w:t>
      </w:r>
      <w:r w:rsidRPr="00EF2639">
        <w:rPr>
          <w:color w:val="000000" w:themeColor="text1"/>
          <w:u w:val="single"/>
        </w:rPr>
        <w:t>собственность</w:t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jc w:val="both"/>
        <w:rPr>
          <w:color w:val="000000" w:themeColor="text1"/>
          <w:u w:val="single"/>
        </w:rPr>
      </w:pPr>
    </w:p>
    <w:p w:rsidR="00B80501" w:rsidRPr="00EF2639" w:rsidRDefault="00B80501" w:rsidP="00B8050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EF2639">
        <w:rPr>
          <w:color w:val="000000" w:themeColor="text1"/>
        </w:rPr>
        <w:t>Обоснование перевода: _____________________________________________________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B80501" w:rsidRPr="00EF2639" w:rsidRDefault="00B80501" w:rsidP="00B80501">
      <w:pPr>
        <w:jc w:val="both"/>
        <w:rPr>
          <w:color w:val="000000" w:themeColor="text1"/>
        </w:rPr>
      </w:pPr>
      <w:r w:rsidRPr="00EF2639">
        <w:rPr>
          <w:color w:val="000000" w:themeColor="text1"/>
        </w:rPr>
        <w:t xml:space="preserve">Телефон  </w:t>
      </w:r>
      <w:r w:rsidRPr="00EF2639">
        <w:rPr>
          <w:color w:val="000000" w:themeColor="text1"/>
          <w:u w:val="single"/>
        </w:rPr>
        <w:t>4-15-11</w:t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</w:rPr>
        <w:t>факс_______________,</w:t>
      </w:r>
      <w:r w:rsidRPr="00EF2639">
        <w:rPr>
          <w:color w:val="000000" w:themeColor="text1"/>
          <w:lang w:val="en-US"/>
        </w:rPr>
        <w:t>E</w:t>
      </w:r>
      <w:r w:rsidRPr="00EF2639">
        <w:rPr>
          <w:color w:val="000000" w:themeColor="text1"/>
        </w:rPr>
        <w:t>-</w:t>
      </w:r>
      <w:r w:rsidRPr="00EF2639">
        <w:rPr>
          <w:color w:val="000000" w:themeColor="text1"/>
          <w:lang w:val="en-US"/>
        </w:rPr>
        <w:t>mail</w:t>
      </w:r>
      <w:r w:rsidRPr="00EF2639">
        <w:rPr>
          <w:color w:val="000000" w:themeColor="text1"/>
        </w:rPr>
        <w:t xml:space="preserve"> _______________________________</w:t>
      </w:r>
    </w:p>
    <w:p w:rsidR="00B80501" w:rsidRPr="00EF2639" w:rsidRDefault="00B80501" w:rsidP="00B80501">
      <w:pPr>
        <w:jc w:val="both"/>
        <w:rPr>
          <w:i/>
          <w:iCs/>
          <w:color w:val="000000" w:themeColor="text1"/>
        </w:rPr>
      </w:pPr>
    </w:p>
    <w:p w:rsidR="00B80501" w:rsidRPr="00EF2639" w:rsidRDefault="00B80501" w:rsidP="00B80501">
      <w:pPr>
        <w:rPr>
          <w:color w:val="000000" w:themeColor="text1"/>
          <w:u w:val="single"/>
        </w:rPr>
      </w:pPr>
      <w:r w:rsidRPr="00EF2639">
        <w:rPr>
          <w:color w:val="000000" w:themeColor="text1"/>
          <w:u w:val="single"/>
        </w:rPr>
        <w:t xml:space="preserve">    Иванов,14 июля 2018 года</w:t>
      </w:r>
    </w:p>
    <w:p w:rsidR="00B80501" w:rsidRPr="00EF2639" w:rsidRDefault="00B80501" w:rsidP="00B80501">
      <w:pPr>
        <w:suppressAutoHyphens/>
        <w:spacing w:after="120"/>
        <w:ind w:firstLine="708"/>
        <w:rPr>
          <w:color w:val="000000" w:themeColor="text1"/>
          <w:lang w:eastAsia="ar-SA"/>
        </w:rPr>
      </w:pPr>
      <w:r w:rsidRPr="00EF2639">
        <w:rPr>
          <w:color w:val="000000" w:themeColor="text1"/>
          <w:lang w:eastAsia="ar-SA"/>
        </w:rPr>
        <w:t>(подпись, дата)</w:t>
      </w:r>
    </w:p>
    <w:p w:rsidR="00B80501" w:rsidRPr="00EF2639" w:rsidRDefault="00B80501" w:rsidP="00B80501">
      <w:pPr>
        <w:tabs>
          <w:tab w:val="right" w:pos="9639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80501" w:rsidRPr="00EF2639" w:rsidRDefault="00B80501" w:rsidP="00B80501">
      <w:pPr>
        <w:tabs>
          <w:tab w:val="right" w:pos="9639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80501" w:rsidRPr="00EF2639" w:rsidRDefault="00B80501" w:rsidP="00B80501">
      <w:pPr>
        <w:rPr>
          <w:color w:val="000000" w:themeColor="text1"/>
        </w:rPr>
        <w:sectPr w:rsidR="00B80501" w:rsidRPr="00EF2639" w:rsidSect="007F14A6">
          <w:headerReference w:type="even" r:id="rId18"/>
          <w:headerReference w:type="default" r:id="rId19"/>
          <w:headerReference w:type="first" r:id="rId20"/>
          <w:pgSz w:w="11907" w:h="16840" w:code="9"/>
          <w:pgMar w:top="1134" w:right="567" w:bottom="1134" w:left="1701" w:header="720" w:footer="720" w:gutter="0"/>
          <w:pgNumType w:start="1"/>
          <w:cols w:space="720"/>
          <w:docGrid w:linePitch="326"/>
        </w:sectPr>
      </w:pPr>
    </w:p>
    <w:p w:rsidR="00B80501" w:rsidRPr="00EF2639" w:rsidRDefault="00B80501" w:rsidP="00B80501">
      <w:pPr>
        <w:shd w:val="clear" w:color="auto" w:fill="FFFFFF"/>
        <w:rPr>
          <w:i/>
          <w:color w:val="000000" w:themeColor="text1"/>
          <w:sz w:val="28"/>
        </w:rPr>
      </w:pPr>
      <w:r w:rsidRPr="00EF2639">
        <w:rPr>
          <w:i/>
          <w:color w:val="000000" w:themeColor="text1"/>
          <w:sz w:val="28"/>
        </w:rPr>
        <w:lastRenderedPageBreak/>
        <w:t>Образец для юридических лиц</w:t>
      </w:r>
    </w:p>
    <w:p w:rsidR="00B80501" w:rsidRPr="00EF2639" w:rsidRDefault="00B80501" w:rsidP="00B80501">
      <w:pPr>
        <w:shd w:val="clear" w:color="auto" w:fill="FFFFFF"/>
        <w:jc w:val="right"/>
        <w:rPr>
          <w:color w:val="000000" w:themeColor="text1"/>
        </w:rPr>
      </w:pPr>
    </w:p>
    <w:p w:rsidR="00B80501" w:rsidRPr="00EF2639" w:rsidRDefault="00B80501" w:rsidP="00B80501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b/>
          <w:iCs/>
          <w:color w:val="000000" w:themeColor="text1"/>
          <w:lang w:eastAsia="ar-SA"/>
        </w:rPr>
      </w:pPr>
    </w:p>
    <w:p w:rsidR="00B80501" w:rsidRPr="00EF2639" w:rsidRDefault="00B80501" w:rsidP="00B80501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b/>
          <w:bCs/>
          <w:color w:val="000000" w:themeColor="text1"/>
          <w:lang w:eastAsia="ar-SA"/>
        </w:rPr>
      </w:pPr>
      <w:r w:rsidRPr="00EF2639">
        <w:rPr>
          <w:b/>
          <w:bCs/>
          <w:color w:val="000000" w:themeColor="text1"/>
          <w:lang w:eastAsia="ar-SA"/>
        </w:rPr>
        <w:t xml:space="preserve">ХОДАТАЙСТВО </w:t>
      </w:r>
    </w:p>
    <w:p w:rsidR="00B80501" w:rsidRPr="00EF2639" w:rsidRDefault="00B80501" w:rsidP="00B80501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b/>
          <w:bCs/>
          <w:color w:val="000000" w:themeColor="text1"/>
          <w:lang w:eastAsia="ar-SA"/>
        </w:rPr>
      </w:pPr>
      <w:r w:rsidRPr="00EF2639">
        <w:rPr>
          <w:b/>
          <w:bCs/>
          <w:color w:val="000000" w:themeColor="text1"/>
          <w:lang w:eastAsia="ar-SA"/>
        </w:rPr>
        <w:t>О ПЕРЕВОДЕ ЗЕМЕЛЬНОГО УЧАСТКА</w:t>
      </w:r>
    </w:p>
    <w:p w:rsidR="00B80501" w:rsidRPr="00EF2639" w:rsidRDefault="00B80501" w:rsidP="00B80501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b/>
          <w:bCs/>
          <w:color w:val="000000" w:themeColor="text1"/>
          <w:lang w:eastAsia="ar-SA"/>
        </w:rPr>
      </w:pPr>
      <w:r w:rsidRPr="00EF2639">
        <w:rPr>
          <w:b/>
          <w:bCs/>
          <w:color w:val="000000" w:themeColor="text1"/>
          <w:lang w:eastAsia="ar-SA"/>
        </w:rPr>
        <w:t>ИЗ ОДНОЙ КАТЕГОРИИ В ДРУГУЮ</w:t>
      </w:r>
    </w:p>
    <w:p w:rsidR="00B80501" w:rsidRPr="00EF2639" w:rsidRDefault="00B80501" w:rsidP="00B80501">
      <w:pPr>
        <w:jc w:val="center"/>
        <w:rPr>
          <w:b/>
          <w:bCs/>
          <w:color w:val="000000" w:themeColor="text1"/>
        </w:rPr>
      </w:pPr>
      <w:r w:rsidRPr="00EF263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19F10B" wp14:editId="1F40E2E1">
                <wp:simplePos x="0" y="0"/>
                <wp:positionH relativeFrom="column">
                  <wp:posOffset>208915</wp:posOffset>
                </wp:positionH>
                <wp:positionV relativeFrom="paragraph">
                  <wp:posOffset>107950</wp:posOffset>
                </wp:positionV>
                <wp:extent cx="990600" cy="266700"/>
                <wp:effectExtent l="12700" t="14605" r="15875" b="13970"/>
                <wp:wrapNone/>
                <wp:docPr id="9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501" w:rsidRDefault="00B80501" w:rsidP="00B80501">
                            <w:pPr>
                              <w:jc w:val="center"/>
                            </w:pPr>
                            <w:r>
                              <w:t>14.08.2018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16.45pt;margin-top:8.5pt;width:78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" strokeweight="1.25pt">
                <v:textbox>
                  <w:txbxContent>
                    <w:p w:rsidR="00B80501" w:rsidRDefault="00B80501" w:rsidP="00B80501">
                      <w:pPr>
                        <w:jc w:val="center"/>
                      </w:pPr>
                      <w:r>
                        <w:t>14.08.2018</w:t>
                      </w:r>
                    </w:p>
                  </w:txbxContent>
                </v:textbox>
              </v:rect>
            </w:pict>
          </mc:Fallback>
        </mc:AlternateContent>
      </w:r>
      <w:r w:rsidRPr="00EF263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4C87D7" wp14:editId="6E03FC20">
                <wp:simplePos x="0" y="0"/>
                <wp:positionH relativeFrom="column">
                  <wp:posOffset>4984115</wp:posOffset>
                </wp:positionH>
                <wp:positionV relativeFrom="paragraph">
                  <wp:posOffset>107950</wp:posOffset>
                </wp:positionV>
                <wp:extent cx="1143000" cy="266700"/>
                <wp:effectExtent l="15875" t="14605" r="12700" b="13970"/>
                <wp:wrapNone/>
                <wp:docPr id="9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501" w:rsidRDefault="00B80501" w:rsidP="00B80501">
                            <w:pPr>
                              <w:jc w:val="center"/>
                            </w:pPr>
                            <w:r>
                              <w:t>55555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392.45pt;margin-top:8.5pt;width:90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" strokeweight="1.25pt">
                <v:textbox>
                  <w:txbxContent>
                    <w:p w:rsidR="00B80501" w:rsidRDefault="00B80501" w:rsidP="00B80501">
                      <w:pPr>
                        <w:jc w:val="center"/>
                      </w:pPr>
                      <w:r>
                        <w:t>55555</w:t>
                      </w:r>
                    </w:p>
                  </w:txbxContent>
                </v:textbox>
              </v:rect>
            </w:pict>
          </mc:Fallback>
        </mc:AlternateContent>
      </w:r>
    </w:p>
    <w:p w:rsidR="00B80501" w:rsidRPr="00EF2639" w:rsidRDefault="00B80501" w:rsidP="00B80501">
      <w:pPr>
        <w:tabs>
          <w:tab w:val="left" w:pos="7334"/>
        </w:tabs>
        <w:rPr>
          <w:color w:val="000000" w:themeColor="text1"/>
        </w:rPr>
      </w:pPr>
      <w:r w:rsidRPr="00EF2639">
        <w:rPr>
          <w:color w:val="000000" w:themeColor="text1"/>
        </w:rPr>
        <w:tab/>
        <w:t>№</w:t>
      </w:r>
    </w:p>
    <w:p w:rsidR="00B80501" w:rsidRPr="00EF2639" w:rsidRDefault="00B80501" w:rsidP="00B80501">
      <w:pPr>
        <w:rPr>
          <w:color w:val="000000" w:themeColor="text1"/>
        </w:rPr>
      </w:pPr>
      <w:r w:rsidRPr="00EF2639">
        <w:rPr>
          <w:color w:val="000000" w:themeColor="text1"/>
        </w:rPr>
        <w:t xml:space="preserve">     Дата регистрации</w:t>
      </w:r>
    </w:p>
    <w:p w:rsidR="00B80501" w:rsidRPr="00EF2639" w:rsidRDefault="00B80501" w:rsidP="00B80501">
      <w:pPr>
        <w:rPr>
          <w:color w:val="000000" w:themeColor="text1"/>
        </w:rPr>
      </w:pPr>
    </w:p>
    <w:p w:rsidR="00B80501" w:rsidRPr="00EF2639" w:rsidRDefault="00B80501" w:rsidP="00B80501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EF2639">
        <w:rPr>
          <w:color w:val="000000" w:themeColor="text1"/>
        </w:rPr>
        <w:t xml:space="preserve">Заявитель  </w:t>
      </w:r>
      <w:r w:rsidRPr="00EF2639">
        <w:rPr>
          <w:color w:val="000000" w:themeColor="text1"/>
          <w:u w:val="single"/>
        </w:rPr>
        <w:t>ОАО «Газпром»</w:t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</w:p>
    <w:p w:rsidR="00B80501" w:rsidRPr="00EF2639" w:rsidRDefault="00B80501" w:rsidP="00B80501">
      <w:pPr>
        <w:jc w:val="center"/>
        <w:rPr>
          <w:color w:val="000000" w:themeColor="text1"/>
          <w:sz w:val="16"/>
        </w:rPr>
      </w:pPr>
      <w:proofErr w:type="gramStart"/>
      <w:r w:rsidRPr="00EF2639">
        <w:rPr>
          <w:color w:val="000000" w:themeColor="text1"/>
          <w:sz w:val="16"/>
        </w:rPr>
        <w:t>(полное и сокращенное наименование организации с указанием</w:t>
      </w:r>
      <w:proofErr w:type="gramEnd"/>
    </w:p>
    <w:p w:rsidR="00B80501" w:rsidRPr="00EF2639" w:rsidRDefault="00B80501" w:rsidP="00B80501">
      <w:pPr>
        <w:rPr>
          <w:color w:val="000000" w:themeColor="text1"/>
          <w:lang w:val="en-US"/>
        </w:rPr>
      </w:pPr>
      <w:r w:rsidRPr="00EF2639">
        <w:rPr>
          <w:color w:val="000000" w:themeColor="text1"/>
        </w:rPr>
        <w:t>______________________________________</w:t>
      </w:r>
      <w:r w:rsidRPr="00EF2639">
        <w:rPr>
          <w:color w:val="000000" w:themeColor="text1"/>
          <w:lang w:val="en-US"/>
        </w:rPr>
        <w:t>____________</w:t>
      </w:r>
      <w:r w:rsidRPr="00EF2639">
        <w:rPr>
          <w:color w:val="000000" w:themeColor="text1"/>
        </w:rPr>
        <w:t>___________________________</w:t>
      </w:r>
    </w:p>
    <w:p w:rsidR="00B80501" w:rsidRPr="00EF2639" w:rsidRDefault="00B80501" w:rsidP="00B80501">
      <w:pPr>
        <w:jc w:val="center"/>
        <w:rPr>
          <w:color w:val="000000" w:themeColor="text1"/>
          <w:sz w:val="16"/>
          <w:lang w:val="en-US"/>
        </w:rPr>
      </w:pPr>
      <w:proofErr w:type="gramStart"/>
      <w:r w:rsidRPr="00EF2639">
        <w:rPr>
          <w:color w:val="000000" w:themeColor="text1"/>
          <w:sz w:val="16"/>
        </w:rPr>
        <w:t>организационно-правовой формы)</w:t>
      </w:r>
      <w:proofErr w:type="gramEnd"/>
    </w:p>
    <w:p w:rsidR="00B80501" w:rsidRPr="00EF2639" w:rsidRDefault="00B80501" w:rsidP="00B80501">
      <w:pPr>
        <w:jc w:val="center"/>
        <w:rPr>
          <w:color w:val="000000" w:themeColor="text1"/>
          <w:lang w:val="en-US"/>
        </w:rPr>
      </w:pPr>
    </w:p>
    <w:p w:rsidR="00B80501" w:rsidRPr="00EF2639" w:rsidRDefault="00B80501" w:rsidP="00B80501">
      <w:pPr>
        <w:widowControl w:val="0"/>
        <w:numPr>
          <w:ilvl w:val="0"/>
          <w:numId w:val="34"/>
        </w:numPr>
        <w:autoSpaceDE w:val="0"/>
        <w:autoSpaceDN w:val="0"/>
        <w:adjustRightInd w:val="0"/>
        <w:ind w:hanging="357"/>
        <w:jc w:val="both"/>
        <w:rPr>
          <w:color w:val="000000" w:themeColor="text1"/>
          <w:u w:val="single"/>
        </w:rPr>
      </w:pPr>
      <w:r w:rsidRPr="00EF2639">
        <w:rPr>
          <w:color w:val="000000" w:themeColor="text1"/>
          <w:spacing w:val="-8"/>
        </w:rPr>
        <w:t>Почтовый и юридический адрес, ИНН</w:t>
      </w:r>
      <w:r w:rsidRPr="00EF2639">
        <w:rPr>
          <w:color w:val="000000" w:themeColor="text1"/>
        </w:rPr>
        <w:t xml:space="preserve">: </w:t>
      </w:r>
      <w:r w:rsidRPr="00EF2639">
        <w:rPr>
          <w:color w:val="000000" w:themeColor="text1"/>
          <w:u w:val="single"/>
        </w:rPr>
        <w:t>ул. Наметкина,16,Москва, ГСП-7, 11799744444</w:t>
      </w:r>
      <w:r w:rsidRPr="00EF2639">
        <w:rPr>
          <w:color w:val="000000" w:themeColor="text1"/>
          <w:u w:val="single"/>
        </w:rPr>
        <w:tab/>
      </w:r>
    </w:p>
    <w:p w:rsidR="00B80501" w:rsidRPr="00EF2639" w:rsidRDefault="00B80501" w:rsidP="00B8050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B80501" w:rsidRPr="00EF2639" w:rsidRDefault="00B80501" w:rsidP="00B8050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EF2639">
        <w:rPr>
          <w:color w:val="000000" w:themeColor="text1"/>
        </w:rPr>
        <w:t>3.</w:t>
      </w:r>
      <w:r w:rsidRPr="00EF2639">
        <w:rPr>
          <w:color w:val="000000" w:themeColor="text1"/>
        </w:rPr>
        <w:tab/>
        <w:t xml:space="preserve">Категория земель,  в состав которых входит земельный участок: </w:t>
      </w:r>
      <w:r w:rsidRPr="00EF2639">
        <w:rPr>
          <w:color w:val="000000" w:themeColor="text1"/>
          <w:u w:val="single"/>
        </w:rPr>
        <w:t>населенных пунктов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B80501" w:rsidRPr="00EF2639" w:rsidRDefault="00B80501" w:rsidP="00B80501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EF2639">
        <w:rPr>
          <w:color w:val="000000" w:themeColor="text1"/>
        </w:rPr>
        <w:t xml:space="preserve">Кадастровый номер земельного участка: </w:t>
      </w:r>
      <w:r w:rsidRPr="00EF2639">
        <w:rPr>
          <w:color w:val="000000" w:themeColor="text1"/>
          <w:u w:val="single"/>
        </w:rPr>
        <w:t>23:27:0401000:122</w:t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B80501" w:rsidRPr="00EF2639" w:rsidRDefault="00B80501" w:rsidP="00B80501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r w:rsidRPr="00EF2639">
        <w:rPr>
          <w:color w:val="000000" w:themeColor="text1"/>
        </w:rPr>
        <w:t xml:space="preserve">Категория земель, перевод в состав которых предполагается  осуществить: </w:t>
      </w:r>
      <w:r w:rsidRPr="00EF2639">
        <w:rPr>
          <w:color w:val="000000" w:themeColor="text1"/>
          <w:u w:val="single"/>
        </w:rPr>
        <w:t>с/х назначения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B80501" w:rsidRPr="00EF2639" w:rsidRDefault="00B80501" w:rsidP="00B80501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  <w:u w:val="single"/>
        </w:rPr>
      </w:pPr>
      <w:r w:rsidRPr="00EF2639">
        <w:rPr>
          <w:color w:val="000000" w:themeColor="text1"/>
        </w:rPr>
        <w:t xml:space="preserve">Право на земельный участок: </w:t>
      </w:r>
      <w:r w:rsidRPr="00EF2639">
        <w:rPr>
          <w:color w:val="000000" w:themeColor="text1"/>
          <w:u w:val="single"/>
        </w:rPr>
        <w:t>собственность</w:t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jc w:val="both"/>
        <w:rPr>
          <w:color w:val="000000" w:themeColor="text1"/>
          <w:u w:val="single"/>
        </w:rPr>
      </w:pPr>
    </w:p>
    <w:p w:rsidR="00B80501" w:rsidRPr="00EF2639" w:rsidRDefault="00B80501" w:rsidP="00B80501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r w:rsidRPr="00EF2639">
        <w:rPr>
          <w:color w:val="000000" w:themeColor="text1"/>
        </w:rPr>
        <w:t>Обоснование перевода: _____________________________________________________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B80501" w:rsidRPr="00EF2639" w:rsidRDefault="00B80501" w:rsidP="00B80501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EF2639">
        <w:rPr>
          <w:color w:val="000000" w:themeColor="text1"/>
        </w:rPr>
        <w:t xml:space="preserve"> Заявитель (уполномоченное лицо): </w:t>
      </w:r>
    </w:p>
    <w:p w:rsidR="00B80501" w:rsidRPr="00EF2639" w:rsidRDefault="00B80501" w:rsidP="00B8050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B80501" w:rsidRPr="00EF2639" w:rsidRDefault="00B80501" w:rsidP="00B80501">
      <w:pPr>
        <w:jc w:val="both"/>
        <w:rPr>
          <w:color w:val="000000" w:themeColor="text1"/>
          <w:u w:val="single"/>
        </w:rPr>
      </w:pPr>
      <w:r w:rsidRPr="00EF2639">
        <w:rPr>
          <w:color w:val="000000" w:themeColor="text1"/>
        </w:rPr>
        <w:t xml:space="preserve">Должность </w:t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  <w:t>директор</w:t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</w:p>
    <w:p w:rsidR="00B80501" w:rsidRPr="00EF2639" w:rsidRDefault="00B80501" w:rsidP="00B80501">
      <w:pPr>
        <w:jc w:val="both"/>
        <w:rPr>
          <w:color w:val="000000" w:themeColor="text1"/>
        </w:rPr>
      </w:pPr>
    </w:p>
    <w:p w:rsidR="00B80501" w:rsidRPr="00EF2639" w:rsidRDefault="00B80501" w:rsidP="00B80501">
      <w:pPr>
        <w:jc w:val="both"/>
        <w:rPr>
          <w:color w:val="000000" w:themeColor="text1"/>
          <w:u w:val="single"/>
        </w:rPr>
      </w:pPr>
      <w:r w:rsidRPr="00EF2639">
        <w:rPr>
          <w:color w:val="000000" w:themeColor="text1"/>
        </w:rPr>
        <w:t xml:space="preserve">  Ф.И.О. </w:t>
      </w:r>
      <w:r w:rsidRPr="00EF2639">
        <w:rPr>
          <w:color w:val="000000" w:themeColor="text1"/>
          <w:u w:val="single"/>
        </w:rPr>
        <w:tab/>
        <w:t>Иванов Иван Иванович</w:t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</w:p>
    <w:p w:rsidR="00B80501" w:rsidRPr="00EF2639" w:rsidRDefault="00B80501" w:rsidP="00B80501">
      <w:pPr>
        <w:jc w:val="both"/>
        <w:rPr>
          <w:color w:val="000000" w:themeColor="text1"/>
        </w:rPr>
      </w:pPr>
    </w:p>
    <w:p w:rsidR="00B80501" w:rsidRPr="00EF2639" w:rsidRDefault="00B80501" w:rsidP="00B80501">
      <w:pPr>
        <w:jc w:val="both"/>
        <w:rPr>
          <w:i/>
          <w:iCs/>
          <w:color w:val="000000" w:themeColor="text1"/>
        </w:rPr>
      </w:pPr>
      <w:r w:rsidRPr="00EF2639">
        <w:rPr>
          <w:color w:val="000000" w:themeColor="text1"/>
        </w:rPr>
        <w:t xml:space="preserve">Телефон  </w:t>
      </w:r>
      <w:r w:rsidRPr="00EF2639">
        <w:rPr>
          <w:color w:val="000000" w:themeColor="text1"/>
          <w:u w:val="single"/>
        </w:rPr>
        <w:t xml:space="preserve">4-15-11    </w:t>
      </w:r>
      <w:r w:rsidRPr="00EF2639">
        <w:rPr>
          <w:color w:val="000000" w:themeColor="text1"/>
        </w:rPr>
        <w:t>факс_______________,</w:t>
      </w:r>
      <w:r w:rsidRPr="00EF2639">
        <w:rPr>
          <w:color w:val="000000" w:themeColor="text1"/>
          <w:lang w:val="en-US"/>
        </w:rPr>
        <w:t>E</w:t>
      </w:r>
      <w:r w:rsidRPr="00EF2639">
        <w:rPr>
          <w:color w:val="000000" w:themeColor="text1"/>
        </w:rPr>
        <w:t>-</w:t>
      </w:r>
      <w:r w:rsidRPr="00EF2639">
        <w:rPr>
          <w:color w:val="000000" w:themeColor="text1"/>
          <w:lang w:val="en-US"/>
        </w:rPr>
        <w:t>mail</w:t>
      </w:r>
      <w:r w:rsidRPr="00EF2639">
        <w:rPr>
          <w:color w:val="000000" w:themeColor="text1"/>
        </w:rPr>
        <w:t xml:space="preserve"> _______________________________</w:t>
      </w:r>
    </w:p>
    <w:p w:rsidR="00B80501" w:rsidRPr="00EF2639" w:rsidRDefault="00B80501" w:rsidP="00B80501">
      <w:pPr>
        <w:rPr>
          <w:color w:val="000000" w:themeColor="text1"/>
          <w:u w:val="single"/>
        </w:rPr>
      </w:pPr>
    </w:p>
    <w:p w:rsidR="00B80501" w:rsidRPr="00EF2639" w:rsidRDefault="00B80501" w:rsidP="00B80501">
      <w:pPr>
        <w:rPr>
          <w:color w:val="000000" w:themeColor="text1"/>
          <w:sz w:val="28"/>
          <w:vertAlign w:val="superscript"/>
          <w:lang w:eastAsia="ar-SA"/>
        </w:rPr>
      </w:pPr>
      <w:r w:rsidRPr="00EF2639">
        <w:rPr>
          <w:color w:val="000000" w:themeColor="text1"/>
          <w:u w:val="single"/>
        </w:rPr>
        <w:t>Иванов Иван Иванович, директор</w:t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  <w:u w:val="single"/>
        </w:rPr>
        <w:tab/>
      </w:r>
      <w:r w:rsidRPr="00EF2639">
        <w:rPr>
          <w:color w:val="000000" w:themeColor="text1"/>
        </w:rPr>
        <w:tab/>
      </w:r>
      <w:r w:rsidRPr="00EF2639">
        <w:rPr>
          <w:color w:val="000000" w:themeColor="text1"/>
          <w:u w:val="single"/>
        </w:rPr>
        <w:t xml:space="preserve"> </w:t>
      </w:r>
      <w:r w:rsidRPr="00EF2639">
        <w:rPr>
          <w:i/>
          <w:color w:val="000000" w:themeColor="text1"/>
          <w:u w:val="single"/>
        </w:rPr>
        <w:t>Иванов</w:t>
      </w:r>
      <w:r w:rsidRPr="00EF2639">
        <w:rPr>
          <w:color w:val="000000" w:themeColor="text1"/>
          <w:u w:val="single"/>
        </w:rPr>
        <w:t>,14 июля 2018 года</w:t>
      </w:r>
      <w:r w:rsidRPr="00EF2639">
        <w:rPr>
          <w:color w:val="000000" w:themeColor="text1"/>
        </w:rPr>
        <w:t xml:space="preserve"> </w:t>
      </w:r>
      <w:r w:rsidRPr="00EF2639">
        <w:rPr>
          <w:color w:val="000000" w:themeColor="text1"/>
          <w:lang w:eastAsia="ar-SA"/>
        </w:rPr>
        <w:t xml:space="preserve">                                                                              </w:t>
      </w:r>
      <w:r w:rsidRPr="00EF2639">
        <w:rPr>
          <w:color w:val="000000" w:themeColor="text1"/>
          <w:lang w:eastAsia="ar-SA"/>
        </w:rPr>
        <w:tab/>
      </w:r>
      <w:r w:rsidRPr="00EF2639">
        <w:rPr>
          <w:color w:val="000000" w:themeColor="text1"/>
          <w:sz w:val="28"/>
          <w:vertAlign w:val="superscript"/>
          <w:lang w:eastAsia="ar-SA"/>
        </w:rPr>
        <w:t xml:space="preserve">(Ф.И.О., должность)                     </w:t>
      </w:r>
      <w:r w:rsidRPr="00EF2639">
        <w:rPr>
          <w:color w:val="000000" w:themeColor="text1"/>
          <w:sz w:val="28"/>
          <w:vertAlign w:val="superscript"/>
          <w:lang w:eastAsia="ar-SA"/>
        </w:rPr>
        <w:tab/>
      </w:r>
      <w:r w:rsidRPr="00EF2639">
        <w:rPr>
          <w:color w:val="000000" w:themeColor="text1"/>
          <w:sz w:val="28"/>
          <w:vertAlign w:val="superscript"/>
          <w:lang w:eastAsia="ar-SA"/>
        </w:rPr>
        <w:tab/>
      </w:r>
      <w:r w:rsidRPr="00EF2639">
        <w:rPr>
          <w:color w:val="000000" w:themeColor="text1"/>
          <w:sz w:val="28"/>
          <w:vertAlign w:val="superscript"/>
          <w:lang w:eastAsia="ar-SA"/>
        </w:rPr>
        <w:tab/>
        <w:t xml:space="preserve">      М.П.    (подпись, дата)</w:t>
      </w:r>
    </w:p>
    <w:p w:rsidR="00B80501" w:rsidRPr="00EF2639" w:rsidRDefault="00B80501" w:rsidP="00B80501">
      <w:pPr>
        <w:rPr>
          <w:color w:val="000000" w:themeColor="text1"/>
        </w:rPr>
      </w:pPr>
    </w:p>
    <w:p w:rsidR="00B80501" w:rsidRPr="00EF2639" w:rsidRDefault="00B80501" w:rsidP="00B80501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B80501" w:rsidRPr="00EF2639" w:rsidRDefault="00B80501" w:rsidP="00B80501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B80501" w:rsidRPr="00EF2639" w:rsidRDefault="00B80501" w:rsidP="00B80501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Первый заместитель главы </w:t>
      </w:r>
      <w:proofErr w:type="gramStart"/>
      <w:r w:rsidRPr="00EF2639">
        <w:rPr>
          <w:color w:val="000000" w:themeColor="text1"/>
          <w:sz w:val="28"/>
          <w:szCs w:val="28"/>
        </w:rPr>
        <w:t>муниципального</w:t>
      </w:r>
      <w:proofErr w:type="gramEnd"/>
      <w:r w:rsidRPr="00EF2639">
        <w:rPr>
          <w:color w:val="000000" w:themeColor="text1"/>
          <w:sz w:val="28"/>
          <w:szCs w:val="28"/>
        </w:rPr>
        <w:t xml:space="preserve"> </w:t>
      </w:r>
    </w:p>
    <w:p w:rsidR="00B80501" w:rsidRPr="00EF2639" w:rsidRDefault="00B80501" w:rsidP="00B80501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F2639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B80501" w:rsidRPr="00600BA8" w:rsidRDefault="00B80501" w:rsidP="00B80501">
      <w:pPr>
        <w:tabs>
          <w:tab w:val="num" w:pos="1080"/>
        </w:tabs>
        <w:rPr>
          <w:bCs/>
          <w:color w:val="000000" w:themeColor="text1"/>
        </w:rPr>
      </w:pPr>
      <w:r w:rsidRPr="00EF2639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EF2639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</w:p>
    <w:p w:rsidR="00B80501" w:rsidRDefault="00B80501" w:rsidP="00576AA6"/>
    <w:sectPr w:rsidR="00B80501" w:rsidSect="00576A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FA61E9" w:rsidRDefault="00B805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A61E9" w:rsidRDefault="00B8050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1E9" w:rsidRDefault="00B80501" w:rsidP="007F14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A61E9" w:rsidRDefault="00B8050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1E9" w:rsidRDefault="00B80501" w:rsidP="007F14A6">
    <w:pPr>
      <w:pStyle w:val="a4"/>
      <w:framePr w:wrap="around" w:vAnchor="text" w:hAnchor="margin" w:xAlign="center" w:y="1"/>
      <w:rPr>
        <w:rStyle w:val="afb"/>
      </w:rPr>
    </w:pPr>
  </w:p>
  <w:p w:rsidR="00FA61E9" w:rsidRDefault="00B8050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405331"/>
      <w:docPartObj>
        <w:docPartGallery w:val="Page Numbers (Top of Page)"/>
        <w:docPartUnique/>
      </w:docPartObj>
    </w:sdtPr>
    <w:sdtEndPr/>
    <w:sdtContent>
      <w:p w:rsidR="00FA61E9" w:rsidRDefault="00B80501">
        <w:pPr>
          <w:pStyle w:val="a4"/>
          <w:jc w:val="center"/>
        </w:pPr>
        <w:r>
          <w:t>2</w:t>
        </w:r>
      </w:p>
    </w:sdtContent>
  </w:sdt>
  <w:p w:rsidR="00FA61E9" w:rsidRDefault="00B8050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1E9" w:rsidRDefault="00B80501" w:rsidP="007F14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23</w:t>
    </w:r>
    <w:r>
      <w:rPr>
        <w:rStyle w:val="afb"/>
      </w:rPr>
      <w:fldChar w:fldCharType="end"/>
    </w:r>
  </w:p>
  <w:p w:rsidR="00FA61E9" w:rsidRDefault="00B80501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1E9" w:rsidRDefault="00B80501" w:rsidP="007F14A6">
    <w:pPr>
      <w:pStyle w:val="a4"/>
      <w:framePr w:wrap="around" w:vAnchor="text" w:hAnchor="margin" w:xAlign="center" w:y="1"/>
      <w:rPr>
        <w:rStyle w:val="afb"/>
      </w:rPr>
    </w:pPr>
  </w:p>
  <w:p w:rsidR="00FA61E9" w:rsidRDefault="00B80501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048459"/>
      <w:docPartObj>
        <w:docPartGallery w:val="Page Numbers (Top of Page)"/>
        <w:docPartUnique/>
      </w:docPartObj>
    </w:sdtPr>
    <w:sdtEndPr/>
    <w:sdtContent>
      <w:p w:rsidR="00FA61E9" w:rsidRDefault="00B805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A61E9" w:rsidRDefault="00B805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1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28"/>
  </w:num>
  <w:num w:numId="4">
    <w:abstractNumId w:val="4"/>
  </w:num>
  <w:num w:numId="5">
    <w:abstractNumId w:val="31"/>
  </w:num>
  <w:num w:numId="6">
    <w:abstractNumId w:val="17"/>
  </w:num>
  <w:num w:numId="7">
    <w:abstractNumId w:val="1"/>
  </w:num>
  <w:num w:numId="8">
    <w:abstractNumId w:val="29"/>
  </w:num>
  <w:num w:numId="9">
    <w:abstractNumId w:val="30"/>
  </w:num>
  <w:num w:numId="10">
    <w:abstractNumId w:val="0"/>
  </w:num>
  <w:num w:numId="11">
    <w:abstractNumId w:val="2"/>
  </w:num>
  <w:num w:numId="12">
    <w:abstractNumId w:val="5"/>
  </w:num>
  <w:num w:numId="13">
    <w:abstractNumId w:val="23"/>
  </w:num>
  <w:num w:numId="14">
    <w:abstractNumId w:val="13"/>
  </w:num>
  <w:num w:numId="15">
    <w:abstractNumId w:val="3"/>
  </w:num>
  <w:num w:numId="16">
    <w:abstractNumId w:val="25"/>
  </w:num>
  <w:num w:numId="17">
    <w:abstractNumId w:val="14"/>
  </w:num>
  <w:num w:numId="18">
    <w:abstractNumId w:val="33"/>
  </w:num>
  <w:num w:numId="19">
    <w:abstractNumId w:val="26"/>
  </w:num>
  <w:num w:numId="20">
    <w:abstractNumId w:val="34"/>
  </w:num>
  <w:num w:numId="21">
    <w:abstractNumId w:val="10"/>
  </w:num>
  <w:num w:numId="22">
    <w:abstractNumId w:val="24"/>
  </w:num>
  <w:num w:numId="23">
    <w:abstractNumId w:val="11"/>
  </w:num>
  <w:num w:numId="24">
    <w:abstractNumId w:val="12"/>
  </w:num>
  <w:num w:numId="25">
    <w:abstractNumId w:val="18"/>
  </w:num>
  <w:num w:numId="26">
    <w:abstractNumId w:val="22"/>
  </w:num>
  <w:num w:numId="27">
    <w:abstractNumId w:val="9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7"/>
  </w:num>
  <w:num w:numId="32">
    <w:abstractNumId w:val="21"/>
  </w:num>
  <w:num w:numId="33">
    <w:abstractNumId w:val="6"/>
  </w:num>
  <w:num w:numId="34">
    <w:abstractNumId w:val="3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69"/>
    <w:rsid w:val="00005F91"/>
    <w:rsid w:val="001D41F0"/>
    <w:rsid w:val="00576AA6"/>
    <w:rsid w:val="00B80501"/>
    <w:rsid w:val="00BE2FE0"/>
    <w:rsid w:val="00E31E2C"/>
    <w:rsid w:val="00F4355F"/>
    <w:rsid w:val="00F76069"/>
    <w:rsid w:val="00FC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5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805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805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50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805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050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B80501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B805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05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B8050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B80501"/>
    <w:rPr>
      <w:b/>
      <w:bCs/>
      <w:color w:val="008000"/>
      <w:sz w:val="30"/>
      <w:szCs w:val="30"/>
    </w:rPr>
  </w:style>
  <w:style w:type="paragraph" w:customStyle="1" w:styleId="ConsTitle">
    <w:name w:val="ConsTitle"/>
    <w:rsid w:val="00B8050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B80501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B80501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B80501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B805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05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B8050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B8050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050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B80501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B805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B80501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B805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B8050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805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8050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805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B80501"/>
    <w:rPr>
      <w:color w:val="0000FF"/>
      <w:u w:val="single"/>
    </w:rPr>
  </w:style>
  <w:style w:type="paragraph" w:styleId="af9">
    <w:name w:val="No Spacing"/>
    <w:link w:val="afa"/>
    <w:uiPriority w:val="1"/>
    <w:qFormat/>
    <w:rsid w:val="00B805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B80501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805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0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80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B80501"/>
  </w:style>
  <w:style w:type="paragraph" w:customStyle="1" w:styleId="11">
    <w:name w:val="Основной текст с отступом1"/>
    <w:basedOn w:val="a"/>
    <w:rsid w:val="00B80501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B805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B80501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B80501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B80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B805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B80501"/>
    <w:pPr>
      <w:spacing w:before="120" w:after="120"/>
    </w:pPr>
  </w:style>
  <w:style w:type="table" w:styleId="aff1">
    <w:name w:val="Table Grid"/>
    <w:basedOn w:val="a1"/>
    <w:uiPriority w:val="99"/>
    <w:rsid w:val="00B8050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B80501"/>
    <w:rPr>
      <w:vertAlign w:val="superscript"/>
    </w:rPr>
  </w:style>
  <w:style w:type="character" w:styleId="aff3">
    <w:name w:val="footnote reference"/>
    <w:unhideWhenUsed/>
    <w:rsid w:val="00B80501"/>
    <w:rPr>
      <w:vertAlign w:val="superscript"/>
    </w:rPr>
  </w:style>
  <w:style w:type="character" w:styleId="aff4">
    <w:name w:val="annotation reference"/>
    <w:uiPriority w:val="99"/>
    <w:unhideWhenUsed/>
    <w:rsid w:val="00B80501"/>
    <w:rPr>
      <w:sz w:val="16"/>
      <w:szCs w:val="16"/>
    </w:rPr>
  </w:style>
  <w:style w:type="character" w:customStyle="1" w:styleId="FontStyle20">
    <w:name w:val="Font Style20"/>
    <w:rsid w:val="00B80501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80501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B80501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B805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B80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B805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B80501"/>
    <w:rPr>
      <w:b/>
      <w:bCs/>
    </w:rPr>
  </w:style>
  <w:style w:type="paragraph" w:customStyle="1" w:styleId="24">
    <w:name w:val="Основной текст 24"/>
    <w:basedOn w:val="a"/>
    <w:rsid w:val="00B80501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B805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B8050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B805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B80501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B80501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B80501"/>
  </w:style>
  <w:style w:type="paragraph" w:customStyle="1" w:styleId="s1">
    <w:name w:val="s_1"/>
    <w:basedOn w:val="a"/>
    <w:rsid w:val="00B8050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5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805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805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50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805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050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B80501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B805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05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B8050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B80501"/>
    <w:rPr>
      <w:b/>
      <w:bCs/>
      <w:color w:val="008000"/>
      <w:sz w:val="30"/>
      <w:szCs w:val="30"/>
    </w:rPr>
  </w:style>
  <w:style w:type="paragraph" w:customStyle="1" w:styleId="ConsTitle">
    <w:name w:val="ConsTitle"/>
    <w:rsid w:val="00B8050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B80501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B80501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B80501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B805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05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B8050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B8050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050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B80501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B805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B80501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B805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B8050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805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8050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805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B80501"/>
    <w:rPr>
      <w:color w:val="0000FF"/>
      <w:u w:val="single"/>
    </w:rPr>
  </w:style>
  <w:style w:type="paragraph" w:styleId="af9">
    <w:name w:val="No Spacing"/>
    <w:link w:val="afa"/>
    <w:uiPriority w:val="1"/>
    <w:qFormat/>
    <w:rsid w:val="00B805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B80501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805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0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80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B80501"/>
  </w:style>
  <w:style w:type="paragraph" w:customStyle="1" w:styleId="11">
    <w:name w:val="Основной текст с отступом1"/>
    <w:basedOn w:val="a"/>
    <w:rsid w:val="00B80501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B805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B80501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B80501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B80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B805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B80501"/>
    <w:pPr>
      <w:spacing w:before="120" w:after="120"/>
    </w:pPr>
  </w:style>
  <w:style w:type="table" w:styleId="aff1">
    <w:name w:val="Table Grid"/>
    <w:basedOn w:val="a1"/>
    <w:uiPriority w:val="99"/>
    <w:rsid w:val="00B8050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B80501"/>
    <w:rPr>
      <w:vertAlign w:val="superscript"/>
    </w:rPr>
  </w:style>
  <w:style w:type="character" w:styleId="aff3">
    <w:name w:val="footnote reference"/>
    <w:unhideWhenUsed/>
    <w:rsid w:val="00B80501"/>
    <w:rPr>
      <w:vertAlign w:val="superscript"/>
    </w:rPr>
  </w:style>
  <w:style w:type="character" w:styleId="aff4">
    <w:name w:val="annotation reference"/>
    <w:uiPriority w:val="99"/>
    <w:unhideWhenUsed/>
    <w:rsid w:val="00B80501"/>
    <w:rPr>
      <w:sz w:val="16"/>
      <w:szCs w:val="16"/>
    </w:rPr>
  </w:style>
  <w:style w:type="character" w:customStyle="1" w:styleId="FontStyle20">
    <w:name w:val="Font Style20"/>
    <w:rsid w:val="00B80501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80501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B80501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B805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B80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B805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B80501"/>
    <w:rPr>
      <w:b/>
      <w:bCs/>
    </w:rPr>
  </w:style>
  <w:style w:type="paragraph" w:customStyle="1" w:styleId="24">
    <w:name w:val="Основной текст 24"/>
    <w:basedOn w:val="a"/>
    <w:rsid w:val="00B80501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B805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B8050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B805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B80501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B80501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B80501"/>
  </w:style>
  <w:style w:type="paragraph" w:customStyle="1" w:styleId="s1">
    <w:name w:val="s_1"/>
    <w:basedOn w:val="a"/>
    <w:rsid w:val="00B805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9C938BF7BBFA69D038773E6D2756A3C15567B54642D57013BF301F522872EBBE0562E9eDa3K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09C938BF7BBFA69D038773E6D2756A3C15567B54642D57013BF301F522872EBBE0562E8eDa7K" TargetMode="External"/><Relationship Id="rId12" Type="http://schemas.openxmlformats.org/officeDocument/2006/relationships/hyperlink" Target="consultantplus://offline/ref=409C938BF7BBFA69D038773E6D2756A3C15567B54642D57013BF301F522872EBBE0562EAeDa2K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951F5655BB8A9347C86BC2F0552D44132116F0416B6671ECC29E9EF6FD816320EA77FA25B2338740XFM" TargetMode="External"/><Relationship Id="rId11" Type="http://schemas.openxmlformats.org/officeDocument/2006/relationships/hyperlink" Target="consultantplus://offline/ref=409C938BF7BBFA69D038773E6D2756A3C15567B54642D57013BF301F522872EBBE0562E9eDa4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09C938BF7BBFA69D038773E6D2756A3C15567B54642D57013BF301F522872EBBE0562EDD3B8D9D9e3a9K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DDBeBa8K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50</Pages>
  <Words>18260</Words>
  <Characters>104088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8</cp:revision>
  <cp:lastPrinted>2018-11-29T10:36:00Z</cp:lastPrinted>
  <dcterms:created xsi:type="dcterms:W3CDTF">2018-11-29T10:01:00Z</dcterms:created>
  <dcterms:modified xsi:type="dcterms:W3CDTF">2019-04-03T12:28:00Z</dcterms:modified>
</cp:coreProperties>
</file>