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D51430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E573E5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016A66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016A66">
        <w:rPr>
          <w:b/>
          <w:sz w:val="28"/>
          <w:szCs w:val="28"/>
        </w:rPr>
        <w:t>19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016A66">
        <w:rPr>
          <w:b/>
          <w:sz w:val="28"/>
          <w:szCs w:val="28"/>
        </w:rPr>
        <w:t>158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016A66">
        <w:rPr>
          <w:sz w:val="28"/>
          <w:szCs w:val="28"/>
        </w:rPr>
        <w:t>Маевского</w:t>
      </w:r>
      <w:r w:rsidR="00783C1D" w:rsidRPr="00783C1D">
        <w:rPr>
          <w:sz w:val="28"/>
          <w:szCs w:val="28"/>
        </w:rPr>
        <w:t xml:space="preserve"> сел</w:t>
      </w:r>
      <w:r w:rsidR="00783C1D" w:rsidRPr="00783C1D">
        <w:rPr>
          <w:sz w:val="28"/>
          <w:szCs w:val="28"/>
        </w:rPr>
        <w:t>ь</w:t>
      </w:r>
      <w:r w:rsidR="00783C1D" w:rsidRPr="00783C1D">
        <w:rPr>
          <w:sz w:val="28"/>
          <w:szCs w:val="28"/>
        </w:rPr>
        <w:t xml:space="preserve">ского поселения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016A66">
        <w:rPr>
          <w:sz w:val="28"/>
          <w:szCs w:val="28"/>
        </w:rPr>
        <w:t>19 декабря 2018 года № 158</w:t>
      </w:r>
      <w:r w:rsidR="009D6587" w:rsidRPr="009D65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016A66">
        <w:rPr>
          <w:sz w:val="28"/>
          <w:szCs w:val="28"/>
          <w:lang w:eastAsia="ru-RU"/>
        </w:rPr>
        <w:t>Коробова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16A66">
        <w:rPr>
          <w:sz w:val="28"/>
          <w:szCs w:val="28"/>
          <w:lang w:eastAsia="ru-RU"/>
        </w:rPr>
        <w:t>Маевского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016A66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16A66">
        <w:rPr>
          <w:rFonts w:eastAsia="Calibri"/>
          <w:color w:val="000000"/>
          <w:sz w:val="28"/>
          <w:szCs w:val="28"/>
        </w:rPr>
        <w:tab/>
      </w:r>
      <w:r w:rsidR="00016A66">
        <w:rPr>
          <w:rFonts w:eastAsia="Calibri"/>
          <w:color w:val="000000"/>
          <w:sz w:val="28"/>
          <w:szCs w:val="28"/>
        </w:rPr>
        <w:tab/>
      </w:r>
      <w:r w:rsidR="00016A66">
        <w:rPr>
          <w:rFonts w:eastAsia="Calibri"/>
          <w:color w:val="000000"/>
          <w:sz w:val="28"/>
          <w:szCs w:val="28"/>
        </w:rPr>
        <w:tab/>
      </w:r>
      <w:r w:rsidR="00016A66">
        <w:rPr>
          <w:rFonts w:eastAsia="Calibri"/>
          <w:color w:val="000000"/>
          <w:sz w:val="28"/>
          <w:szCs w:val="28"/>
        </w:rPr>
        <w:tab/>
      </w:r>
      <w:r w:rsidR="00016A66">
        <w:rPr>
          <w:rFonts w:eastAsia="Calibri"/>
          <w:color w:val="000000"/>
          <w:sz w:val="28"/>
          <w:szCs w:val="28"/>
        </w:rPr>
        <w:tab/>
        <w:t xml:space="preserve">     А.Е. Дмитриченко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016A66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016A66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016A66">
        <w:rPr>
          <w:b/>
          <w:sz w:val="28"/>
          <w:szCs w:val="28"/>
        </w:rPr>
        <w:t>19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016A66">
        <w:rPr>
          <w:b/>
          <w:sz w:val="28"/>
          <w:szCs w:val="28"/>
        </w:rPr>
        <w:t>158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016A66" w:rsidRPr="00016A66">
        <w:rPr>
          <w:sz w:val="28"/>
          <w:szCs w:val="28"/>
        </w:rPr>
        <w:t>slavyansk.ru/</w:t>
      </w:r>
      <w:proofErr w:type="spellStart"/>
      <w:r w:rsidR="00016A66" w:rsidRPr="00016A66">
        <w:rPr>
          <w:sz w:val="28"/>
          <w:szCs w:val="28"/>
        </w:rPr>
        <w:t>article</w:t>
      </w:r>
      <w:proofErr w:type="spellEnd"/>
      <w:r w:rsidR="00016A66" w:rsidRPr="00016A66">
        <w:rPr>
          <w:sz w:val="28"/>
          <w:szCs w:val="28"/>
        </w:rPr>
        <w:t>/a-2256.html</w:t>
      </w:r>
      <w:r w:rsidR="00620D20" w:rsidRPr="00620D2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016A66" w:rsidRPr="00016A66">
        <w:rPr>
          <w:sz w:val="28"/>
          <w:szCs w:val="28"/>
        </w:rPr>
        <w:t>www.gosuslugi.ru/</w:t>
      </w:r>
      <w:proofErr w:type="spellStart"/>
      <w:r w:rsidR="00016A66" w:rsidRPr="00016A66">
        <w:rPr>
          <w:sz w:val="28"/>
          <w:szCs w:val="28"/>
        </w:rPr>
        <w:t>structure</w:t>
      </w:r>
      <w:proofErr w:type="spellEnd"/>
      <w:r w:rsidR="00016A66" w:rsidRPr="00016A66">
        <w:rPr>
          <w:sz w:val="28"/>
          <w:szCs w:val="28"/>
        </w:rPr>
        <w:t>/2340200010003146762</w:t>
      </w:r>
      <w:r w:rsidR="00620D20" w:rsidRPr="00620D20">
        <w:rPr>
          <w:sz w:val="28"/>
          <w:szCs w:val="28"/>
        </w:rPr>
        <w:t>), на Региональном портале  (</w:t>
      </w:r>
      <w:r w:rsidR="00016A66" w:rsidRPr="00016A66">
        <w:rPr>
          <w:sz w:val="28"/>
          <w:szCs w:val="28"/>
        </w:rPr>
        <w:t>pgu.krasnodar.ru/</w:t>
      </w:r>
      <w:proofErr w:type="spellStart"/>
      <w:r w:rsidR="00016A66" w:rsidRPr="00016A66">
        <w:rPr>
          <w:sz w:val="28"/>
          <w:szCs w:val="28"/>
        </w:rPr>
        <w:t>structure</w:t>
      </w:r>
      <w:proofErr w:type="spellEnd"/>
      <w:r w:rsidR="00016A66" w:rsidRPr="00016A66">
        <w:rPr>
          <w:sz w:val="28"/>
          <w:szCs w:val="28"/>
        </w:rPr>
        <w:t>/</w:t>
      </w:r>
      <w:proofErr w:type="spellStart"/>
      <w:r w:rsidR="00016A66" w:rsidRPr="00016A66">
        <w:rPr>
          <w:sz w:val="28"/>
          <w:szCs w:val="28"/>
        </w:rPr>
        <w:t>detail.php?orgID</w:t>
      </w:r>
      <w:proofErr w:type="spellEnd"/>
      <w:r w:rsidR="00016A66" w:rsidRPr="00016A66">
        <w:rPr>
          <w:sz w:val="28"/>
          <w:szCs w:val="28"/>
        </w:rPr>
        <w:t>=162324</w:t>
      </w:r>
      <w:r w:rsidR="00620D20" w:rsidRPr="00620D2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 xml:space="preserve">вы </w:t>
      </w:r>
      <w:r w:rsidR="00016A66">
        <w:rPr>
          <w:color w:val="000000" w:themeColor="text1"/>
          <w:sz w:val="28"/>
          <w:szCs w:val="28"/>
        </w:rPr>
        <w:t>Маевского</w:t>
      </w:r>
      <w:r w:rsidRPr="00A24AC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016A66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16A66">
        <w:rPr>
          <w:rFonts w:eastAsia="Calibri"/>
          <w:color w:val="000000"/>
          <w:sz w:val="28"/>
          <w:szCs w:val="28"/>
        </w:rPr>
        <w:tab/>
      </w:r>
      <w:r w:rsidR="00016A66">
        <w:rPr>
          <w:rFonts w:eastAsia="Calibri"/>
          <w:color w:val="000000"/>
          <w:sz w:val="28"/>
          <w:szCs w:val="28"/>
        </w:rPr>
        <w:tab/>
      </w:r>
      <w:r w:rsidR="00016A66">
        <w:rPr>
          <w:rFonts w:eastAsia="Calibri"/>
          <w:color w:val="000000"/>
          <w:sz w:val="28"/>
          <w:szCs w:val="28"/>
        </w:rPr>
        <w:tab/>
      </w:r>
      <w:r w:rsidR="00016A66">
        <w:rPr>
          <w:rFonts w:eastAsia="Calibri"/>
          <w:color w:val="000000"/>
          <w:sz w:val="28"/>
          <w:szCs w:val="28"/>
        </w:rPr>
        <w:tab/>
      </w:r>
      <w:r w:rsidR="00016A66">
        <w:rPr>
          <w:rFonts w:eastAsia="Calibri"/>
          <w:color w:val="000000"/>
          <w:sz w:val="28"/>
          <w:szCs w:val="28"/>
        </w:rPr>
        <w:tab/>
        <w:t xml:space="preserve">     А.Е. Дмитриченко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F9" w:rsidRDefault="00A00DF9">
      <w:r>
        <w:separator/>
      </w:r>
    </w:p>
  </w:endnote>
  <w:endnote w:type="continuationSeparator" w:id="0">
    <w:p w:rsidR="00A00DF9" w:rsidRDefault="00A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F9" w:rsidRDefault="00A00DF9">
      <w:r>
        <w:separator/>
      </w:r>
    </w:p>
  </w:footnote>
  <w:footnote w:type="continuationSeparator" w:id="0">
    <w:p w:rsidR="00A00DF9" w:rsidRDefault="00A0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305156F" wp14:editId="15141AF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51430" w:rsidRPr="00D5143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28CF"/>
    <w:rsid w:val="00013259"/>
    <w:rsid w:val="00013423"/>
    <w:rsid w:val="0001418A"/>
    <w:rsid w:val="00014B70"/>
    <w:rsid w:val="00016451"/>
    <w:rsid w:val="00016A66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0DF9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1430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573E5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7D9E-1032-486F-B6D5-CD26871E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