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3" w:rsidRPr="001D78F6" w:rsidRDefault="00B95F33" w:rsidP="00381904">
      <w:pPr>
        <w:suppressAutoHyphens/>
        <w:jc w:val="center"/>
        <w:rPr>
          <w:bCs/>
          <w:color w:val="000000" w:themeColor="text1"/>
          <w:sz w:val="28"/>
          <w:szCs w:val="28"/>
        </w:rPr>
      </w:pPr>
      <w:bookmarkStart w:id="0" w:name="sub_52"/>
      <w:bookmarkStart w:id="1" w:name="_GoBack"/>
    </w:p>
    <w:p w:rsidR="00B6176E" w:rsidRPr="001D78F6" w:rsidRDefault="00B6176E" w:rsidP="004115F0">
      <w:pPr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B6176E" w:rsidRPr="001D78F6" w:rsidRDefault="00B6176E" w:rsidP="004115F0">
      <w:pPr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B6176E" w:rsidRPr="001D78F6" w:rsidRDefault="00B6176E" w:rsidP="004115F0">
      <w:pPr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B6176E" w:rsidRPr="001D78F6" w:rsidRDefault="00B6176E" w:rsidP="004115F0">
      <w:pPr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B6176E" w:rsidRPr="001D78F6" w:rsidRDefault="00B6176E" w:rsidP="004115F0">
      <w:pPr>
        <w:suppressAutoHyphens/>
        <w:jc w:val="center"/>
        <w:rPr>
          <w:bCs/>
          <w:color w:val="000000" w:themeColor="text1"/>
          <w:sz w:val="28"/>
          <w:szCs w:val="28"/>
        </w:rPr>
      </w:pPr>
    </w:p>
    <w:p w:rsidR="004115F0" w:rsidRPr="001D78F6" w:rsidRDefault="00DC7EBB" w:rsidP="004115F0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115F0" w:rsidRPr="001D78F6">
        <w:rPr>
          <w:b/>
          <w:bCs/>
          <w:color w:val="000000" w:themeColor="text1"/>
          <w:sz w:val="28"/>
          <w:szCs w:val="28"/>
        </w:rPr>
        <w:t>Присвоение объекту адресации адреса</w:t>
      </w:r>
    </w:p>
    <w:p w:rsidR="00DC7EBB" w:rsidRPr="001D78F6" w:rsidRDefault="004115F0" w:rsidP="004115F0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или аннулирование его адреса</w:t>
      </w:r>
      <w:r w:rsidR="00DC7EBB" w:rsidRPr="001D78F6">
        <w:rPr>
          <w:b/>
          <w:bCs/>
          <w:color w:val="000000" w:themeColor="text1"/>
          <w:sz w:val="28"/>
          <w:szCs w:val="28"/>
        </w:rPr>
        <w:t>»</w:t>
      </w:r>
    </w:p>
    <w:p w:rsidR="00023790" w:rsidRPr="001D78F6" w:rsidRDefault="00023790" w:rsidP="00B14E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о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с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т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а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н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о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в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л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я</w:t>
      </w:r>
      <w:r w:rsidR="00BC5989" w:rsidRPr="001D78F6">
        <w:rPr>
          <w:color w:val="000000" w:themeColor="text1"/>
          <w:sz w:val="28"/>
          <w:szCs w:val="28"/>
        </w:rPr>
        <w:t> </w:t>
      </w:r>
      <w:r w:rsidRPr="001D78F6">
        <w:rPr>
          <w:color w:val="000000" w:themeColor="text1"/>
          <w:sz w:val="28"/>
          <w:szCs w:val="28"/>
        </w:rPr>
        <w:t>ю:</w:t>
      </w:r>
    </w:p>
    <w:p w:rsidR="00DC7EBB" w:rsidRPr="001D78F6" w:rsidRDefault="00DC7EBB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1D78F6">
        <w:rPr>
          <w:color w:val="000000" w:themeColor="text1"/>
          <w:sz w:val="28"/>
          <w:szCs w:val="28"/>
        </w:rPr>
        <w:t>ь</w:t>
      </w:r>
      <w:r w:rsidRPr="001D78F6">
        <w:rPr>
          <w:color w:val="000000" w:themeColor="text1"/>
          <w:sz w:val="28"/>
          <w:szCs w:val="28"/>
        </w:rPr>
        <w:t>ной услуги «</w:t>
      </w:r>
      <w:r w:rsidR="004115F0" w:rsidRPr="001D78F6">
        <w:rPr>
          <w:color w:val="000000" w:themeColor="text1"/>
          <w:sz w:val="28"/>
          <w:szCs w:val="28"/>
        </w:rPr>
        <w:t>Присвоение объекту адресации адреса или аннулирование его а</w:t>
      </w:r>
      <w:r w:rsidR="004115F0" w:rsidRPr="001D78F6">
        <w:rPr>
          <w:color w:val="000000" w:themeColor="text1"/>
          <w:sz w:val="28"/>
          <w:szCs w:val="28"/>
        </w:rPr>
        <w:t>д</w:t>
      </w:r>
      <w:r w:rsidR="004115F0" w:rsidRPr="001D78F6">
        <w:rPr>
          <w:color w:val="000000" w:themeColor="text1"/>
          <w:sz w:val="28"/>
          <w:szCs w:val="28"/>
        </w:rPr>
        <w:t>реса</w:t>
      </w:r>
      <w:r w:rsidRPr="001D78F6">
        <w:rPr>
          <w:color w:val="000000" w:themeColor="text1"/>
          <w:sz w:val="28"/>
          <w:szCs w:val="28"/>
        </w:rPr>
        <w:t>» согласно приложению к настоящему постановлению.</w:t>
      </w:r>
    </w:p>
    <w:p w:rsidR="00DC7EBB" w:rsidRPr="001D78F6" w:rsidRDefault="0045757F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2. Признать утратившим</w:t>
      </w:r>
      <w:r w:rsidR="00DC7EBB" w:rsidRPr="001D78F6">
        <w:rPr>
          <w:color w:val="000000" w:themeColor="text1"/>
          <w:sz w:val="28"/>
          <w:szCs w:val="28"/>
        </w:rPr>
        <w:t xml:space="preserve"> силу</w:t>
      </w:r>
      <w:r w:rsidRPr="001D78F6">
        <w:rPr>
          <w:color w:val="000000" w:themeColor="text1"/>
          <w:sz w:val="28"/>
          <w:szCs w:val="28"/>
        </w:rPr>
        <w:t xml:space="preserve"> Постановление администрации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A0DE6" w:rsidRPr="001D78F6">
        <w:rPr>
          <w:color w:val="000000" w:themeColor="text1"/>
          <w:sz w:val="28"/>
          <w:szCs w:val="28"/>
        </w:rPr>
        <w:t>20 октября 2020 года № 149</w:t>
      </w:r>
      <w:r w:rsidRPr="001D78F6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адреса».</w:t>
      </w:r>
    </w:p>
    <w:p w:rsidR="00DC7EBB" w:rsidRPr="001D78F6" w:rsidRDefault="00DC7EBB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3. Общему отделу (</w:t>
      </w:r>
      <w:r w:rsidR="009A0DE6" w:rsidRPr="001D78F6">
        <w:rPr>
          <w:color w:val="000000" w:themeColor="text1"/>
          <w:sz w:val="28"/>
          <w:szCs w:val="28"/>
        </w:rPr>
        <w:t>Коробова</w:t>
      </w:r>
      <w:r w:rsidRPr="001D78F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C7EBB" w:rsidRPr="001D78F6" w:rsidRDefault="00DC7EBB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9A0DE6" w:rsidRPr="001D78F6">
        <w:rPr>
          <w:color w:val="000000" w:themeColor="text1"/>
          <w:sz w:val="28"/>
          <w:szCs w:val="28"/>
        </w:rPr>
        <w:t>Л.С. Коробову</w:t>
      </w:r>
      <w:r w:rsidRPr="001D78F6">
        <w:rPr>
          <w:color w:val="000000" w:themeColor="text1"/>
          <w:sz w:val="28"/>
          <w:szCs w:val="28"/>
        </w:rPr>
        <w:t>.</w:t>
      </w:r>
    </w:p>
    <w:p w:rsidR="00DC7EBB" w:rsidRPr="001D78F6" w:rsidRDefault="00DC7EBB" w:rsidP="0048577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1D78F6">
        <w:rPr>
          <w:color w:val="000000" w:themeColor="text1"/>
          <w:sz w:val="28"/>
          <w:szCs w:val="28"/>
        </w:rPr>
        <w:t>и</w:t>
      </w:r>
      <w:r w:rsidRPr="001D78F6">
        <w:rPr>
          <w:color w:val="000000" w:themeColor="text1"/>
          <w:sz w:val="28"/>
          <w:szCs w:val="28"/>
        </w:rPr>
        <w:t>ального обнародования.</w:t>
      </w:r>
    </w:p>
    <w:p w:rsidR="00DC7EBB" w:rsidRPr="001D78F6" w:rsidRDefault="00DC7EBB" w:rsidP="00B14E5A">
      <w:pPr>
        <w:widowControl w:val="0"/>
        <w:jc w:val="both"/>
        <w:rPr>
          <w:color w:val="000000" w:themeColor="text1"/>
          <w:sz w:val="28"/>
          <w:szCs w:val="28"/>
          <w:lang w:eastAsia="en-US"/>
        </w:rPr>
      </w:pPr>
    </w:p>
    <w:p w:rsidR="00DC7EBB" w:rsidRPr="001D78F6" w:rsidRDefault="00DC7EBB" w:rsidP="00B14E5A">
      <w:pPr>
        <w:widowControl w:val="0"/>
        <w:jc w:val="both"/>
        <w:rPr>
          <w:color w:val="000000" w:themeColor="text1"/>
          <w:sz w:val="28"/>
          <w:szCs w:val="28"/>
          <w:lang w:eastAsia="en-US"/>
        </w:rPr>
      </w:pP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</w:t>
      </w:r>
    </w:p>
    <w:p w:rsidR="00DC7EBB" w:rsidRPr="001D78F6" w:rsidRDefault="00DC7EBB" w:rsidP="00B14E5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DC7EBB" w:rsidRPr="001D78F6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D78F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</w:rPr>
        <w:t>А.Е.</w:t>
      </w:r>
      <w:r w:rsidR="002E1864" w:rsidRPr="001D78F6">
        <w:rPr>
          <w:color w:val="000000" w:themeColor="text1"/>
          <w:sz w:val="28"/>
          <w:szCs w:val="28"/>
        </w:rPr>
        <w:t> </w:t>
      </w:r>
      <w:r w:rsidR="009A0DE6" w:rsidRPr="001D78F6">
        <w:rPr>
          <w:color w:val="000000" w:themeColor="text1"/>
          <w:sz w:val="28"/>
          <w:szCs w:val="28"/>
        </w:rPr>
        <w:t>Дмитриченко</w:t>
      </w:r>
    </w:p>
    <w:p w:rsidR="00DC7EBB" w:rsidRPr="001D78F6" w:rsidRDefault="00DC7EBB" w:rsidP="002E1864">
      <w:pPr>
        <w:tabs>
          <w:tab w:val="left" w:pos="851"/>
        </w:tabs>
        <w:spacing w:line="200" w:lineRule="atLeast"/>
        <w:ind w:left="5245"/>
        <w:jc w:val="center"/>
        <w:outlineLvl w:val="0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lastRenderedPageBreak/>
        <w:t>ПРИЛОЖЕНИЕ</w:t>
      </w:r>
    </w:p>
    <w:p w:rsidR="00DC7EBB" w:rsidRPr="001D78F6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УТВЕРЖДЕН</w:t>
      </w:r>
    </w:p>
    <w:p w:rsidR="00DC7EBB" w:rsidRPr="001D78F6" w:rsidRDefault="00DC7EBB" w:rsidP="00B14E5A">
      <w:pPr>
        <w:ind w:left="5245"/>
        <w:jc w:val="center"/>
        <w:rPr>
          <w:color w:val="000000" w:themeColor="text1"/>
          <w:kern w:val="1"/>
          <w:sz w:val="28"/>
          <w:szCs w:val="28"/>
        </w:rPr>
      </w:pPr>
      <w:r w:rsidRPr="001D78F6">
        <w:rPr>
          <w:color w:val="000000" w:themeColor="text1"/>
          <w:kern w:val="1"/>
          <w:sz w:val="28"/>
          <w:szCs w:val="28"/>
        </w:rPr>
        <w:t>постановлением администрации</w:t>
      </w:r>
    </w:p>
    <w:p w:rsidR="00DC7EBB" w:rsidRPr="001D78F6" w:rsidRDefault="009A0DE6" w:rsidP="00B14E5A">
      <w:pPr>
        <w:ind w:left="5245"/>
        <w:jc w:val="center"/>
        <w:rPr>
          <w:color w:val="000000" w:themeColor="text1"/>
          <w:kern w:val="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Маевского</w:t>
      </w:r>
      <w:r w:rsidR="00DC7EBB" w:rsidRPr="001D78F6">
        <w:rPr>
          <w:color w:val="000000" w:themeColor="text1"/>
          <w:kern w:val="1"/>
          <w:sz w:val="28"/>
          <w:szCs w:val="28"/>
        </w:rPr>
        <w:t xml:space="preserve"> сельского</w:t>
      </w:r>
    </w:p>
    <w:p w:rsidR="00DC7EBB" w:rsidRPr="001D78F6" w:rsidRDefault="00DC7EBB" w:rsidP="00B14E5A">
      <w:pPr>
        <w:ind w:left="5245"/>
        <w:jc w:val="center"/>
        <w:rPr>
          <w:color w:val="000000" w:themeColor="text1"/>
          <w:kern w:val="1"/>
          <w:sz w:val="28"/>
          <w:szCs w:val="28"/>
        </w:rPr>
      </w:pPr>
      <w:r w:rsidRPr="001D78F6">
        <w:rPr>
          <w:color w:val="000000" w:themeColor="text1"/>
          <w:kern w:val="1"/>
          <w:sz w:val="28"/>
          <w:szCs w:val="28"/>
        </w:rPr>
        <w:t>поселения Славянского района</w:t>
      </w:r>
    </w:p>
    <w:p w:rsidR="00DC7EBB" w:rsidRPr="001D78F6" w:rsidRDefault="00DC7EBB" w:rsidP="00B14E5A">
      <w:pPr>
        <w:ind w:left="5245"/>
        <w:jc w:val="center"/>
        <w:rPr>
          <w:color w:val="000000" w:themeColor="text1"/>
          <w:kern w:val="1"/>
          <w:sz w:val="28"/>
          <w:szCs w:val="28"/>
        </w:rPr>
      </w:pPr>
      <w:r w:rsidRPr="001D78F6">
        <w:rPr>
          <w:color w:val="000000" w:themeColor="text1"/>
          <w:kern w:val="1"/>
          <w:sz w:val="28"/>
          <w:szCs w:val="28"/>
        </w:rPr>
        <w:t xml:space="preserve">от </w:t>
      </w:r>
      <w:r w:rsidR="0020119C" w:rsidRPr="001D78F6">
        <w:rPr>
          <w:color w:val="000000" w:themeColor="text1"/>
          <w:kern w:val="1"/>
          <w:sz w:val="28"/>
          <w:szCs w:val="28"/>
        </w:rPr>
        <w:t>______</w:t>
      </w:r>
      <w:r w:rsidR="00485776" w:rsidRPr="001D78F6">
        <w:rPr>
          <w:color w:val="000000" w:themeColor="text1"/>
          <w:kern w:val="1"/>
          <w:sz w:val="28"/>
          <w:szCs w:val="28"/>
        </w:rPr>
        <w:t>___</w:t>
      </w:r>
      <w:r w:rsidR="0020119C" w:rsidRPr="001D78F6">
        <w:rPr>
          <w:color w:val="000000" w:themeColor="text1"/>
          <w:kern w:val="1"/>
          <w:sz w:val="28"/>
          <w:szCs w:val="28"/>
        </w:rPr>
        <w:t>__</w:t>
      </w:r>
      <w:r w:rsidRPr="001D78F6">
        <w:rPr>
          <w:color w:val="000000" w:themeColor="text1"/>
          <w:kern w:val="1"/>
          <w:sz w:val="28"/>
          <w:szCs w:val="28"/>
        </w:rPr>
        <w:t xml:space="preserve"> № </w:t>
      </w:r>
      <w:r w:rsidR="0020119C" w:rsidRPr="001D78F6">
        <w:rPr>
          <w:color w:val="000000" w:themeColor="text1"/>
          <w:kern w:val="1"/>
          <w:sz w:val="28"/>
          <w:szCs w:val="28"/>
        </w:rPr>
        <w:t>__</w:t>
      </w:r>
      <w:r w:rsidR="00485776" w:rsidRPr="001D78F6">
        <w:rPr>
          <w:color w:val="000000" w:themeColor="text1"/>
          <w:kern w:val="1"/>
          <w:sz w:val="28"/>
          <w:szCs w:val="28"/>
        </w:rPr>
        <w:t>__</w:t>
      </w:r>
      <w:r w:rsidR="0020119C" w:rsidRPr="001D78F6">
        <w:rPr>
          <w:color w:val="000000" w:themeColor="text1"/>
          <w:kern w:val="1"/>
          <w:sz w:val="28"/>
          <w:szCs w:val="28"/>
        </w:rPr>
        <w:t>__</w:t>
      </w:r>
    </w:p>
    <w:p w:rsidR="00DC7EBB" w:rsidRPr="001D78F6" w:rsidRDefault="00DC7EBB" w:rsidP="00B14E5A">
      <w:pPr>
        <w:ind w:firstLine="540"/>
        <w:jc w:val="center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ind w:firstLine="540"/>
        <w:jc w:val="center"/>
        <w:rPr>
          <w:color w:val="000000" w:themeColor="text1"/>
          <w:sz w:val="28"/>
          <w:szCs w:val="28"/>
        </w:rPr>
      </w:pPr>
    </w:p>
    <w:p w:rsidR="00DC7EBB" w:rsidRPr="001D78F6" w:rsidRDefault="00DC7EBB" w:rsidP="00F84840">
      <w:pPr>
        <w:tabs>
          <w:tab w:val="left" w:pos="709"/>
        </w:tabs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DC7EBB" w:rsidRPr="001D78F6" w:rsidRDefault="00DC7EBB" w:rsidP="00F84840">
      <w:pPr>
        <w:tabs>
          <w:tab w:val="left" w:pos="709"/>
        </w:tabs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предоставления муниципальной услуги</w:t>
      </w:r>
    </w:p>
    <w:p w:rsidR="00DC7EBB" w:rsidRPr="001D78F6" w:rsidRDefault="00DC7EBB" w:rsidP="0020119C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«</w:t>
      </w:r>
      <w:r w:rsidR="0020119C" w:rsidRPr="001D78F6">
        <w:rPr>
          <w:b/>
          <w:bCs/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b/>
          <w:bCs/>
          <w:color w:val="000000" w:themeColor="text1"/>
          <w:sz w:val="28"/>
          <w:szCs w:val="28"/>
        </w:rPr>
        <w:t>»</w:t>
      </w:r>
    </w:p>
    <w:p w:rsidR="00DC7EBB" w:rsidRPr="001D78F6" w:rsidRDefault="00DC7EBB" w:rsidP="002E1864">
      <w:pPr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1D78F6">
        <w:rPr>
          <w:b/>
          <w:color w:val="000000" w:themeColor="text1"/>
          <w:sz w:val="28"/>
        </w:rPr>
        <w:t>I. Общие положения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0119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20119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0119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0119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своение объекту адресации адреса или аннулирование его адреса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ниципальная услуга) и определяет сроки и последовательность действий (адм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процедур) при предоставлении Муниципальной услуги.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20119C" w:rsidRPr="001D78F6" w:rsidRDefault="00CA5098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 физические и юридические лица (представители физических и юридических лиц), являющиеся собственниками объекта адрес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расположенного на территории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района, либо лицом, обладающим одним из следующих вещных прав на объект адресации, расположенный на территории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района:</w:t>
      </w:r>
      <w:bookmarkStart w:id="3" w:name="sub_1271"/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272"/>
      <w:bookmarkEnd w:id="3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273"/>
      <w:bookmarkEnd w:id="4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74"/>
      <w:bookmarkEnd w:id="5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пользования.</w:t>
      </w:r>
    </w:p>
    <w:bookmarkEnd w:id="6"/>
    <w:p w:rsidR="00783275" w:rsidRPr="001D78F6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местного самоуправления (далее </w:t>
      </w:r>
      <w:r w:rsidR="002E186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заявителя).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 имени собственников помещений в многоквартирном доме с заявл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порядке решением общего собрания указанных собстве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ников.</w:t>
      </w:r>
    </w:p>
    <w:p w:rsidR="00DC7EBB" w:rsidRPr="001D78F6" w:rsidRDefault="002005AA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брания членов такого товарищества.</w:t>
      </w:r>
    </w:p>
    <w:p w:rsidR="00783275" w:rsidRPr="001D78F6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вправе обратиться кадастровый инженер, выполн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ющий на основании документа, предусмотренного статьей 35 или статьей 42 Федерального закона «О кадастровой деятельности», кадастровые работы или комплексные кадастровые работы в отношении соответствующего объекта 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движимости, являющегося объектом адресации.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многофункциональный центр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 – комплексный запрос).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администрации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(далее – Администрация);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Администрации;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(далее – Соглашение о взаимодействии).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16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7"/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17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8"/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18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9"/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19"/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трудниками МФЦ и специалистами Администрации, ответственными за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10"/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11" w:name="sub_2113"/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11"/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12" w:name="sub_2110"/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12"/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E186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757F" w:rsidRPr="001D78F6" w:rsidRDefault="0045757F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(pgu.krasnodar.ru/structure/detail.php?orgID=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ляющего муниципальную услугу, организаций, участвующих в предоставлении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краткое описание порядка предоставления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DC7EBB" w:rsidRPr="001D78F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23417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Единый портал МФЦ КК)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7393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17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e-mfc.ru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EBB" w:rsidRPr="001D78F6" w:rsidRDefault="00DC7EBB" w:rsidP="0030624B">
      <w:pPr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 – «</w:t>
      </w:r>
      <w:r w:rsidR="00F20A5D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</w:t>
      </w:r>
      <w:r w:rsidR="00F20A5D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0A5D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сации адреса или аннулирование его адреса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</w:t>
      </w:r>
      <w:r w:rsidR="00E72121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авляющего Муниципальную услугу.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МФЦ;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2E186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(далее – ИФНС);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муниципального образования Славянский район.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присвоение объекту адресации адреса или аннулировании адреса объе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 адресации;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отказ в присвоении объекту адресации адреса или аннулировании адреса объекта адресации.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копии постановления о присвоении объекту адресации адреса или анн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лирование адреса объекта адресации;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DC7EBB" w:rsidRPr="001D78F6" w:rsidRDefault="00AF770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0725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6F2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5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поступления заявления</w:t>
      </w:r>
      <w:r w:rsidR="00EA3E2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="00EA158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7254" w:rsidRPr="001D78F6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40725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присвоении объекту адресации адреса, реш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присвоении объекту адресации адреса, а также внесение соо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сведений об адресе объекта адресации в государственный адре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459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ный реестр</w:t>
      </w:r>
      <w:r w:rsidR="0040725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рабочих дней.</w:t>
      </w:r>
    </w:p>
    <w:p w:rsidR="00DC7EBB" w:rsidRPr="001D78F6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выдачи (направления) документов, являющихся результатом предоставления Муниципальной услуги, составляет </w:t>
      </w:r>
      <w:r w:rsidR="0040725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 рабочий день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DC7EBB" w:rsidRPr="001D78F6" w:rsidRDefault="00EA3E2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slavyansk.ru/article/a-2258.html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(gosuslugi.ru/structure/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3296"/>
        <w:gridCol w:w="79"/>
        <w:gridCol w:w="1506"/>
        <w:gridCol w:w="2508"/>
        <w:gridCol w:w="1901"/>
      </w:tblGrid>
      <w:tr w:rsidR="001D78F6" w:rsidRPr="001D78F6" w:rsidTr="007B4596">
        <w:trPr>
          <w:trHeight w:val="390"/>
        </w:trPr>
        <w:tc>
          <w:tcPr>
            <w:tcW w:w="456" w:type="dxa"/>
            <w:vAlign w:val="center"/>
          </w:tcPr>
          <w:p w:rsidR="00DC7EBB" w:rsidRPr="001D78F6" w:rsidRDefault="00DC7EBB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DC7EBB" w:rsidRPr="001D78F6" w:rsidRDefault="00DC7EBB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296" w:type="dxa"/>
            <w:vAlign w:val="center"/>
          </w:tcPr>
          <w:p w:rsidR="00DC7EBB" w:rsidRPr="001D78F6" w:rsidRDefault="00DC7EBB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85" w:type="dxa"/>
            <w:gridSpan w:val="2"/>
            <w:vAlign w:val="center"/>
          </w:tcPr>
          <w:p w:rsidR="00DC7EBB" w:rsidRPr="001D78F6" w:rsidRDefault="00DC7EBB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4409" w:type="dxa"/>
            <w:gridSpan w:val="2"/>
            <w:vAlign w:val="center"/>
          </w:tcPr>
          <w:p w:rsidR="00DC7EBB" w:rsidRPr="001D78F6" w:rsidRDefault="00DC7EBB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D78F6" w:rsidRPr="001D78F6" w:rsidTr="00E12411">
        <w:trPr>
          <w:trHeight w:val="148"/>
        </w:trPr>
        <w:tc>
          <w:tcPr>
            <w:tcW w:w="9746" w:type="dxa"/>
            <w:gridSpan w:val="6"/>
          </w:tcPr>
          <w:p w:rsidR="00DC7EBB" w:rsidRPr="001D78F6" w:rsidRDefault="00DC7EBB" w:rsidP="00B14E5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D78F6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D78F6" w:rsidRPr="001D78F6" w:rsidTr="007B4596">
        <w:trPr>
          <w:trHeight w:val="435"/>
        </w:trPr>
        <w:tc>
          <w:tcPr>
            <w:tcW w:w="45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F20A5D">
            <w:pPr>
              <w:widowControl w:val="0"/>
              <w:snapToGrid w:val="0"/>
              <w:rPr>
                <w:rFonts w:eastAsia="Arial Unicode MS"/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rFonts w:eastAsia="Arial Unicode MS"/>
                <w:color w:val="000000" w:themeColor="text1"/>
                <w:kern w:val="1"/>
                <w:sz w:val="22"/>
                <w:szCs w:val="22"/>
              </w:rPr>
              <w:t xml:space="preserve">Заявление о </w:t>
            </w:r>
            <w:r w:rsidR="00F20A5D" w:rsidRPr="001D78F6">
              <w:rPr>
                <w:color w:val="000000" w:themeColor="text1"/>
                <w:sz w:val="22"/>
                <w:szCs w:val="22"/>
              </w:rPr>
              <w:t>присвоение объекту адресации адреса или аннулир</w:t>
            </w:r>
            <w:r w:rsidR="00F20A5D" w:rsidRPr="001D78F6">
              <w:rPr>
                <w:color w:val="000000" w:themeColor="text1"/>
                <w:sz w:val="22"/>
                <w:szCs w:val="22"/>
              </w:rPr>
              <w:t>о</w:t>
            </w:r>
            <w:r w:rsidR="00F20A5D" w:rsidRPr="001D78F6">
              <w:rPr>
                <w:color w:val="000000" w:themeColor="text1"/>
                <w:sz w:val="22"/>
                <w:szCs w:val="22"/>
              </w:rPr>
              <w:t>вание его адреса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Для использования в работе</w:t>
            </w:r>
          </w:p>
        </w:tc>
      </w:tr>
      <w:tr w:rsidR="001D78F6" w:rsidRPr="001D78F6" w:rsidTr="007B4596">
        <w:tc>
          <w:tcPr>
            <w:tcW w:w="456" w:type="dxa"/>
          </w:tcPr>
          <w:p w:rsidR="00151A77" w:rsidRPr="001D78F6" w:rsidRDefault="00151A77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75" w:type="dxa"/>
            <w:gridSpan w:val="2"/>
          </w:tcPr>
          <w:p w:rsidR="00151A77" w:rsidRPr="001D78F6" w:rsidRDefault="00151A77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Документ, удостоверяющий ли</w:t>
            </w:r>
            <w:r w:rsidRPr="001D78F6">
              <w:rPr>
                <w:color w:val="000000" w:themeColor="text1"/>
                <w:sz w:val="22"/>
                <w:szCs w:val="22"/>
              </w:rPr>
              <w:t>ч</w:t>
            </w:r>
            <w:r w:rsidRPr="001D78F6">
              <w:rPr>
                <w:color w:val="000000" w:themeColor="text1"/>
                <w:sz w:val="22"/>
                <w:szCs w:val="22"/>
              </w:rPr>
              <w:t>ность заявителя (заявителей), л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бо личность представителя заяв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теля (заявителей)</w:t>
            </w:r>
          </w:p>
        </w:tc>
        <w:tc>
          <w:tcPr>
            <w:tcW w:w="1506" w:type="dxa"/>
          </w:tcPr>
          <w:p w:rsidR="00151A77" w:rsidRPr="001D78F6" w:rsidRDefault="00151A77">
            <w:pPr>
              <w:widowControl w:val="0"/>
              <w:snapToGrid w:val="0"/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1D78F6">
              <w:rPr>
                <w:color w:val="000000" w:themeColor="text1"/>
                <w:kern w:val="2"/>
                <w:sz w:val="22"/>
                <w:szCs w:val="22"/>
              </w:rPr>
              <w:t>копия, пред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ъ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являемая вм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сте с оригин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лом или ор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гинал для сн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1D78F6">
              <w:rPr>
                <w:color w:val="000000" w:themeColor="text1"/>
                <w:kern w:val="2"/>
                <w:sz w:val="22"/>
                <w:szCs w:val="22"/>
              </w:rPr>
              <w:t>тия копии</w:t>
            </w:r>
          </w:p>
        </w:tc>
        <w:tc>
          <w:tcPr>
            <w:tcW w:w="4409" w:type="dxa"/>
            <w:gridSpan w:val="2"/>
          </w:tcPr>
          <w:p w:rsidR="00151A77" w:rsidRPr="001D78F6" w:rsidRDefault="00151A77" w:rsidP="00B14E5A">
            <w:pPr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Если заявитель – физическое лицо</w:t>
            </w: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зического или юридического лица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обращения с заявлением представ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теля</w:t>
            </w:r>
          </w:p>
        </w:tc>
      </w:tr>
      <w:tr w:rsidR="001D78F6" w:rsidRPr="001D78F6" w:rsidTr="007B4596">
        <w:trPr>
          <w:trHeight w:val="768"/>
        </w:trPr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75" w:type="dxa"/>
            <w:gridSpan w:val="2"/>
          </w:tcPr>
          <w:p w:rsidR="00E12411" w:rsidRPr="001D78F6" w:rsidRDefault="00DC7EBB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Правоустанавливающие и прав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  <w:tcBorders>
              <w:top w:val="nil"/>
            </w:tcBorders>
          </w:tcPr>
          <w:p w:rsidR="00E12411" w:rsidRPr="001D78F6" w:rsidRDefault="00A56762" w:rsidP="00BA014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торых не завершено, в соответствии с Град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рых получение разреш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ния на строительство не требуется, правоуст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навливающие и (или) правоудостоверяющие документы на земельный участок, на котором ра</w:t>
            </w:r>
            <w:r w:rsidRPr="001D78F6">
              <w:rPr>
                <w:color w:val="000000" w:themeColor="text1"/>
                <w:sz w:val="22"/>
                <w:szCs w:val="22"/>
              </w:rPr>
              <w:t>с</w:t>
            </w:r>
            <w:r w:rsidRPr="001D78F6">
              <w:rPr>
                <w:color w:val="000000" w:themeColor="text1"/>
                <w:sz w:val="22"/>
                <w:szCs w:val="22"/>
              </w:rPr>
              <w:t>положены указанное здание (строение), с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1D78F6" w:rsidRDefault="00DC7EBB" w:rsidP="0060739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документ не нах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дится в распор</w:t>
            </w:r>
            <w:r w:rsidRPr="001D78F6">
              <w:rPr>
                <w:color w:val="000000" w:themeColor="text1"/>
                <w:sz w:val="22"/>
                <w:szCs w:val="22"/>
              </w:rPr>
              <w:t>я</w:t>
            </w:r>
            <w:r w:rsidRPr="001D78F6">
              <w:rPr>
                <w:color w:val="000000" w:themeColor="text1"/>
                <w:sz w:val="22"/>
                <w:szCs w:val="22"/>
              </w:rPr>
              <w:t>жении органа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го</w:t>
            </w:r>
            <w:r w:rsidRPr="001D78F6">
              <w:rPr>
                <w:color w:val="000000" w:themeColor="text1"/>
                <w:sz w:val="22"/>
                <w:szCs w:val="22"/>
              </w:rPr>
              <w:t>с</w:t>
            </w:r>
            <w:r w:rsidRPr="001D78F6">
              <w:rPr>
                <w:color w:val="000000" w:themeColor="text1"/>
                <w:sz w:val="22"/>
                <w:szCs w:val="22"/>
              </w:rPr>
              <w:t>ударственной вл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сти, органа мес</w:t>
            </w:r>
            <w:r w:rsidRPr="001D78F6">
              <w:rPr>
                <w:color w:val="000000" w:themeColor="text1"/>
                <w:sz w:val="22"/>
                <w:szCs w:val="22"/>
              </w:rPr>
              <w:t>т</w:t>
            </w:r>
            <w:r w:rsidRPr="001D78F6">
              <w:rPr>
                <w:color w:val="000000" w:themeColor="text1"/>
                <w:sz w:val="22"/>
                <w:szCs w:val="22"/>
              </w:rPr>
              <w:t>ного самоупра</w:t>
            </w:r>
            <w:r w:rsidRPr="001D78F6">
              <w:rPr>
                <w:color w:val="000000" w:themeColor="text1"/>
                <w:sz w:val="22"/>
                <w:szCs w:val="22"/>
              </w:rPr>
              <w:t>в</w:t>
            </w:r>
            <w:r w:rsidRPr="001D78F6">
              <w:rPr>
                <w:color w:val="000000" w:themeColor="text1"/>
                <w:sz w:val="22"/>
                <w:szCs w:val="22"/>
              </w:rPr>
              <w:t>ления либо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подв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домственных го</w:t>
            </w:r>
            <w:r w:rsidRPr="001D78F6">
              <w:rPr>
                <w:color w:val="000000" w:themeColor="text1"/>
                <w:sz w:val="22"/>
                <w:szCs w:val="22"/>
              </w:rPr>
              <w:t>с</w:t>
            </w:r>
            <w:r w:rsidRPr="001D78F6">
              <w:rPr>
                <w:color w:val="000000" w:themeColor="text1"/>
                <w:sz w:val="22"/>
                <w:szCs w:val="22"/>
              </w:rPr>
              <w:t>ударственным о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ганам или органам местного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сам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управления орг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низаций</w:t>
            </w: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75" w:type="dxa"/>
            <w:gridSpan w:val="2"/>
          </w:tcPr>
          <w:p w:rsidR="00E12411" w:rsidRPr="001D78F6" w:rsidRDefault="00DC7EBB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Разрешение на строительство объекта адресации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E12411" w:rsidRPr="001D78F6" w:rsidRDefault="00E12411" w:rsidP="0060739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(за исключением случ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ев, если в соответствии с Градостроительным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дексом Российской Ф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дерации для строител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ства или реконструкции здания (строения), с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оружения получение разрешения на стро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Уведомление о соответствии п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раметров объекта индивидуальн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го жилищного строительства или садового дома установленным параметрам и допустимости его размещения на земельном участке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Разрешение на ввод объекта адр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сации в эксплуатацию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508" w:type="dxa"/>
          </w:tcPr>
          <w:p w:rsidR="00DC7EBB" w:rsidRPr="001D78F6" w:rsidRDefault="00EF5835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или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Уведомление о соответствии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строенного или реконструирова</w:t>
            </w:r>
            <w:r w:rsidRPr="001D78F6">
              <w:rPr>
                <w:color w:val="000000" w:themeColor="text1"/>
                <w:sz w:val="22"/>
                <w:szCs w:val="22"/>
              </w:rPr>
              <w:t>н</w:t>
            </w:r>
            <w:r w:rsidRPr="001D78F6">
              <w:rPr>
                <w:color w:val="000000" w:themeColor="text1"/>
                <w:sz w:val="22"/>
                <w:szCs w:val="22"/>
              </w:rPr>
              <w:t>ного объекта индивидуального жилищного строительства или садового дома требованиям зак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нодательства о градостроительной деятельности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Схема расположения объекта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ресации на кадастровом плане или кадастровой карте соответству</w:t>
            </w:r>
            <w:r w:rsidRPr="001D78F6">
              <w:rPr>
                <w:color w:val="000000" w:themeColor="text1"/>
                <w:sz w:val="22"/>
                <w:szCs w:val="22"/>
              </w:rPr>
              <w:t>ю</w:t>
            </w:r>
            <w:r w:rsidRPr="001D78F6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з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75" w:type="dxa"/>
            <w:gridSpan w:val="2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Решение органа местного сам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E53DB7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мещению адреса, анн</w:t>
            </w:r>
            <w:r w:rsidRPr="001D78F6">
              <w:rPr>
                <w:color w:val="000000" w:themeColor="text1"/>
                <w:sz w:val="22"/>
                <w:szCs w:val="22"/>
              </w:rPr>
              <w:t>у</w:t>
            </w:r>
            <w:r w:rsidRPr="001D78F6">
              <w:rPr>
                <w:color w:val="000000" w:themeColor="text1"/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rPr>
          <w:trHeight w:val="1317"/>
        </w:trPr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75" w:type="dxa"/>
            <w:gridSpan w:val="2"/>
          </w:tcPr>
          <w:p w:rsidR="005E5336" w:rsidRPr="001D78F6" w:rsidRDefault="00DC7EBB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Акт приемочной комиссии при переустройстве и (или) перепл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нировки помещения, приводящих к образованию одного и более 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вых объектов адресации</w:t>
            </w:r>
          </w:p>
        </w:tc>
        <w:tc>
          <w:tcPr>
            <w:tcW w:w="1506" w:type="dxa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нием одного и более 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rPr>
          <w:trHeight w:val="810"/>
        </w:trPr>
        <w:tc>
          <w:tcPr>
            <w:tcW w:w="456" w:type="dxa"/>
          </w:tcPr>
          <w:p w:rsidR="005E5336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375" w:type="dxa"/>
            <w:gridSpan w:val="2"/>
          </w:tcPr>
          <w:p w:rsidR="005E5336" w:rsidRPr="001D78F6" w:rsidRDefault="005E5336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="004F5245"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кумент, предусмотренного ст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тьей 35 или статьей 42 3 Фед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рального закона «О кадастровой деятельности», на основании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торого осуществляется выполн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ние кадастровых работ или ко</w:t>
            </w:r>
            <w:r w:rsidRPr="001D78F6">
              <w:rPr>
                <w:color w:val="000000" w:themeColor="text1"/>
                <w:sz w:val="22"/>
                <w:szCs w:val="22"/>
              </w:rPr>
              <w:t>м</w:t>
            </w:r>
            <w:r w:rsidRPr="001D78F6">
              <w:rPr>
                <w:color w:val="000000" w:themeColor="text1"/>
                <w:sz w:val="22"/>
                <w:szCs w:val="22"/>
              </w:rPr>
              <w:t>плексных кадастровых работ в отношении соответствующего объекта недвижимости,</w:t>
            </w:r>
            <w:r w:rsidR="0030624B" w:rsidRPr="001D78F6">
              <w:rPr>
                <w:color w:val="000000" w:themeColor="text1"/>
                <w:sz w:val="22"/>
                <w:szCs w:val="22"/>
              </w:rPr>
              <w:t xml:space="preserve"> являющ</w:t>
            </w:r>
            <w:r w:rsidR="0030624B" w:rsidRPr="001D78F6">
              <w:rPr>
                <w:color w:val="000000" w:themeColor="text1"/>
                <w:sz w:val="22"/>
                <w:szCs w:val="22"/>
              </w:rPr>
              <w:t>е</w:t>
            </w:r>
            <w:r w:rsidR="0030624B" w:rsidRPr="001D78F6">
              <w:rPr>
                <w:color w:val="000000" w:themeColor="text1"/>
                <w:sz w:val="22"/>
                <w:szCs w:val="22"/>
              </w:rPr>
              <w:t>гося объектом адресации</w:t>
            </w:r>
          </w:p>
        </w:tc>
        <w:tc>
          <w:tcPr>
            <w:tcW w:w="1506" w:type="dxa"/>
          </w:tcPr>
          <w:p w:rsidR="005E5336" w:rsidRPr="001D78F6" w:rsidRDefault="005E5336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Копия</w:t>
            </w:r>
          </w:p>
        </w:tc>
        <w:tc>
          <w:tcPr>
            <w:tcW w:w="2508" w:type="dxa"/>
          </w:tcPr>
          <w:p w:rsidR="005E5336" w:rsidRPr="001D78F6" w:rsidRDefault="005E533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 представлении зая</w:t>
            </w:r>
            <w:r w:rsidRPr="001D78F6">
              <w:rPr>
                <w:color w:val="000000" w:themeColor="text1"/>
                <w:sz w:val="22"/>
                <w:szCs w:val="22"/>
              </w:rPr>
              <w:t>в</w:t>
            </w:r>
            <w:r w:rsidRPr="001D78F6">
              <w:rPr>
                <w:color w:val="000000" w:themeColor="text1"/>
                <w:sz w:val="22"/>
                <w:szCs w:val="22"/>
              </w:rPr>
              <w:t>ления кадастровым и</w:t>
            </w:r>
            <w:r w:rsidRPr="001D78F6">
              <w:rPr>
                <w:color w:val="000000" w:themeColor="text1"/>
                <w:sz w:val="22"/>
                <w:szCs w:val="22"/>
              </w:rPr>
              <w:t>н</w:t>
            </w:r>
            <w:r w:rsidRPr="001D78F6">
              <w:rPr>
                <w:color w:val="000000" w:themeColor="text1"/>
                <w:sz w:val="22"/>
                <w:szCs w:val="22"/>
              </w:rPr>
              <w:t>женером</w:t>
            </w:r>
          </w:p>
        </w:tc>
        <w:tc>
          <w:tcPr>
            <w:tcW w:w="1901" w:type="dxa"/>
          </w:tcPr>
          <w:p w:rsidR="005E5336" w:rsidRPr="001D78F6" w:rsidRDefault="005E5336" w:rsidP="00B14E5A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E12411">
        <w:tc>
          <w:tcPr>
            <w:tcW w:w="9746" w:type="dxa"/>
            <w:gridSpan w:val="6"/>
          </w:tcPr>
          <w:p w:rsidR="00DC7EBB" w:rsidRPr="001D78F6" w:rsidRDefault="00DC7EBB" w:rsidP="00B14E5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D78F6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Правоустанавливающие и прав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953947" w:rsidP="00072B1F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торых не завершено, в соответствии с Град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рых получение раз-решения на строител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ство не требуется, правоустанавливающие и (или) правоудостов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 xml:space="preserve">ряющие документы на земельный участок, на котором расположены </w:t>
            </w: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указанное здание (стро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ние), сооружение)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1D78F6" w:rsidRDefault="00DC7EBB" w:rsidP="0060739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документ нах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дится в распор</w:t>
            </w:r>
            <w:r w:rsidRPr="001D78F6">
              <w:rPr>
                <w:color w:val="000000" w:themeColor="text1"/>
                <w:sz w:val="22"/>
                <w:szCs w:val="22"/>
              </w:rPr>
              <w:t>я</w:t>
            </w:r>
            <w:r w:rsidRPr="001D78F6">
              <w:rPr>
                <w:color w:val="000000" w:themeColor="text1"/>
                <w:sz w:val="22"/>
                <w:szCs w:val="22"/>
              </w:rPr>
              <w:t>жении органа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го</w:t>
            </w:r>
            <w:r w:rsidRPr="001D78F6">
              <w:rPr>
                <w:color w:val="000000" w:themeColor="text1"/>
                <w:sz w:val="22"/>
                <w:szCs w:val="22"/>
              </w:rPr>
              <w:t>с</w:t>
            </w:r>
            <w:r w:rsidRPr="001D78F6">
              <w:rPr>
                <w:color w:val="000000" w:themeColor="text1"/>
                <w:sz w:val="22"/>
                <w:szCs w:val="22"/>
              </w:rPr>
              <w:t>ударственной вл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сти, органа мес</w:t>
            </w:r>
            <w:r w:rsidRPr="001D78F6">
              <w:rPr>
                <w:color w:val="000000" w:themeColor="text1"/>
                <w:sz w:val="22"/>
                <w:szCs w:val="22"/>
              </w:rPr>
              <w:t>т</w:t>
            </w:r>
            <w:r w:rsidRPr="001D78F6">
              <w:rPr>
                <w:color w:val="000000" w:themeColor="text1"/>
                <w:sz w:val="22"/>
                <w:szCs w:val="22"/>
              </w:rPr>
              <w:t>ного самоупра</w:t>
            </w:r>
            <w:r w:rsidRPr="001D78F6">
              <w:rPr>
                <w:color w:val="000000" w:themeColor="text1"/>
                <w:sz w:val="22"/>
                <w:szCs w:val="22"/>
              </w:rPr>
              <w:t>в</w:t>
            </w:r>
            <w:r w:rsidRPr="001D78F6">
              <w:rPr>
                <w:color w:val="000000" w:themeColor="text1"/>
                <w:sz w:val="22"/>
                <w:szCs w:val="22"/>
              </w:rPr>
              <w:t>ления либо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подв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домственных го</w:t>
            </w:r>
            <w:r w:rsidRPr="001D78F6">
              <w:rPr>
                <w:color w:val="000000" w:themeColor="text1"/>
                <w:sz w:val="22"/>
                <w:szCs w:val="22"/>
              </w:rPr>
              <w:t>с</w:t>
            </w:r>
            <w:r w:rsidRPr="001D78F6">
              <w:rPr>
                <w:color w:val="000000" w:themeColor="text1"/>
                <w:sz w:val="22"/>
                <w:szCs w:val="22"/>
              </w:rPr>
              <w:t>ударственным о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ганам или органам местного</w:t>
            </w:r>
            <w:r w:rsidR="00607393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сам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управления орг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низаций</w:t>
            </w:r>
          </w:p>
        </w:tc>
      </w:tr>
      <w:tr w:rsidR="001D78F6" w:rsidRPr="001D78F6" w:rsidTr="007B4596">
        <w:tc>
          <w:tcPr>
            <w:tcW w:w="456" w:type="dxa"/>
          </w:tcPr>
          <w:p w:rsidR="0052576D" w:rsidRPr="001D78F6" w:rsidRDefault="00DC7EBB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52576D" w:rsidRPr="001D78F6" w:rsidRDefault="0052576D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Разрешение на строительство объекта адресации (при присво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нии адреса строящимся объектам адресации)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1A6626" w:rsidRPr="001D78F6" w:rsidRDefault="008C1B36" w:rsidP="00607393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(за исключением случ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ев, если в соответствии с Градостроительным 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дексом Российской Ф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дерации для строител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ства или реконструкции здания (строения), с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оружения получение разрешения на стро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Уведомление о соответствии п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раметров объекта индивидуал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ного жилищного строительства или садового дома установле</w:t>
            </w:r>
            <w:r w:rsidRPr="001D78F6">
              <w:rPr>
                <w:color w:val="000000" w:themeColor="text1"/>
                <w:sz w:val="22"/>
                <w:szCs w:val="22"/>
              </w:rPr>
              <w:t>н</w:t>
            </w:r>
            <w:r w:rsidRPr="001D78F6">
              <w:rPr>
                <w:color w:val="000000" w:themeColor="text1"/>
                <w:sz w:val="22"/>
                <w:szCs w:val="22"/>
              </w:rPr>
              <w:t>ным параметрам и допустимости его размещения на земельном участке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96" w:type="dxa"/>
          </w:tcPr>
          <w:p w:rsidR="00DC7EBB" w:rsidRPr="001D78F6" w:rsidRDefault="00510D82" w:rsidP="0030624B">
            <w:pPr>
              <w:widowControl w:val="0"/>
              <w:rPr>
                <w:strike/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разрешения на ввод объекта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ресации в эксплуатацию;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510D82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Уведомление о соответствии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строенного или реконструир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ванного объекта индивидуальн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го жилищного строительства или садового дома требованиям зак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нодательства о градостроител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ной деятельности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Схема расположения объекта адресации на кадастровом плане или кадастровой карте соотве</w:t>
            </w:r>
            <w:r w:rsidRPr="001D78F6">
              <w:rPr>
                <w:color w:val="000000" w:themeColor="text1"/>
                <w:sz w:val="22"/>
                <w:szCs w:val="22"/>
              </w:rPr>
              <w:t>т</w:t>
            </w:r>
            <w:r w:rsidRPr="001D78F6">
              <w:rPr>
                <w:color w:val="000000" w:themeColor="text1"/>
                <w:sz w:val="22"/>
                <w:szCs w:val="22"/>
              </w:rPr>
              <w:t>ствующей территории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з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Решение органа местного сам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управления о переводе жилого помещения в нежилое помещ</w:t>
            </w:r>
            <w:r w:rsidRPr="001D78F6">
              <w:rPr>
                <w:color w:val="000000" w:themeColor="text1"/>
                <w:sz w:val="22"/>
                <w:szCs w:val="22"/>
              </w:rPr>
              <w:t>е</w:t>
            </w:r>
            <w:r w:rsidRPr="001D78F6">
              <w:rPr>
                <w:color w:val="000000" w:themeColor="text1"/>
                <w:sz w:val="22"/>
                <w:szCs w:val="22"/>
              </w:rPr>
              <w:t>ние или нежилого помещения в жилое помещение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E53DB7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присвоения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мещению адреса, анн</w:t>
            </w:r>
            <w:r w:rsidRPr="001D78F6">
              <w:rPr>
                <w:color w:val="000000" w:themeColor="text1"/>
                <w:sz w:val="22"/>
                <w:szCs w:val="22"/>
              </w:rPr>
              <w:t>у</w:t>
            </w:r>
            <w:r w:rsidRPr="001D78F6">
              <w:rPr>
                <w:color w:val="000000" w:themeColor="text1"/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DC7EBB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Акт приемочной комиссии при переустройстве и (или) перепл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нировки помещения, привод</w:t>
            </w:r>
            <w:r w:rsidRPr="001D78F6">
              <w:rPr>
                <w:color w:val="000000" w:themeColor="text1"/>
                <w:sz w:val="22"/>
                <w:szCs w:val="22"/>
              </w:rPr>
              <w:t>я</w:t>
            </w:r>
            <w:r w:rsidRPr="001D78F6">
              <w:rPr>
                <w:color w:val="000000" w:themeColor="text1"/>
                <w:sz w:val="22"/>
                <w:szCs w:val="22"/>
              </w:rPr>
              <w:t>щих к образованию одного и б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лее новых объектов адресации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нием одного и более 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rPr>
          <w:trHeight w:val="360"/>
        </w:trPr>
        <w:tc>
          <w:tcPr>
            <w:tcW w:w="456" w:type="dxa"/>
          </w:tcPr>
          <w:p w:rsidR="00DC7EBB" w:rsidRPr="001D78F6" w:rsidRDefault="00DC7EBB" w:rsidP="00510D8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</w:t>
            </w:r>
            <w:r w:rsidR="007B4596" w:rsidRPr="001D78F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52576D" w:rsidRPr="001D78F6" w:rsidRDefault="0052576D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D78F6" w:rsidRPr="001D78F6" w:rsidTr="007B4596">
        <w:trPr>
          <w:trHeight w:val="1605"/>
        </w:trPr>
        <w:tc>
          <w:tcPr>
            <w:tcW w:w="456" w:type="dxa"/>
          </w:tcPr>
          <w:p w:rsidR="0052576D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3296" w:type="dxa"/>
          </w:tcPr>
          <w:p w:rsidR="0052576D" w:rsidRPr="001D78F6" w:rsidRDefault="0052576D" w:rsidP="0052576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Выписки из Единого госуда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ственного реестра недвижимости об объектах недвижимости, сле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ствием преобразования которых является образование о</w:t>
            </w:r>
            <w:r w:rsidR="0030624B" w:rsidRPr="001D78F6">
              <w:rPr>
                <w:color w:val="000000" w:themeColor="text1"/>
                <w:sz w:val="22"/>
                <w:szCs w:val="22"/>
              </w:rPr>
              <w:t>дного и более объекта адресации</w:t>
            </w:r>
          </w:p>
        </w:tc>
        <w:tc>
          <w:tcPr>
            <w:tcW w:w="1585" w:type="dxa"/>
            <w:gridSpan w:val="2"/>
          </w:tcPr>
          <w:p w:rsidR="0052576D" w:rsidRPr="001D78F6" w:rsidRDefault="0052576D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1D78F6">
              <w:rPr>
                <w:color w:val="000000" w:themeColor="text1"/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1A7A37" w:rsidRPr="001D78F6" w:rsidRDefault="0052576D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(в случае преобразования объектов недв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жимости с образованием одного и более н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вых объектов адресации);</w:t>
            </w:r>
          </w:p>
        </w:tc>
      </w:tr>
      <w:tr w:rsidR="001D78F6" w:rsidRPr="001D78F6" w:rsidTr="007B4596">
        <w:trPr>
          <w:trHeight w:val="1665"/>
        </w:trPr>
        <w:tc>
          <w:tcPr>
            <w:tcW w:w="456" w:type="dxa"/>
          </w:tcPr>
          <w:p w:rsidR="001A7A37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96" w:type="dxa"/>
          </w:tcPr>
          <w:p w:rsidR="001A7A37" w:rsidRPr="001D78F6" w:rsidRDefault="001A7A37" w:rsidP="001A7A37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Выписка из Единого госуда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ственного реестра недвижимости об объекте недвижимости, кот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рый снят с государственного к</w:t>
            </w:r>
            <w:r w:rsidRPr="001D78F6">
              <w:rPr>
                <w:color w:val="000000" w:themeColor="text1"/>
                <w:sz w:val="22"/>
                <w:szCs w:val="22"/>
              </w:rPr>
              <w:t>а</w:t>
            </w:r>
            <w:r w:rsidRPr="001D78F6">
              <w:rPr>
                <w:color w:val="000000" w:themeColor="text1"/>
                <w:sz w:val="22"/>
                <w:szCs w:val="22"/>
              </w:rPr>
              <w:t>дастрового учета, являющемся объектом адреса</w:t>
            </w:r>
            <w:r w:rsidR="0030624B" w:rsidRPr="001D78F6">
              <w:rPr>
                <w:color w:val="000000" w:themeColor="text1"/>
                <w:sz w:val="22"/>
                <w:szCs w:val="22"/>
              </w:rPr>
              <w:t>ции</w:t>
            </w:r>
          </w:p>
        </w:tc>
        <w:tc>
          <w:tcPr>
            <w:tcW w:w="1585" w:type="dxa"/>
            <w:gridSpan w:val="2"/>
          </w:tcPr>
          <w:p w:rsidR="001A7A37" w:rsidRPr="001D78F6" w:rsidRDefault="001A7A37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1D78F6" w:rsidRDefault="001A7A37" w:rsidP="0038190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аннулирования адреса объекта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ресации по основаниям, указанным в по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становлением Правительства РФ от 19 ноя</w:t>
            </w:r>
            <w:r w:rsidRPr="001D78F6">
              <w:rPr>
                <w:color w:val="000000" w:themeColor="text1"/>
                <w:sz w:val="22"/>
                <w:szCs w:val="22"/>
              </w:rPr>
              <w:t>б</w:t>
            </w:r>
            <w:r w:rsidRPr="001D78F6">
              <w:rPr>
                <w:color w:val="000000" w:themeColor="text1"/>
                <w:sz w:val="22"/>
                <w:szCs w:val="22"/>
              </w:rPr>
              <w:t>ря 2014</w:t>
            </w:r>
            <w:r w:rsidR="00381904"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8F6">
              <w:rPr>
                <w:color w:val="000000" w:themeColor="text1"/>
                <w:sz w:val="22"/>
                <w:szCs w:val="22"/>
              </w:rPr>
              <w:t>г</w:t>
            </w:r>
            <w:r w:rsidR="00BA014C" w:rsidRPr="001D78F6">
              <w:rPr>
                <w:color w:val="000000" w:themeColor="text1"/>
                <w:sz w:val="22"/>
                <w:szCs w:val="22"/>
              </w:rPr>
              <w:t>ода</w:t>
            </w:r>
            <w:r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014C" w:rsidRPr="001D78F6">
              <w:rPr>
                <w:color w:val="000000" w:themeColor="text1"/>
                <w:sz w:val="22"/>
                <w:szCs w:val="22"/>
              </w:rPr>
              <w:t>№</w:t>
            </w:r>
            <w:r w:rsidRPr="001D78F6">
              <w:rPr>
                <w:color w:val="000000" w:themeColor="text1"/>
                <w:sz w:val="22"/>
                <w:szCs w:val="22"/>
              </w:rPr>
              <w:t> 1221</w:t>
            </w:r>
          </w:p>
        </w:tc>
      </w:tr>
      <w:tr w:rsidR="001D78F6" w:rsidRPr="001D78F6" w:rsidTr="007B4596">
        <w:trPr>
          <w:trHeight w:val="1185"/>
        </w:trPr>
        <w:tc>
          <w:tcPr>
            <w:tcW w:w="456" w:type="dxa"/>
          </w:tcPr>
          <w:p w:rsidR="006A6F2C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96" w:type="dxa"/>
          </w:tcPr>
          <w:p w:rsidR="006A6F2C" w:rsidRPr="001D78F6" w:rsidRDefault="006A6F2C" w:rsidP="00BC1407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Уведомление об отсутствии в Едином государственном реестре недвижимости запрашиваемых сведений по объекту недвижим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сти, являющемуся объектом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="00BC1407" w:rsidRPr="001D78F6">
              <w:rPr>
                <w:color w:val="000000" w:themeColor="text1"/>
                <w:sz w:val="22"/>
                <w:szCs w:val="22"/>
              </w:rPr>
              <w:t>ресации</w:t>
            </w:r>
          </w:p>
        </w:tc>
        <w:tc>
          <w:tcPr>
            <w:tcW w:w="1585" w:type="dxa"/>
            <w:gridSpan w:val="2"/>
          </w:tcPr>
          <w:p w:rsidR="006A6F2C" w:rsidRPr="001D78F6" w:rsidRDefault="006A6F2C" w:rsidP="00B14E5A">
            <w:pPr>
              <w:widowControl w:val="0"/>
              <w:snapToGrid w:val="0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1D78F6" w:rsidRDefault="006A6F2C" w:rsidP="0030624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 случае аннулирования адреса объекта а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ресации по основаниям, указанным в по</w:t>
            </w:r>
            <w:r w:rsidRPr="001D78F6">
              <w:rPr>
                <w:color w:val="000000" w:themeColor="text1"/>
                <w:sz w:val="22"/>
                <w:szCs w:val="22"/>
              </w:rPr>
              <w:t>д</w:t>
            </w:r>
            <w:r w:rsidRPr="001D78F6">
              <w:rPr>
                <w:color w:val="000000" w:themeColor="text1"/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1D78F6">
              <w:rPr>
                <w:color w:val="000000" w:themeColor="text1"/>
                <w:sz w:val="22"/>
                <w:szCs w:val="22"/>
              </w:rPr>
              <w:t>о</w:t>
            </w:r>
            <w:r w:rsidRPr="001D78F6">
              <w:rPr>
                <w:color w:val="000000" w:themeColor="text1"/>
                <w:sz w:val="22"/>
                <w:szCs w:val="22"/>
              </w:rPr>
              <w:t>становлением Правительства РФ от 19 ноя</w:t>
            </w:r>
            <w:r w:rsidRPr="001D78F6">
              <w:rPr>
                <w:color w:val="000000" w:themeColor="text1"/>
                <w:sz w:val="22"/>
                <w:szCs w:val="22"/>
              </w:rPr>
              <w:t>б</w:t>
            </w:r>
            <w:r w:rsidRPr="001D78F6">
              <w:rPr>
                <w:color w:val="000000" w:themeColor="text1"/>
                <w:sz w:val="22"/>
                <w:szCs w:val="22"/>
              </w:rPr>
              <w:t>ря 2014 г</w:t>
            </w:r>
            <w:r w:rsidR="00BA014C" w:rsidRPr="001D78F6">
              <w:rPr>
                <w:color w:val="000000" w:themeColor="text1"/>
                <w:sz w:val="22"/>
                <w:szCs w:val="22"/>
              </w:rPr>
              <w:t>ода</w:t>
            </w:r>
            <w:r w:rsidRPr="001D78F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014C" w:rsidRPr="001D78F6">
              <w:rPr>
                <w:color w:val="000000" w:themeColor="text1"/>
                <w:sz w:val="22"/>
                <w:szCs w:val="22"/>
              </w:rPr>
              <w:t>№</w:t>
            </w:r>
            <w:r w:rsidRPr="001D78F6">
              <w:rPr>
                <w:color w:val="000000" w:themeColor="text1"/>
                <w:sz w:val="22"/>
                <w:szCs w:val="22"/>
              </w:rPr>
              <w:t xml:space="preserve"> 1221</w:t>
            </w: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Выписка из Единого госуда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ственного реестра индивидуал</w:t>
            </w:r>
            <w:r w:rsidRPr="001D78F6">
              <w:rPr>
                <w:color w:val="000000" w:themeColor="text1"/>
                <w:sz w:val="22"/>
                <w:szCs w:val="22"/>
              </w:rPr>
              <w:t>ь</w:t>
            </w:r>
            <w:r w:rsidRPr="001D78F6">
              <w:rPr>
                <w:color w:val="000000" w:themeColor="text1"/>
                <w:sz w:val="22"/>
                <w:szCs w:val="22"/>
              </w:rPr>
              <w:t>ных предпринимателей (ЕГРИП)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409" w:type="dxa"/>
            <w:gridSpan w:val="2"/>
          </w:tcPr>
          <w:p w:rsidR="00DC7EBB" w:rsidRPr="001D78F6" w:rsidRDefault="00DC7EBB" w:rsidP="00B14E5A">
            <w:pPr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1D78F6">
              <w:rPr>
                <w:color w:val="000000" w:themeColor="text1"/>
                <w:sz w:val="22"/>
                <w:szCs w:val="22"/>
              </w:rPr>
              <w:t>и</w:t>
            </w:r>
            <w:r w:rsidRPr="001D78F6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D78F6" w:rsidRPr="001D78F6" w:rsidTr="007B4596">
        <w:tc>
          <w:tcPr>
            <w:tcW w:w="456" w:type="dxa"/>
          </w:tcPr>
          <w:p w:rsidR="00DC7EBB" w:rsidRPr="001D78F6" w:rsidRDefault="007B4596" w:rsidP="00B14E5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96" w:type="dxa"/>
          </w:tcPr>
          <w:p w:rsidR="00DC7EBB" w:rsidRPr="001D78F6" w:rsidRDefault="00DC7EBB" w:rsidP="00B14E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Выписка из Единого госуда</w:t>
            </w:r>
            <w:r w:rsidRPr="001D78F6">
              <w:rPr>
                <w:color w:val="000000" w:themeColor="text1"/>
                <w:sz w:val="22"/>
                <w:szCs w:val="22"/>
              </w:rPr>
              <w:t>р</w:t>
            </w:r>
            <w:r w:rsidRPr="001D78F6">
              <w:rPr>
                <w:color w:val="000000" w:themeColor="text1"/>
                <w:sz w:val="22"/>
                <w:szCs w:val="22"/>
              </w:rPr>
              <w:t>ственного реестра юридических лиц (ЕГРЮЛ)</w:t>
            </w:r>
          </w:p>
        </w:tc>
        <w:tc>
          <w:tcPr>
            <w:tcW w:w="1585" w:type="dxa"/>
            <w:gridSpan w:val="2"/>
          </w:tcPr>
          <w:p w:rsidR="00DC7EBB" w:rsidRPr="001D78F6" w:rsidRDefault="00DC7EBB" w:rsidP="00B14E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1D78F6" w:rsidRDefault="00DC7EBB" w:rsidP="00B14E5A">
            <w:pPr>
              <w:rPr>
                <w:color w:val="000000" w:themeColor="text1"/>
                <w:sz w:val="22"/>
                <w:szCs w:val="22"/>
              </w:rPr>
            </w:pPr>
            <w:r w:rsidRPr="001D78F6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45757F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45757F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757F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 первоначального отказа в приеме документов, необходимых для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45757F" w:rsidRPr="001D78F6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DC7EBB" w:rsidRPr="001D78F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DC7EBB" w:rsidRPr="001D78F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лично в Администрацию или через МФЦ.</w:t>
      </w:r>
    </w:p>
    <w:p w:rsidR="00DC7EBB" w:rsidRPr="001D78F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Регионального портала представляются заявление и документы, необходимые для предоставления услуги, в форме электронных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EA3E26" w:rsidRPr="001D78F6" w:rsidRDefault="00EA3E26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45757F" w:rsidRPr="001D78F6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DC7EBB" w:rsidRPr="001D78F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45757F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45757F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57F" w:rsidRPr="001D78F6" w:rsidRDefault="0045757F" w:rsidP="004575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D78F6">
        <w:rPr>
          <w:color w:val="000000" w:themeColor="text1"/>
          <w:sz w:val="28"/>
          <w:szCs w:val="28"/>
        </w:rPr>
        <w:t>е</w:t>
      </w:r>
      <w:r w:rsidRPr="001D78F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D78F6">
        <w:rPr>
          <w:color w:val="000000" w:themeColor="text1"/>
          <w:sz w:val="28"/>
          <w:szCs w:val="28"/>
        </w:rPr>
        <w:t>е</w:t>
      </w:r>
      <w:r w:rsidRPr="001D78F6">
        <w:rPr>
          <w:color w:val="000000" w:themeColor="text1"/>
          <w:sz w:val="28"/>
          <w:szCs w:val="28"/>
        </w:rPr>
        <w:t>го Административного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портала:</w:t>
      </w:r>
    </w:p>
    <w:p w:rsidR="00151A77" w:rsidRPr="001D78F6" w:rsidRDefault="00151A77" w:rsidP="00151A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документы, либо</w:t>
      </w:r>
      <w:r w:rsidRPr="001D78F6">
        <w:rPr>
          <w:rFonts w:ascii="Times New Roman" w:hAnsi="Times New Roman" w:cs="Times New Roman"/>
          <w:color w:val="000000" w:themeColor="text1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вид электронной подписи не соответствует виду, 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 заявлением о предоставлении Муниципальной услуги обратилось 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цо, не указанное в </w:t>
      </w:r>
      <w:r w:rsidR="00332D22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п. 1.2. настоящего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ответ на межведомственный запрос свидетельствует об отсутствии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и (или) информации, необходимых для присвоения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ве;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обязанность по предоставлению которых для присвоения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аннулирования его адреса возложена на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(представителя заявителя), выданы с нарушением порядка, установленного законодательством Российской Федерации;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8-11 и 14-18 постановл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Правительства РФ от 19 ноября 2014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года № 1221 «Об утверждении Правил присвоения, изменения и аннулирования адресов».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</w:rPr>
        <w:t>Отказ в предоставлении Муниципальной услуги должен быть мотивир</w:t>
      </w:r>
      <w:r w:rsidRPr="001D78F6">
        <w:rPr>
          <w:rFonts w:ascii="Times New Roman" w:hAnsi="Times New Roman" w:cs="Times New Roman"/>
          <w:color w:val="000000" w:themeColor="text1"/>
          <w:sz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</w:rPr>
        <w:t>ванным, оформленным в письменном виде, содержать рекомендации по дал</w:t>
      </w:r>
      <w:r w:rsidRPr="001D78F6">
        <w:rPr>
          <w:rFonts w:ascii="Times New Roman" w:hAnsi="Times New Roman" w:cs="Times New Roman"/>
          <w:color w:val="000000" w:themeColor="text1"/>
          <w:sz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C7EBB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 Требования к помещениям, в которых предоставляется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чения Муниципальной услуги документов в Администрации, либо в МФЦ,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2.14.3. Рабочее место специалиста Администрации и работника МФЦ оборудуется персональным компьютером с возможностью доступа к необход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мым информационным системам, печатающим и сканирующим устройствами.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чение и выдаваемого по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МФЦ и выход из него оборудовано соответствующ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получение заявителем полной, актуальной и достоверной информации о ходе предоставления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получения Муниципальной услуги в любом МФЦ в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предоставлением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Администрации, то взаимодействие заявителя с должностными лиц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осуществляется один раз – при получении результата;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электронном виде, то взаимодействие заявителя с должностными 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727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7, 9, 9.1</w:t>
      </w:r>
      <w:r w:rsidR="0037674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ги, в МФЦ осуществляются бесплатно.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графиком работы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ществляет организационную и консультационную помощь гражданам, обр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C7EBB" w:rsidRPr="001D78F6" w:rsidRDefault="00DC7EBB" w:rsidP="0030624B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III. Состав, последовательность и сроки выполнения административных процедур, требования к порядку их выполнения, в</w:t>
      </w:r>
      <w:r w:rsidR="0030624B" w:rsidRPr="001D78F6">
        <w:rPr>
          <w:b/>
          <w:color w:val="000000" w:themeColor="text1"/>
          <w:sz w:val="28"/>
        </w:rPr>
        <w:t xml:space="preserve"> </w:t>
      </w:r>
      <w:r w:rsidRPr="001D78F6">
        <w:rPr>
          <w:b/>
          <w:color w:val="000000" w:themeColor="text1"/>
          <w:sz w:val="28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</w:t>
      </w:r>
      <w:r w:rsidR="0030624B" w:rsidRPr="001D78F6">
        <w:rPr>
          <w:b/>
          <w:color w:val="000000" w:themeColor="text1"/>
          <w:sz w:val="28"/>
        </w:rPr>
        <w:t>нальных центрах</w:t>
      </w:r>
    </w:p>
    <w:bookmarkEnd w:id="0"/>
    <w:p w:rsidR="00DC7EBB" w:rsidRPr="001D78F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DC7EBB" w:rsidRPr="001D78F6" w:rsidRDefault="0037674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lastRenderedPageBreak/>
        <w:t>-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5188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1899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(заявления):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для подписания;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подписанное уведомление об отказе регистрируется в Администрации и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направляется для вручения заявителю.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копия постановления о присвоении объекту адресации адреса или анн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лировании адреса объекта адресации;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журнале отправляемых документов Администрации;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о присвоении объекту адресации адреса или аннулир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вании адреса объекта адресации.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49041F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88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присвоении объе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ту адресации адреса или аннулировании адреса объекта адресации, либо ув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отказе в предоставлении Муниципальной услуги в форме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подписанного усиленной квалифицированной электро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подписью, по адресу электронной почты.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обеспечивает направление копии постановления о присвоении об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екту адресации адреса или аннулировании адреса объекта адресации, либо ув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 почтовым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правлением заявителю.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копию постановления о присвоении объекту адрес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реса объекта адресации, либо уведомления об отказе в предоставлении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35188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копии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DC7EBB" w:rsidRPr="001D78F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C5E48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4C5E48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электронной форме включает в себя следующие административные процедуры: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услуги;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 с приложением документов согласно пункту 2.6 настоящего Административного регламента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481F94" w:rsidRPr="001D78F6" w:rsidRDefault="00481F94" w:rsidP="00481F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D78F6">
        <w:rPr>
          <w:color w:val="000000" w:themeColor="text1"/>
          <w:sz w:val="28"/>
          <w:szCs w:val="28"/>
        </w:rPr>
        <w:t>н</w:t>
      </w:r>
      <w:r w:rsidRPr="001D78F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81F94" w:rsidRPr="001D78F6" w:rsidRDefault="00481F94" w:rsidP="00481F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D78F6">
        <w:rPr>
          <w:color w:val="000000" w:themeColor="text1"/>
          <w:sz w:val="28"/>
          <w:szCs w:val="28"/>
        </w:rPr>
        <w:t>р</w:t>
      </w:r>
      <w:r w:rsidRPr="001D78F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D78F6">
        <w:rPr>
          <w:color w:val="000000" w:themeColor="text1"/>
          <w:sz w:val="28"/>
          <w:szCs w:val="28"/>
        </w:rPr>
        <w:t>н</w:t>
      </w:r>
      <w:r w:rsidRPr="001D78F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D78F6">
        <w:rPr>
          <w:color w:val="000000" w:themeColor="text1"/>
          <w:sz w:val="28"/>
          <w:szCs w:val="28"/>
        </w:rPr>
        <w:t>и</w:t>
      </w:r>
      <w:r w:rsidRPr="001D78F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D78F6">
        <w:rPr>
          <w:color w:val="000000" w:themeColor="text1"/>
          <w:sz w:val="28"/>
          <w:szCs w:val="28"/>
        </w:rPr>
        <w:t>н</w:t>
      </w:r>
      <w:r w:rsidRPr="001D78F6">
        <w:rPr>
          <w:color w:val="000000" w:themeColor="text1"/>
          <w:sz w:val="28"/>
          <w:szCs w:val="28"/>
        </w:rPr>
        <w:t>формационных системах;</w:t>
      </w:r>
    </w:p>
    <w:p w:rsidR="00481F94" w:rsidRPr="001D78F6" w:rsidRDefault="00481F94" w:rsidP="00481F9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C7EBB" w:rsidRPr="001D78F6" w:rsidRDefault="00481F94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7EB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225080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21899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подготавливает и направляет необходимые межведомственные запросы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органы, участвующие в предоставлении Муниципальной услуги, о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21899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для подписания;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копия постановления о присвоении объекту адресации адреса или анн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лировании адреса объекта адресации;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журнале отправляемых документов Администрации;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о присвоении объекту адресации адреса или аннулир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вании адреса объекта адресации.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25080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88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 Административная процедура «Выдача заявителю результата предоставления Муниципальной услуги».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постано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 о присвоении объекту адресации адреса или аннулировании адреса об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екта адресации, либо уведомления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настоящим </w:t>
      </w:r>
      <w:r w:rsidR="00BC1407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разделом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прикрепляет электронный образ постановл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о присвоении объекту адресации адреса или аннулировании адреса объекта адресации, либо уведомления об отказе в предоставлении Муниципальной услуги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нии адреса объекта адресации, либо уведомления об отказе в предоставлении Муниципальной услуги в АИС «Единый центр услуг», перенаправляет уполн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реса объекта адресации, либо уведомления об отказе в предоставлении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35188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копии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07511" w:rsidRPr="001D78F6" w:rsidRDefault="00407511" w:rsidP="0040751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DC7EBB" w:rsidRPr="001D78F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481F94" w:rsidRPr="001D78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481F94" w:rsidRPr="001D78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81F94" w:rsidRPr="001D78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наличие всех необходимых документов для предоставления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в соответствии с пунктом 2.6 настоящего регламента</w:t>
      </w:r>
      <w:r w:rsidR="00F1387D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D7727A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7, 9, 9.1</w:t>
      </w:r>
      <w:r w:rsidR="0037674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F9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18 части 6 статьи 7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E1B5C" w:rsidRPr="001D78F6" w:rsidRDefault="008E1B5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1 </w:t>
      </w:r>
      <w:r w:rsidR="0086167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стративного регламента.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C5E48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C2134E" w:rsidRPr="001D78F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21899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21899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21899" w:rsidRPr="001D78F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для подписания;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копия постановления о присвоении объекту адресации адреса или анн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лировании адреса объекта адресации;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 журнале отправляемых документов Администрации;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о присвоении объекту адресации адреса или аннулир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вании адреса объекта адресации.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E1B5C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67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6167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Административная процедура «Выдача заявителю результата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5) выдает заявителю копию постановления о присвоении объекту адрес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61674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DC7EBB" w:rsidRPr="001D78F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постановлении о присво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аннулировании адреса объекта адресации, либо уведомлении об отказе в предоставлении Муниципальной услуги (далее – выданный в результате предоставления Муниципальной услуги документ) 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дается в Администрацию.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постановления о присвоении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объекту адресации адреса или аннулировании адреса объекта адресации, либо уведомления об отказе в предоставлении Муниципальной услуги в соотве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3.1.3. настоящего Административного регламента.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главой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– постановление о присвоении объекту адресации адреса или аннулировании адреса объекта адресации, либо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об отказе в предоставлении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– уведомление об отсу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DC7EBB" w:rsidRPr="001D78F6" w:rsidRDefault="00DC7EBB" w:rsidP="0030624B">
      <w:pPr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C2134E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DC7EBB" w:rsidRPr="001D78F6" w:rsidRDefault="00DC7EBB" w:rsidP="0030624B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1D78F6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 для предоставления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официального Интернет-сайта Администрации (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 – система досудебного обжалования) с использ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вянского района от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137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9A0DE6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та 5.4.1. настоящего регламента);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C2134E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 – в течение пяти рабочих дней со дня ее регистрации.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0624B"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 личном обращении (или по телеф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DC7EBB" w:rsidRPr="001D78F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78F6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DC7EBB" w:rsidRPr="001D78F6" w:rsidRDefault="00DC7EBB" w:rsidP="002E186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DC7EBB" w:rsidRPr="001D78F6" w:rsidRDefault="00DC7EBB" w:rsidP="002E186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DC7EBB" w:rsidRPr="001D78F6" w:rsidRDefault="00DC7EBB" w:rsidP="002E186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1D78F6">
        <w:rPr>
          <w:color w:val="000000" w:themeColor="text1"/>
          <w:sz w:val="28"/>
          <w:szCs w:val="28"/>
          <w:lang w:eastAsia="ar-SA"/>
        </w:rPr>
        <w:t xml:space="preserve">Глава </w:t>
      </w:r>
      <w:r w:rsidR="009A0DE6" w:rsidRPr="001D78F6">
        <w:rPr>
          <w:color w:val="000000" w:themeColor="text1"/>
          <w:sz w:val="28"/>
          <w:szCs w:val="28"/>
          <w:lang w:eastAsia="ar-SA"/>
        </w:rPr>
        <w:t>Маевского</w:t>
      </w:r>
      <w:r w:rsidRPr="001D78F6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DC7EBB" w:rsidRPr="001D78F6" w:rsidRDefault="00DC7EBB" w:rsidP="002E186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DC7EBB" w:rsidRPr="001D78F6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D78F6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  <w:lang w:eastAsia="ar-SA"/>
        </w:rPr>
        <w:t>А.Е.</w:t>
      </w:r>
      <w:r w:rsidR="002E1864" w:rsidRPr="001D78F6">
        <w:rPr>
          <w:color w:val="000000" w:themeColor="text1"/>
          <w:sz w:val="28"/>
          <w:szCs w:val="28"/>
          <w:lang w:eastAsia="ar-SA"/>
        </w:rPr>
        <w:t> </w:t>
      </w:r>
      <w:r w:rsidR="009A0DE6" w:rsidRPr="001D78F6">
        <w:rPr>
          <w:color w:val="000000" w:themeColor="text1"/>
          <w:sz w:val="28"/>
          <w:szCs w:val="28"/>
          <w:lang w:eastAsia="ar-SA"/>
        </w:rPr>
        <w:t>Дмитриченко</w:t>
      </w:r>
    </w:p>
    <w:p w:rsidR="00DC7EBB" w:rsidRPr="001D78F6" w:rsidRDefault="00DC7EBB" w:rsidP="00607393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lastRenderedPageBreak/>
        <w:t>ПРИЛОЖЕНИЕ № 1</w:t>
      </w:r>
    </w:p>
    <w:p w:rsidR="00DC7EBB" w:rsidRPr="001D78F6" w:rsidRDefault="00DC7EBB" w:rsidP="00B14E5A">
      <w:pPr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к административному регламенту предоставления муниципальной услуги «</w:t>
      </w:r>
      <w:r w:rsidR="00F15741" w:rsidRPr="001D78F6">
        <w:rPr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color w:val="000000" w:themeColor="text1"/>
          <w:sz w:val="28"/>
          <w:szCs w:val="28"/>
        </w:rPr>
        <w:t>»</w:t>
      </w:r>
    </w:p>
    <w:p w:rsidR="00DC7EBB" w:rsidRPr="001D78F6" w:rsidRDefault="00DC7EBB" w:rsidP="00B14E5A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rPr>
          <w:i/>
          <w:iCs/>
          <w:color w:val="000000" w:themeColor="text1"/>
          <w:sz w:val="28"/>
          <w:szCs w:val="28"/>
        </w:rPr>
      </w:pPr>
      <w:r w:rsidRPr="001D78F6">
        <w:rPr>
          <w:i/>
          <w:iCs/>
          <w:color w:val="000000" w:themeColor="text1"/>
          <w:sz w:val="28"/>
          <w:szCs w:val="28"/>
        </w:rPr>
        <w:t>Шаблон заявления</w:t>
      </w: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1D78F6">
        <w:rPr>
          <w:color w:val="000000" w:themeColor="text1"/>
          <w:sz w:val="28"/>
          <w:szCs w:val="28"/>
          <w:shd w:val="clear" w:color="auto" w:fill="FFFFFF"/>
        </w:rPr>
        <w:t>Шаблон заявления</w:t>
      </w:r>
    </w:p>
    <w:p w:rsidR="00DC7EBB" w:rsidRPr="001D78F6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8789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C7EBB" w:rsidRPr="001D78F6" w:rsidRDefault="00DC7EBB" w:rsidP="00B14E5A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Заявление о присвоении объекту адресации адреса</w:t>
      </w:r>
    </w:p>
    <w:p w:rsidR="00DC7EBB" w:rsidRPr="001D78F6" w:rsidRDefault="00DC7EBB" w:rsidP="00B14E5A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или аннулировании его адреса</w:t>
      </w:r>
    </w:p>
    <w:p w:rsidR="00DC7EBB" w:rsidRPr="001D78F6" w:rsidRDefault="00DC7EBB" w:rsidP="00B14E5A">
      <w:pPr>
        <w:suppressAutoHyphens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1D78F6" w:rsidRPr="001D78F6" w:rsidTr="00481F94">
        <w:tc>
          <w:tcPr>
            <w:tcW w:w="6316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3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Заявление принято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регистрационный номер _______________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листов заявления ___________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прилагаемых документов ____,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том числе оригиналов ___, копий ____, количество листов в оригиналах ____, копиях 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ФИО должностного лица ________________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подпись должностного лица ____________</w:t>
            </w:r>
          </w:p>
        </w:tc>
      </w:tr>
      <w:tr w:rsidR="001D78F6" w:rsidRPr="001D78F6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----------------------------------------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(наименование органа местного сам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управления, органа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CD435D" w:rsidRPr="001D78F6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государственной власти субъекта Росси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ской Федерации </w:t>
            </w:r>
            <w:r w:rsidR="00C2134E" w:rsidRPr="001D78F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 городов федерального значения или органа местного самоупра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ления внутригородского муниципального образования города федерального знач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ния, уполномоченного законом субъекта Российской Федерации на присвоение об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ектам адресации адресов, организации, признаваемой управляющей компанией в соответствии с Федеральным законом от 28 сентября 2010 г. N 244-ФЗ "Об иннов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ционном центре "Сколково" (Собрание законодательства Российской Федерации, 2010, N 40, ст. 4970; 2019, N 31, ст. 4457) (далее </w:t>
            </w:r>
            <w:r w:rsidR="00C2134E" w:rsidRPr="001D78F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 Федеральный закон "Об иннов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ционном центре "Сколково")</w:t>
            </w:r>
          </w:p>
        </w:tc>
        <w:tc>
          <w:tcPr>
            <w:tcW w:w="5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"__" ____________ ____ г.</w:t>
            </w:r>
          </w:p>
        </w:tc>
      </w:tr>
      <w:tr w:rsidR="001D78F6" w:rsidRPr="001D78F6" w:rsidTr="00481F94">
        <w:tc>
          <w:tcPr>
            <w:tcW w:w="55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Прошу в отношении объекта адресации: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Вид: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Машино-место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Присвоить адрес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 связи с: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4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из земель, находящихся в государственной или мун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ципальной собственности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раздела земельного участка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раздел которого осуществляется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4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 путем объединения земельных участков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з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земельного участка &lt;1&gt;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1D78F6" w:rsidRPr="001D78F6" w:rsidTr="00481F94"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выдела из земельного участка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из которого осуществляется 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дел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земельных участков, которые перераспредел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ются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который перераспределяется &lt;2&gt;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Строительством, реконструкцией здания (строения), сооружения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объекта строительства (р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Подготовкой в отношении следующего объекта адресации документов, необходимых для ос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ством субъектов Российской Федерации о градостроительной деятельности для его стро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тельства, реконструкции выдача разрешения на строительство не требуется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объекта строительства (р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конструкции) (при наличии проектной д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Переводом жилого помещения в нежилое помещение и нежилого помещения в жилое пом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щение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</w:t>
            </w:r>
          </w:p>
        </w:tc>
      </w:tr>
      <w:tr w:rsidR="001D78F6" w:rsidRPr="001D78F6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1D78F6" w:rsidRPr="001D78F6" w:rsidTr="00481F94">
        <w:tc>
          <w:tcPr>
            <w:tcW w:w="6316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помещения(ий) в здании (строении), сооружении путем раздела здания (стро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ния),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5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5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помещений &lt;3&gt;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помещения, маш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но-места, раздел которого осуществляе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помещения, машино-места, раздел которого осущест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8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п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помещения &lt;4&gt;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 в здании, сооружении путем переустройства и (или) перепланиро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ки мест общего пользования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8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помещения, машино-места раздел которого осущест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п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помещения &lt;4&gt;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переустройства и (или) переплан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ровки мест общего пользования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C2134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Необходимостью приведения адреса земельного участка, здания (строения), сооружения, п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мещения, машино-места, государственный кадастровый учет которого осуществлен в соо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ветствии с Федеральным законом от 13 июля 2015 г. N 218-ФЗ "О государственной регистр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ции недвижимости" (Собрание законодательства Российской Федерации, 2015, N 29, ст. 4344; 2020, N 22, ст. 3383) (далее </w:t>
            </w:r>
            <w:r w:rsidR="00C2134E" w:rsidRPr="001D78F6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Федеральный закон "О государственной регистрации недвиж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мости") в соответствие с документацией по планировке территории или проектной докуме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тацией на здание (строение), сооружение, помещение, машино-место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здания (строения), сооружения, помещения, машином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ным законом "О государственной регистрации недвижимости", адреса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здания (строения), сооружения, помещения, машином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расположен объект адресации, либо здания (строения), сооруж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ния, в котором расположен объект адресации (при наличии)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1D78F6" w:rsidRPr="001D78F6" w:rsidTr="00481F94"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Аннулировать адрес объекта адресации: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субъекта Российской Ф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помещения, расположенн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 связи с: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жимости, являющемся объектом адресации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Присвоением объекту адресации нового адреса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1D78F6" w:rsidRPr="001D78F6" w:rsidTr="00481F94">
        <w:tc>
          <w:tcPr>
            <w:tcW w:w="6316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Собственник объекта адресации или лицо, обладающее иным вещным правом на объект адрес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ции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физическое лицо: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документ, удостоверя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серия: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кем выдан: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 ____ г.</w:t>
            </w: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4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КПП (для российского юридического лица):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страна регистрации (инко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ца):</w:t>
            </w:r>
          </w:p>
        </w:tc>
        <w:tc>
          <w:tcPr>
            <w:tcW w:w="2916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лица):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Вещное право на объект адресации: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собственности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хозяйственного ведения имуществом на объект адресации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оперативного управления имуществом на объект адресации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пожизненно наследуемого владения земельным участком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постоянного (бессрочного) пользования земельным участком</w:t>
            </w: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Лично</w:t>
            </w:r>
          </w:p>
        </w:tc>
        <w:tc>
          <w:tcPr>
            <w:tcW w:w="35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многофункциональном центре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личном кабинете Единого портала государственных и муниципальных услуг, региональных по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талов государственных и муниципальных услуг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личном кабинете федеральной информационной адресной системы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 адрес электронной почты (для 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общения о получении заявления и д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Расписку в получении документов прошу: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Расписка получена: ___________________________________</w:t>
            </w:r>
          </w:p>
          <w:p w:rsidR="00CD435D" w:rsidRPr="001D78F6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(подпись заявителя)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Не направлять</w:t>
            </w: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1D78F6" w:rsidRPr="001D78F6" w:rsidTr="00481F94">
        <w:tc>
          <w:tcPr>
            <w:tcW w:w="6316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Заявитель: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2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2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физическое лицо: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(при нал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серия:</w:t>
            </w: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кем выдан: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 ____ г.</w:t>
            </w: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(для российского юридического лица):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4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страна регистрации (инко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ца):</w:t>
            </w:r>
          </w:p>
        </w:tc>
        <w:tc>
          <w:tcPr>
            <w:tcW w:w="293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лица):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 (при 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наличии):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Документы, прилагаемые к заявлению: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Примечание: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1D78F6" w:rsidRPr="001D78F6" w:rsidTr="00481F94">
        <w:tc>
          <w:tcPr>
            <w:tcW w:w="628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Подтверждаю свое согласие, а также согласие представляемого мною лица на обработку перс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нальных данных (сбор, систематизацию, накопление, хранение, уточнение (обновление, измен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ние), использование, распространение (в том числе передачу), обезличивание, блокирование, ун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чтожение персональных данных, а также иные действия, необходимые для обработки персонал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ных данных в рамках предоставления органами, а также организацией, признаваемой управля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ю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1D78F6" w:rsidRPr="001D78F6" w:rsidTr="00481F94">
        <w:tc>
          <w:tcPr>
            <w:tcW w:w="537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Настоящим также подтверждаю, что: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ниям.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_______________________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___________ ____ г.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Отметка специалиста, принявшего заявление и приложенные к нему документы: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435D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7EBB" w:rsidRPr="001D78F6" w:rsidRDefault="00DC7EBB" w:rsidP="00B14E5A">
      <w:pPr>
        <w:suppressAutoHyphens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suppressAutoHyphens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Примечание.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1D78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C7EBB" w:rsidRPr="001D78F6" w:rsidRDefault="00DC7EBB" w:rsidP="00B14E5A">
      <w:pPr>
        <w:suppressAutoHyphens/>
        <w:ind w:firstLine="567"/>
        <w:rPr>
          <w:color w:val="000000" w:themeColor="text1"/>
          <w:sz w:val="8"/>
          <w:szCs w:val="8"/>
        </w:rPr>
      </w:pPr>
    </w:p>
    <w:p w:rsidR="00DC7EBB" w:rsidRPr="001D78F6" w:rsidRDefault="00DC7EBB" w:rsidP="00CD435D">
      <w:pPr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</w:t>
      </w:r>
      <w:r w:rsidRPr="001D78F6">
        <w:rPr>
          <w:color w:val="000000" w:themeColor="text1"/>
          <w:sz w:val="20"/>
          <w:szCs w:val="20"/>
        </w:rPr>
        <w:t>о</w:t>
      </w:r>
      <w:r w:rsidRPr="001D78F6">
        <w:rPr>
          <w:color w:val="000000" w:themeColor="text1"/>
          <w:sz w:val="20"/>
          <w:szCs w:val="20"/>
        </w:rPr>
        <w:t>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</w:t>
      </w:r>
      <w:r w:rsidRPr="001D78F6">
        <w:rPr>
          <w:color w:val="000000" w:themeColor="text1"/>
          <w:sz w:val="20"/>
          <w:szCs w:val="20"/>
        </w:rPr>
        <w:t>е</w:t>
      </w:r>
      <w:r w:rsidRPr="001D78F6">
        <w:rPr>
          <w:color w:val="000000" w:themeColor="text1"/>
          <w:sz w:val="20"/>
          <w:szCs w:val="20"/>
        </w:rPr>
        <w:t>рального значения, уполномоченного законом указанного субъекта Российской Федерации на присвоение об</w:t>
      </w:r>
      <w:r w:rsidRPr="001D78F6">
        <w:rPr>
          <w:color w:val="000000" w:themeColor="text1"/>
          <w:sz w:val="20"/>
          <w:szCs w:val="20"/>
        </w:rPr>
        <w:t>ъ</w:t>
      </w:r>
      <w:r w:rsidRPr="001D78F6">
        <w:rPr>
          <w:color w:val="000000" w:themeColor="text1"/>
          <w:sz w:val="20"/>
          <w:szCs w:val="20"/>
        </w:rPr>
        <w:t>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</w:t>
      </w:r>
    </w:p>
    <w:p w:rsidR="00DC7EBB" w:rsidRPr="001D78F6" w:rsidRDefault="00DC7EBB" w:rsidP="00E72121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DC7EBB" w:rsidRPr="001D78F6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D78F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</w:rPr>
        <w:t>А.Е.</w:t>
      </w:r>
      <w:r w:rsidR="00E72121" w:rsidRPr="001D78F6">
        <w:rPr>
          <w:color w:val="000000" w:themeColor="text1"/>
          <w:sz w:val="28"/>
          <w:szCs w:val="28"/>
        </w:rPr>
        <w:t> </w:t>
      </w:r>
      <w:r w:rsidR="009A0DE6" w:rsidRPr="001D78F6">
        <w:rPr>
          <w:color w:val="000000" w:themeColor="text1"/>
          <w:sz w:val="28"/>
          <w:szCs w:val="28"/>
        </w:rPr>
        <w:t>Дмитриченко</w:t>
      </w:r>
    </w:p>
    <w:p w:rsidR="00DC7EBB" w:rsidRPr="001D78F6" w:rsidRDefault="00DC7EBB" w:rsidP="00607393">
      <w:pPr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D78F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DC7EBB" w:rsidRPr="001D78F6" w:rsidRDefault="00DC7EBB" w:rsidP="00B14E5A">
      <w:pPr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D78F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DC7EBB" w:rsidRPr="001D78F6" w:rsidRDefault="00DC7EBB" w:rsidP="00B14E5A">
      <w:pPr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D78F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15741" w:rsidRPr="001D78F6">
        <w:rPr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color w:val="000000" w:themeColor="text1"/>
          <w:sz w:val="28"/>
          <w:szCs w:val="28"/>
          <w:lang w:eastAsia="ar-SA"/>
        </w:rPr>
        <w:t>»</w:t>
      </w:r>
    </w:p>
    <w:p w:rsidR="00DC7EBB" w:rsidRPr="001D78F6" w:rsidRDefault="00DC7EBB" w:rsidP="00B14E5A">
      <w:pPr>
        <w:pStyle w:val="aff0"/>
        <w:spacing w:before="0" w:after="0" w:line="200" w:lineRule="atLeast"/>
        <w:ind w:left="4320" w:hanging="284"/>
        <w:jc w:val="center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rPr>
          <w:i/>
          <w:iCs/>
          <w:color w:val="000000" w:themeColor="text1"/>
          <w:sz w:val="28"/>
          <w:szCs w:val="28"/>
        </w:rPr>
      </w:pPr>
      <w:r w:rsidRPr="001D78F6">
        <w:rPr>
          <w:i/>
          <w:iCs/>
          <w:color w:val="000000" w:themeColor="text1"/>
          <w:sz w:val="28"/>
          <w:szCs w:val="28"/>
        </w:rPr>
        <w:t>Пример заявления</w:t>
      </w: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Заявление о присвоении объекту адресации адреса</w:t>
      </w:r>
    </w:p>
    <w:p w:rsidR="00DC7EBB" w:rsidRPr="001D78F6" w:rsidRDefault="00DC7EBB" w:rsidP="00B14E5A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1D78F6">
        <w:rPr>
          <w:b/>
          <w:bCs/>
          <w:color w:val="000000" w:themeColor="text1"/>
          <w:sz w:val="28"/>
          <w:szCs w:val="28"/>
        </w:rPr>
        <w:t>или аннулировании его адреса</w:t>
      </w:r>
    </w:p>
    <w:p w:rsidR="00DC7EBB" w:rsidRPr="001D78F6" w:rsidRDefault="00DC7EBB" w:rsidP="00B14E5A">
      <w:pPr>
        <w:suppressAutoHyphens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1D78F6" w:rsidRPr="001D78F6" w:rsidTr="00481F94">
        <w:tc>
          <w:tcPr>
            <w:tcW w:w="6316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Заявление принято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регистрационный номер ___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11111111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листов заявления ___________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прилагаемых документов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__,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том числе оригиналов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_, копий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__, колич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ство листов в оригиналах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__, копиях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ФИО должностного лица ___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Сидорова С.С.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подпись должностного лица ____________</w:t>
            </w:r>
          </w:p>
        </w:tc>
      </w:tr>
      <w:tr w:rsidR="001D78F6" w:rsidRPr="001D78F6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----------------------------------------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(наименование органа местного сам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управления, органа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CD435D" w:rsidRPr="001D78F6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государственной власти субъекта Росси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ской Федерации </w:t>
            </w:r>
            <w:r w:rsidR="00C2134E" w:rsidRPr="001D78F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 городов федерального значения или органа местного самоупра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ления внутригородского муниципального образования города федерального знач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ния, уполномоченного законом субъекта Российской Федерации на присвоение об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ектам адресации адресов, организации, признаваемой управляющей компанией в соответствии с Федеральным законом от 28 сентября 2010 г. N 244-ФЗ "Об иннов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ционном центре "Сколково" (Собрание законодательства Российской Федерации, 2010, N 40, ст. 4970; 2019, N 31, ст. 4457) (далее </w:t>
            </w:r>
            <w:r w:rsidR="00C2134E" w:rsidRPr="001D78F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 Федеральный закон "Об иннов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ционном центре "Сколково")</w:t>
            </w:r>
          </w:p>
        </w:tc>
        <w:tc>
          <w:tcPr>
            <w:tcW w:w="5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"_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4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_" __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марта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_______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2017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 г.</w:t>
            </w:r>
          </w:p>
        </w:tc>
      </w:tr>
      <w:tr w:rsidR="001D78F6" w:rsidRPr="001D78F6" w:rsidTr="00481F94">
        <w:tc>
          <w:tcPr>
            <w:tcW w:w="55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Прошу в отношении объекта адресации: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Вид: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Машино-место</w:t>
            </w: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</w:tcPr>
          <w:p w:rsidR="00CD435D" w:rsidRPr="001D78F6" w:rsidRDefault="00CD435D" w:rsidP="00481F9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Присвоить адрес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 связи с: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4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из земель, находящихся в государственной или мун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ципальной собственности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раздела земельного участка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раздел которого осуществляется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CD435D" w:rsidRPr="001D78F6" w:rsidRDefault="009A0DE6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х. Маевский</w:t>
            </w:r>
            <w:r w:rsidR="00CD435D" w:rsidRPr="001D78F6">
              <w:rPr>
                <w:rFonts w:ascii="Times New Roman" w:hAnsi="Times New Roman" w:cs="Times New Roman"/>
                <w:color w:val="000000" w:themeColor="text1"/>
              </w:rPr>
              <w:t>, ул. Красная, 2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4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 путем объединения земельных участков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з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земельного участка &lt;1&gt;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1D78F6" w:rsidRPr="001D78F6" w:rsidTr="00481F94"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выдела из земельного участка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из которого осуществляется 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дел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земельных учас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земельных участков, которые перераспредел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ются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который перераспределяется &lt;2&gt;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Строительством, реконструкцией здания (строения), сооружения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объекта строительства (р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Подготовкой в отношении следующего объекта адресации документов, необходимых для ос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ством субъектов Российской Федерации о градостроительной деятельности для его стро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тельства, реконструкции выдача разрешения на строительство не требуется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объекта строительства (р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конструкции) (при наличии проектной д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5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Переводом жилого помещения в нежилое помещение и нежилого помещения в жилое пом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щение</w:t>
            </w:r>
          </w:p>
        </w:tc>
      </w:tr>
      <w:tr w:rsidR="001D78F6" w:rsidRPr="001D78F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</w:t>
            </w:r>
          </w:p>
        </w:tc>
      </w:tr>
      <w:tr w:rsidR="001D78F6" w:rsidRPr="001D78F6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1D78F6" w:rsidRPr="001D78F6" w:rsidTr="00481F94">
        <w:tc>
          <w:tcPr>
            <w:tcW w:w="6316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3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помещения(ий) в здании (строении), сооружении путем раздела здания (стро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ния),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5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5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помещений &lt;3&gt;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помещения, маш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но-места, раздел которого осуществляе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помещения, машино-места, раздел которого осущест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8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п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помещения &lt;4&gt;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помещения в здании, сооружении путем переустройства и (или) перепланиро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ки мест общего пользования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8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Образование нежилого помещения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помещения, машино-места раздел которого осущест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ляется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объединяемого п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объединяемого помещения &lt;4&gt;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Образованием машино-места в здании, сооружении путем переустройства и (или) переплан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ровки мест общего пользования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здания, сооружения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</w:tcPr>
          <w:p w:rsidR="00CD435D" w:rsidRPr="001D78F6" w:rsidRDefault="00CD435D" w:rsidP="00C2134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Необходимостью приведения адреса земельного участка, здания (строения), сооружения, п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мещения, машино-места, государственный кадастровый учет которого осуществлен в соо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ветствии с Федеральным законом от 13 июля 2015 г. N 218-ФЗ "О государственной регистр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ции недвижимости" (Собрание законодательства Российской Федерации, 2015, N 29, ст. 4344; 2020, N 22, ст. 3383) (далее </w:t>
            </w:r>
            <w:r w:rsidR="00C2134E" w:rsidRPr="001D78F6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Федеральный закон "О государственной регистрации недвиж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мости") в соответствие с документацией по планировке территории или проектной докуме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тацией на здание (строение), сооружение, помещение, машино-место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здания (строения), сооружения, помещения, машином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ным законом "О государственной регистрации недвижимости", адреса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участка, здания (строения), сооружения, помещения, машином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земельного участка, на котором расположен объект адресации, либо здания (строения), сооруж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ния, в котором расположен объект адресации (при наличии)</w:t>
            </w: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1D78F6" w:rsidRPr="001D78F6" w:rsidTr="00481F94"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4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Аннулировать адрес объекта адресации: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субъекта Российской Ф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помещения, расположенн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В связи с: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жимости, являющемся объектом адресации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Присвоением объекту адресации нового адреса</w:t>
            </w: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1D78F6" w:rsidRPr="001D78F6" w:rsidTr="00481F94">
        <w:tc>
          <w:tcPr>
            <w:tcW w:w="6316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5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Собственник объекта адресации или лицо, обладающее иным вещным правом на объект адрес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ции</w:t>
            </w:r>
          </w:p>
        </w:tc>
      </w:tr>
      <w:tr w:rsidR="001D78F6" w:rsidRPr="001D78F6" w:rsidTr="00481F94">
        <w:trPr>
          <w:trHeight w:val="98"/>
        </w:trPr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физическое лицо: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123456789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документ, удостоверя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серия: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0303</w:t>
            </w:r>
          </w:p>
        </w:tc>
        <w:tc>
          <w:tcPr>
            <w:tcW w:w="1504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123456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кем выдан: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УФМС по Краснодарскому краю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Славянском районе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9A0DE6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х. Маевский</w:t>
            </w:r>
          </w:p>
        </w:tc>
        <w:tc>
          <w:tcPr>
            <w:tcW w:w="2894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1111Qw@mail.ru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КПП (для российского юридического лица):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страна регистрации (инко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ца):</w:t>
            </w:r>
          </w:p>
        </w:tc>
        <w:tc>
          <w:tcPr>
            <w:tcW w:w="2916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лица):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827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Вещное право на объект адресации: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собственности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хозяйственного ведения имуществом на объект адресации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оперативного управления имуществом на объект адресации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пожизненно наследуемого владения земельным участком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55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право постоянного (бессрочного) пользования земельным участком</w:t>
            </w: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3583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Лично</w:t>
            </w:r>
          </w:p>
        </w:tc>
        <w:tc>
          <w:tcPr>
            <w:tcW w:w="356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6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многофункциональном центре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личном кабинете Единого портала государственных и муниципальных услуг, региональных по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талов государственных и муниципальных услуг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личном кабинете федеральной информационной адресной системы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 адрес электронной почты (для с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общения о получении заявления и д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Расписку в получении документов прошу: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1616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Расписка получена: ___________________________________</w:t>
            </w:r>
          </w:p>
          <w:p w:rsidR="00CD435D" w:rsidRPr="001D78F6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(подпись заявителя)</w:t>
            </w: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58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95" w:type="dxa"/>
            <w:gridSpan w:val="1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Не направлять</w:t>
            </w: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1D78F6" w:rsidRPr="001D78F6" w:rsidTr="00481F94">
        <w:tc>
          <w:tcPr>
            <w:tcW w:w="6316" w:type="dxa"/>
            <w:gridSpan w:val="9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1" w:type="dxa"/>
            <w:gridSpan w:val="2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6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Заявитель: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8732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32" w:type="dxa"/>
            <w:gridSpan w:val="11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физическое лицо: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(при нал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</w:t>
            </w: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123456789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серия:</w:t>
            </w: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0303</w:t>
            </w:r>
          </w:p>
        </w:tc>
        <w:tc>
          <w:tcPr>
            <w:tcW w:w="1543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123456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кем выдан: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УФМС по Краснодарскому краю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 Славянском районе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адрес электронной почты (при наличии):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9A0DE6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х. Маевский</w:t>
            </w:r>
          </w:p>
        </w:tc>
        <w:tc>
          <w:tcPr>
            <w:tcW w:w="2868" w:type="dxa"/>
            <w:gridSpan w:val="6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1111Qw@mail.ru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ИНН (для российского юридического лица):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4" w:type="dxa"/>
            <w:gridSpan w:val="7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страна регистрации (инко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дата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ца):</w:t>
            </w:r>
          </w:p>
        </w:tc>
        <w:tc>
          <w:tcPr>
            <w:tcW w:w="2939" w:type="dxa"/>
            <w:gridSpan w:val="3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номер регистрации (для ин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странного юридического лица):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 (при 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наличии):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Документы, прилагаемые к заявлению: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Копия в количестве ___ экз., на ___ л.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Примечание: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D78F6">
        <w:rPr>
          <w:rFonts w:ascii="Times New Roman" w:hAnsi="Times New Roman" w:cs="Times New Roman"/>
          <w:color w:val="000000" w:themeColor="text1"/>
        </w:rPr>
        <w:br w:type="page"/>
      </w:r>
    </w:p>
    <w:p w:rsidR="00CD435D" w:rsidRPr="001D78F6" w:rsidRDefault="00CD435D" w:rsidP="00CD435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1D78F6" w:rsidRPr="001D78F6" w:rsidTr="00481F94">
        <w:tc>
          <w:tcPr>
            <w:tcW w:w="628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:rsidR="00CD435D" w:rsidRPr="001D78F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Лист N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7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Всего листов _</w:t>
            </w:r>
            <w:r w:rsidRPr="001D78F6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  <w:r w:rsidRPr="001D78F6">
              <w:rPr>
                <w:rFonts w:ascii="Times New Roman" w:hAnsi="Times New Roman" w:cs="Times New Roman"/>
                <w:color w:val="000000" w:themeColor="text1"/>
              </w:rPr>
              <w:t>__</w:t>
            </w:r>
          </w:p>
        </w:tc>
      </w:tr>
      <w:tr w:rsidR="001D78F6" w:rsidRPr="001D78F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3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Подтверждаю свое согласие, а также согласие представляемого мною лица на обработку перс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нальных данных (сбор, систематизацию, накопление, хранение, уточнение (обновление, измен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ние), использование, распространение (в том числе передачу), обезличивание, блокирование, ун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чтожение персональных данных, а также иные действия, необходимые для обработки персонал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ь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ных данных в рамках предоставления органами, а также организацией, признаваемой управля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ю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1D78F6" w:rsidRPr="001D78F6" w:rsidTr="00481F94">
        <w:tc>
          <w:tcPr>
            <w:tcW w:w="537" w:type="dxa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Настоящим также подтверждаю, что: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ниям.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_______________________</w:t>
            </w:r>
          </w:p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1D78F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color w:val="000000" w:themeColor="text1"/>
              </w:rPr>
              <w:t>"__" ___________ ____ г.</w:t>
            </w:r>
          </w:p>
        </w:tc>
      </w:tr>
      <w:tr w:rsidR="001D78F6" w:rsidRPr="001D78F6" w:rsidTr="00481F94">
        <w:tc>
          <w:tcPr>
            <w:tcW w:w="537" w:type="dxa"/>
            <w:vMerge w:val="restart"/>
          </w:tcPr>
          <w:p w:rsidR="00CD435D" w:rsidRPr="001D78F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8F6">
              <w:rPr>
                <w:rFonts w:ascii="Times New Roman" w:hAnsi="Times New Roman" w:cs="Times New Roman"/>
                <w:b/>
                <w:color w:val="000000" w:themeColor="text1"/>
              </w:rPr>
              <w:t>Отметка специалиста, принявшего заявление и приложенные к нему документы:</w:t>
            </w: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8F6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435D" w:rsidRPr="001D78F6" w:rsidTr="00481F94">
        <w:tc>
          <w:tcPr>
            <w:tcW w:w="537" w:type="dxa"/>
            <w:vMerge/>
          </w:tcPr>
          <w:p w:rsidR="00CD435D" w:rsidRPr="001D78F6" w:rsidRDefault="00CD435D" w:rsidP="00481F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1D78F6" w:rsidRDefault="00CD435D" w:rsidP="00481F9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7EBB" w:rsidRPr="001D78F6" w:rsidRDefault="00DC7EBB" w:rsidP="00B14E5A">
      <w:pPr>
        <w:suppressAutoHyphens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suppressAutoHyphens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Примечание.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1D78F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jc w:val="right"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1D78F6" w:rsidRDefault="00DC7EBB" w:rsidP="00B14E5A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D78F6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1D78F6" w:rsidRDefault="00DC7EBB" w:rsidP="00B14E5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C7EBB" w:rsidRPr="001D78F6" w:rsidRDefault="00DC7EBB" w:rsidP="00B14E5A">
      <w:pPr>
        <w:suppressAutoHyphens/>
        <w:ind w:firstLine="567"/>
        <w:rPr>
          <w:color w:val="000000" w:themeColor="text1"/>
          <w:sz w:val="8"/>
          <w:szCs w:val="8"/>
        </w:rPr>
      </w:pPr>
    </w:p>
    <w:p w:rsidR="00DC7EBB" w:rsidRPr="001D78F6" w:rsidRDefault="00DC7EBB" w:rsidP="00CD435D">
      <w:pPr>
        <w:suppressAutoHyphens/>
        <w:ind w:firstLine="567"/>
        <w:rPr>
          <w:color w:val="000000" w:themeColor="text1"/>
          <w:sz w:val="20"/>
          <w:szCs w:val="20"/>
        </w:rPr>
      </w:pPr>
      <w:r w:rsidRPr="001D78F6">
        <w:rPr>
          <w:color w:val="000000" w:themeColor="text1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1D78F6" w:rsidRDefault="00DC7EBB" w:rsidP="00B14E5A">
      <w:pPr>
        <w:suppressAutoHyphens/>
        <w:ind w:firstLine="567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</w:t>
      </w:r>
    </w:p>
    <w:p w:rsidR="00DC7EBB" w:rsidRPr="001D78F6" w:rsidRDefault="00DC7EBB" w:rsidP="00E7212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DC7EBB" w:rsidRPr="001D78F6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D78F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</w:rPr>
        <w:t>А.Е.</w:t>
      </w:r>
      <w:r w:rsidR="00E72121" w:rsidRPr="001D78F6">
        <w:rPr>
          <w:color w:val="000000" w:themeColor="text1"/>
          <w:sz w:val="28"/>
          <w:szCs w:val="28"/>
        </w:rPr>
        <w:t> </w:t>
      </w:r>
      <w:r w:rsidR="009A0DE6" w:rsidRPr="001D78F6">
        <w:rPr>
          <w:color w:val="000000" w:themeColor="text1"/>
          <w:sz w:val="28"/>
          <w:szCs w:val="28"/>
        </w:rPr>
        <w:t>Дмитриченко</w:t>
      </w:r>
    </w:p>
    <w:p w:rsidR="00DC7EBB" w:rsidRPr="001D78F6" w:rsidRDefault="00DC7EBB" w:rsidP="00607393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lastRenderedPageBreak/>
        <w:t>ПРИЛОЖЕНИЕ № 3</w:t>
      </w:r>
    </w:p>
    <w:p w:rsidR="00DC7EBB" w:rsidRPr="001D78F6" w:rsidRDefault="00DC7EBB" w:rsidP="00B14E5A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к административному регламенту</w:t>
      </w:r>
    </w:p>
    <w:p w:rsidR="00DC7EBB" w:rsidRPr="001D78F6" w:rsidRDefault="00DC7EBB" w:rsidP="00B14E5A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F15741" w:rsidRPr="001D78F6">
        <w:rPr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color w:val="000000" w:themeColor="text1"/>
          <w:sz w:val="28"/>
          <w:szCs w:val="28"/>
        </w:rPr>
        <w:t>»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78F6">
        <w:rPr>
          <w:color w:val="000000" w:themeColor="text1"/>
          <w:sz w:val="28"/>
          <w:szCs w:val="28"/>
          <w:shd w:val="clear" w:color="auto" w:fill="FFFFFF"/>
        </w:rPr>
        <w:t>Шаблон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C7EBB" w:rsidRPr="001D78F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Решение об отказе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в присвоении объекту адресации адреса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или аннулировании его адреса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>от______________________________ № _______________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color w:val="000000" w:themeColor="text1"/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4"/>
        <w:gridCol w:w="66"/>
      </w:tblGrid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D78F6" w:rsidRPr="001D78F6">
        <w:trPr>
          <w:trHeight w:val="240"/>
        </w:trPr>
        <w:tc>
          <w:tcPr>
            <w:tcW w:w="8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8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D78F6" w:rsidRPr="001D78F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,</w:t>
            </w:r>
          </w:p>
        </w:tc>
      </w:tr>
      <w:tr w:rsidR="001D78F6" w:rsidRPr="001D78F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pacing w:val="-2"/>
          <w:sz w:val="2"/>
          <w:szCs w:val="2"/>
        </w:rPr>
      </w:pPr>
      <w:r w:rsidRPr="001D78F6">
        <w:rPr>
          <w:color w:val="000000" w:themeColor="text1"/>
          <w:spacing w:val="-2"/>
          <w:sz w:val="26"/>
          <w:szCs w:val="26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присвоении (аннулировании) адреса следующему объекту адресации</w:t>
      </w:r>
      <w:r w:rsidRPr="001D78F6">
        <w:rPr>
          <w:color w:val="000000" w:themeColor="text1"/>
          <w:spacing w:val="-2"/>
          <w:sz w:val="26"/>
          <w:szCs w:val="26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8520"/>
        <w:gridCol w:w="66"/>
      </w:tblGrid>
      <w:tr w:rsidR="001D78F6" w:rsidRPr="001D78F6">
        <w:trPr>
          <w:trHeight w:val="240"/>
        </w:trPr>
        <w:tc>
          <w:tcPr>
            <w:tcW w:w="5000" w:type="pct"/>
            <w:gridSpan w:val="3"/>
          </w:tcPr>
          <w:p w:rsidR="00DC7EBB" w:rsidRPr="001D78F6" w:rsidRDefault="00F1387D" w:rsidP="00B14E5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 xml:space="preserve"> </w:t>
            </w:r>
            <w:r w:rsidR="00DC7EBB" w:rsidRPr="001D78F6">
              <w:rPr>
                <w:color w:val="000000" w:themeColor="text1"/>
                <w:sz w:val="14"/>
                <w:szCs w:val="14"/>
              </w:rPr>
              <w:t>(нужное подчеркнуть)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(вид и наименование объекта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trHeight w:val="240"/>
        </w:trPr>
        <w:tc>
          <w:tcPr>
            <w:tcW w:w="546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lastRenderedPageBreak/>
              <w:t>в связи с</w:t>
            </w:r>
          </w:p>
        </w:tc>
        <w:tc>
          <w:tcPr>
            <w:tcW w:w="4454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DC7EBB" w:rsidRPr="001D78F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 xml:space="preserve">Глава </w:t>
      </w:r>
      <w:r w:rsidR="009A0DE6" w:rsidRPr="001D78F6">
        <w:rPr>
          <w:color w:val="000000" w:themeColor="text1"/>
          <w:sz w:val="26"/>
          <w:szCs w:val="26"/>
        </w:rPr>
        <w:t>Маевского</w:t>
      </w:r>
      <w:r w:rsidRPr="001D78F6">
        <w:rPr>
          <w:color w:val="000000" w:themeColor="text1"/>
          <w:sz w:val="26"/>
          <w:szCs w:val="26"/>
        </w:rPr>
        <w:t xml:space="preserve"> сельского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>поселения Славянского района</w:t>
      </w:r>
    </w:p>
    <w:tbl>
      <w:tblPr>
        <w:tblW w:w="4021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887"/>
        <w:gridCol w:w="3212"/>
      </w:tblGrid>
      <w:tr w:rsidR="001D78F6" w:rsidRPr="001D78F6">
        <w:tc>
          <w:tcPr>
            <w:tcW w:w="1711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17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072" w:type="pct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(подпись)</w:t>
            </w: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>М. П.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</w:t>
      </w: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DC7EBB" w:rsidRPr="001D78F6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D78F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</w:rPr>
        <w:t>А.Е.</w:t>
      </w:r>
      <w:r w:rsidR="00E72121" w:rsidRPr="001D78F6">
        <w:rPr>
          <w:color w:val="000000" w:themeColor="text1"/>
          <w:sz w:val="28"/>
          <w:szCs w:val="28"/>
        </w:rPr>
        <w:t> </w:t>
      </w:r>
      <w:r w:rsidR="009A0DE6" w:rsidRPr="001D78F6">
        <w:rPr>
          <w:color w:val="000000" w:themeColor="text1"/>
          <w:sz w:val="28"/>
          <w:szCs w:val="28"/>
        </w:rPr>
        <w:t>Дмитриченко</w:t>
      </w:r>
    </w:p>
    <w:p w:rsidR="00DC7EBB" w:rsidRPr="001D78F6" w:rsidRDefault="00DC7EBB" w:rsidP="00607393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lastRenderedPageBreak/>
        <w:t>ПРИЛОЖЕНИЕ № 4</w:t>
      </w:r>
    </w:p>
    <w:p w:rsidR="00DC7EBB" w:rsidRPr="001D78F6" w:rsidRDefault="00DC7EBB" w:rsidP="00B14E5A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к административному регламенту</w:t>
      </w:r>
    </w:p>
    <w:p w:rsidR="00DC7EBB" w:rsidRPr="001D78F6" w:rsidRDefault="00DC7EBB" w:rsidP="00B14E5A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F15741" w:rsidRPr="001D78F6">
        <w:rPr>
          <w:color w:val="000000" w:themeColor="text1"/>
          <w:sz w:val="28"/>
          <w:szCs w:val="28"/>
        </w:rPr>
        <w:t>Присвоение объекту адресации адреса или аннулирование его адреса</w:t>
      </w:r>
      <w:r w:rsidRPr="001D78F6">
        <w:rPr>
          <w:color w:val="000000" w:themeColor="text1"/>
          <w:sz w:val="28"/>
          <w:szCs w:val="28"/>
        </w:rPr>
        <w:t>»</w:t>
      </w: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>Пример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Иванов Иван Иванович</w:t>
            </w:r>
          </w:p>
        </w:tc>
      </w:tr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 xml:space="preserve">Краснодарский край, Славянский район, </w:t>
            </w:r>
            <w:r w:rsidR="009A0DE6" w:rsidRPr="001D78F6">
              <w:rPr>
                <w:color w:val="000000" w:themeColor="text1"/>
                <w:sz w:val="26"/>
                <w:szCs w:val="26"/>
              </w:rPr>
              <w:t>х. Маевский</w:t>
            </w:r>
            <w:r w:rsidRPr="001D78F6">
              <w:rPr>
                <w:color w:val="000000" w:themeColor="text1"/>
                <w:sz w:val="26"/>
                <w:szCs w:val="26"/>
              </w:rPr>
              <w:t>, ул. Мира, 2</w:t>
            </w:r>
          </w:p>
        </w:tc>
      </w:tr>
      <w:tr w:rsidR="001D78F6" w:rsidRPr="001D78F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1D78F6" w:rsidRPr="001D78F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1111111</w:t>
            </w:r>
          </w:p>
        </w:tc>
      </w:tr>
      <w:tr w:rsidR="00DC7EBB" w:rsidRPr="001D78F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Решение об отказе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в присвоении объекту адресации адреса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30"/>
          <w:szCs w:val="30"/>
        </w:rPr>
      </w:pPr>
      <w:r w:rsidRPr="001D78F6">
        <w:rPr>
          <w:b/>
          <w:bCs/>
          <w:color w:val="000000" w:themeColor="text1"/>
          <w:sz w:val="30"/>
          <w:szCs w:val="30"/>
        </w:rPr>
        <w:t>или аннулировании его адреса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 xml:space="preserve">от </w:t>
      </w:r>
      <w:r w:rsidRPr="001D78F6">
        <w:rPr>
          <w:color w:val="000000" w:themeColor="text1"/>
          <w:sz w:val="26"/>
          <w:szCs w:val="26"/>
          <w:u w:val="single"/>
        </w:rPr>
        <w:t xml:space="preserve">05.04.17 </w:t>
      </w:r>
      <w:r w:rsidRPr="001D78F6">
        <w:rPr>
          <w:color w:val="000000" w:themeColor="text1"/>
          <w:sz w:val="26"/>
          <w:szCs w:val="26"/>
        </w:rPr>
        <w:t xml:space="preserve">№ </w:t>
      </w:r>
      <w:r w:rsidRPr="001D78F6">
        <w:rPr>
          <w:color w:val="000000" w:themeColor="text1"/>
          <w:sz w:val="26"/>
          <w:szCs w:val="26"/>
          <w:u w:val="single"/>
        </w:rPr>
        <w:t>111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3"/>
        <w:gridCol w:w="66"/>
      </w:tblGrid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57473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9A0DE6" w:rsidRPr="001D78F6">
              <w:rPr>
                <w:color w:val="000000" w:themeColor="text1"/>
                <w:sz w:val="26"/>
                <w:szCs w:val="26"/>
              </w:rPr>
              <w:t>Маевского</w:t>
            </w:r>
            <w:r w:rsidRPr="001D78F6">
              <w:rPr>
                <w:color w:val="000000" w:themeColor="text1"/>
                <w:sz w:val="26"/>
                <w:szCs w:val="26"/>
              </w:rPr>
              <w:t xml:space="preserve"> сельского поселения Славянского района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1D78F6" w:rsidRPr="001D78F6">
        <w:trPr>
          <w:trHeight w:val="240"/>
        </w:trPr>
        <w:tc>
          <w:tcPr>
            <w:tcW w:w="8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 xml:space="preserve"> Иванову Ивану Ивановичу, паспорт 1111 № 111111, 12.03.2016 г., </w:t>
            </w:r>
          </w:p>
        </w:tc>
      </w:tr>
      <w:tr w:rsidR="001D78F6" w:rsidRPr="001D78F6">
        <w:tc>
          <w:tcPr>
            <w:tcW w:w="8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Отделом УФМС России по Краснодарскому краю в Славянском районе</w:t>
            </w: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9A0DE6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х. Маевский</w:t>
            </w:r>
            <w:r w:rsidR="00DC7EBB" w:rsidRPr="001D78F6">
              <w:rPr>
                <w:color w:val="000000" w:themeColor="text1"/>
                <w:sz w:val="26"/>
                <w:szCs w:val="26"/>
              </w:rPr>
              <w:t>, ул. Мира, 2</w:t>
            </w: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D78F6" w:rsidRPr="001D78F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,</w:t>
            </w:r>
          </w:p>
        </w:tc>
      </w:tr>
      <w:tr w:rsidR="001D78F6" w:rsidRPr="001D78F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1D78F6">
              <w:rPr>
                <w:color w:val="000000" w:themeColor="text1"/>
                <w:spacing w:val="-2"/>
                <w:sz w:val="26"/>
                <w:szCs w:val="26"/>
              </w:rPr>
      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</w:t>
            </w:r>
            <w:r w:rsidRPr="001D78F6">
              <w:rPr>
                <w:color w:val="000000" w:themeColor="text1"/>
                <w:spacing w:val="-2"/>
                <w:sz w:val="26"/>
                <w:szCs w:val="26"/>
                <w:u w:val="single"/>
              </w:rPr>
              <w:t>присвоении</w:t>
            </w:r>
            <w:r w:rsidRPr="001D78F6">
              <w:rPr>
                <w:color w:val="000000" w:themeColor="text1"/>
                <w:spacing w:val="-2"/>
                <w:sz w:val="26"/>
                <w:szCs w:val="26"/>
              </w:rPr>
              <w:t xml:space="preserve"> (аннулировании) адреса следующему объекту адресации </w:t>
            </w:r>
          </w:p>
        </w:tc>
      </w:tr>
      <w:tr w:rsidR="001D78F6" w:rsidRPr="001D78F6">
        <w:trPr>
          <w:trHeight w:val="160"/>
        </w:trPr>
        <w:tc>
          <w:tcPr>
            <w:tcW w:w="5000" w:type="pct"/>
            <w:gridSpan w:val="3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ab/>
            </w:r>
            <w:r w:rsidR="00F1387D" w:rsidRPr="001D78F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1D78F6">
              <w:rPr>
                <w:color w:val="000000" w:themeColor="text1"/>
                <w:sz w:val="14"/>
                <w:szCs w:val="14"/>
              </w:rPr>
              <w:t>(нужное подчеркнуть)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 xml:space="preserve">Краснодарский край Славянский район, </w:t>
            </w:r>
            <w:r w:rsidR="009A0DE6" w:rsidRPr="001D78F6">
              <w:rPr>
                <w:color w:val="000000" w:themeColor="text1"/>
                <w:sz w:val="26"/>
                <w:szCs w:val="26"/>
              </w:rPr>
              <w:t>х. Маевский</w:t>
            </w:r>
            <w:r w:rsidRPr="001D78F6">
              <w:rPr>
                <w:color w:val="000000" w:themeColor="text1"/>
                <w:sz w:val="26"/>
                <w:szCs w:val="26"/>
              </w:rPr>
              <w:t>, участок 63</w:t>
            </w: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(вид и наименование объекта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78F6" w:rsidRPr="001D78F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1D78F6">
              <w:rPr>
                <w:color w:val="000000" w:themeColor="text1"/>
                <w:sz w:val="26"/>
                <w:szCs w:val="26"/>
                <w:u w:val="single"/>
              </w:rPr>
              <w:t xml:space="preserve">в связи с тем что, с заявлением о присвоении объекту адресации адреса обратилось </w:t>
            </w:r>
            <w:r w:rsidRPr="001D78F6">
              <w:rPr>
                <w:color w:val="000000" w:themeColor="text1"/>
                <w:sz w:val="26"/>
                <w:szCs w:val="26"/>
              </w:rPr>
              <w:lastRenderedPageBreak/>
              <w:t>лицо, не указанное в п. 27 и п. 29 указанных правил</w:t>
            </w:r>
          </w:p>
        </w:tc>
      </w:tr>
      <w:tr w:rsidR="001D78F6" w:rsidRPr="001D78F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DC7EBB" w:rsidRPr="001D78F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  <w:r w:rsidRPr="001D78F6">
              <w:rPr>
                <w:color w:val="000000" w:themeColor="text1"/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203"/>
        <w:gridCol w:w="3113"/>
      </w:tblGrid>
      <w:tr w:rsidR="001D78F6" w:rsidRPr="001D78F6">
        <w:trPr>
          <w:trHeight w:val="240"/>
        </w:trPr>
        <w:tc>
          <w:tcPr>
            <w:tcW w:w="2761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A0DE6" w:rsidRPr="001D78F6">
              <w:rPr>
                <w:color w:val="000000" w:themeColor="text1"/>
                <w:sz w:val="26"/>
                <w:szCs w:val="26"/>
              </w:rPr>
              <w:t>Маевского</w:t>
            </w:r>
            <w:r w:rsidRPr="001D78F6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Славянского района</w:t>
            </w:r>
          </w:p>
        </w:tc>
        <w:tc>
          <w:tcPr>
            <w:tcW w:w="6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DC7EBB" w:rsidRPr="001D78F6" w:rsidRDefault="009A0DE6" w:rsidP="00E7212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6"/>
                <w:szCs w:val="26"/>
              </w:rPr>
            </w:pPr>
            <w:r w:rsidRPr="001D78F6">
              <w:rPr>
                <w:color w:val="000000" w:themeColor="text1"/>
                <w:sz w:val="26"/>
                <w:szCs w:val="26"/>
              </w:rPr>
              <w:t>А.Е.</w:t>
            </w:r>
            <w:r w:rsidR="00E72121" w:rsidRPr="001D78F6">
              <w:rPr>
                <w:color w:val="000000" w:themeColor="text1"/>
                <w:sz w:val="26"/>
                <w:szCs w:val="26"/>
              </w:rPr>
              <w:t> </w:t>
            </w:r>
            <w:r w:rsidRPr="001D78F6">
              <w:rPr>
                <w:color w:val="000000" w:themeColor="text1"/>
                <w:sz w:val="26"/>
                <w:szCs w:val="26"/>
              </w:rPr>
              <w:t>Дмитриченко</w:t>
            </w:r>
          </w:p>
        </w:tc>
      </w:tr>
      <w:tr w:rsidR="001D78F6" w:rsidRPr="001D78F6">
        <w:tc>
          <w:tcPr>
            <w:tcW w:w="2761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24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15" w:type="pct"/>
            <w:vAlign w:val="bottom"/>
          </w:tcPr>
          <w:p w:rsidR="00DC7EBB" w:rsidRPr="001D78F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color w:val="000000" w:themeColor="text1"/>
          <w:sz w:val="26"/>
          <w:szCs w:val="26"/>
        </w:rPr>
      </w:pPr>
      <w:r w:rsidRPr="001D78F6">
        <w:rPr>
          <w:color w:val="000000" w:themeColor="text1"/>
          <w:sz w:val="26"/>
          <w:szCs w:val="26"/>
        </w:rPr>
        <w:t>М. П.</w:t>
      </w:r>
    </w:p>
    <w:p w:rsidR="00DC7EBB" w:rsidRPr="001D78F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C7EBB" w:rsidRPr="001D78F6" w:rsidRDefault="00DC7EBB" w:rsidP="00B14E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Глава </w:t>
      </w:r>
      <w:r w:rsidR="009A0DE6" w:rsidRPr="001D78F6">
        <w:rPr>
          <w:color w:val="000000" w:themeColor="text1"/>
          <w:sz w:val="28"/>
          <w:szCs w:val="28"/>
        </w:rPr>
        <w:t>Маевского</w:t>
      </w:r>
      <w:r w:rsidRPr="001D78F6">
        <w:rPr>
          <w:color w:val="000000" w:themeColor="text1"/>
          <w:sz w:val="28"/>
          <w:szCs w:val="28"/>
        </w:rPr>
        <w:t xml:space="preserve"> сельского</w:t>
      </w:r>
    </w:p>
    <w:p w:rsidR="00DC7EBB" w:rsidRPr="001D78F6" w:rsidRDefault="00DC7EBB" w:rsidP="00E72121">
      <w:pPr>
        <w:suppressAutoHyphens/>
        <w:jc w:val="both"/>
        <w:rPr>
          <w:color w:val="000000" w:themeColor="text1"/>
          <w:sz w:val="2"/>
          <w:szCs w:val="28"/>
        </w:rPr>
      </w:pPr>
      <w:r w:rsidRPr="001D78F6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9A0DE6" w:rsidRPr="001D78F6">
        <w:rPr>
          <w:color w:val="000000" w:themeColor="text1"/>
          <w:sz w:val="28"/>
          <w:szCs w:val="28"/>
        </w:rPr>
        <w:t>А.Е.</w:t>
      </w:r>
      <w:r w:rsidR="00E72121" w:rsidRPr="001D78F6">
        <w:rPr>
          <w:color w:val="000000" w:themeColor="text1"/>
          <w:sz w:val="28"/>
          <w:szCs w:val="28"/>
        </w:rPr>
        <w:t> </w:t>
      </w:r>
      <w:r w:rsidR="009A0DE6" w:rsidRPr="001D78F6">
        <w:rPr>
          <w:color w:val="000000" w:themeColor="text1"/>
          <w:sz w:val="28"/>
          <w:szCs w:val="28"/>
        </w:rPr>
        <w:t>Дмитриченко</w:t>
      </w:r>
      <w:r w:rsidR="00E72121" w:rsidRPr="001D78F6">
        <w:rPr>
          <w:color w:val="000000" w:themeColor="text1"/>
          <w:sz w:val="28"/>
          <w:szCs w:val="28"/>
        </w:rPr>
        <w:br/>
      </w:r>
      <w:bookmarkEnd w:id="1"/>
    </w:p>
    <w:sectPr w:rsidR="00DC7EBB" w:rsidRPr="001D78F6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38" w:rsidRDefault="00564938">
      <w:r>
        <w:separator/>
      </w:r>
    </w:p>
  </w:endnote>
  <w:endnote w:type="continuationSeparator" w:id="0">
    <w:p w:rsidR="00564938" w:rsidRDefault="0056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38" w:rsidRDefault="00564938">
      <w:r>
        <w:separator/>
      </w:r>
    </w:p>
  </w:footnote>
  <w:footnote w:type="continuationSeparator" w:id="0">
    <w:p w:rsidR="00564938" w:rsidRDefault="0056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07393" w:rsidRPr="00E546B1" w:rsidRDefault="00607393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1D6708" wp14:editId="5E0665B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E546B1" w:rsidRDefault="0060739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607393" w:rsidRPr="00E546B1" w:rsidRDefault="0060739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78F6">
      <w:rPr>
        <w:noProof/>
      </w:rPr>
      <w:t>49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78F6">
      <w:rPr>
        <w:noProof/>
      </w:rPr>
      <w:t>15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78F6">
      <w:rPr>
        <w:noProof/>
      </w:rPr>
      <w:t>11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Pr="00441F94" w:rsidRDefault="0060739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1D78F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6DFJma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607393" w:rsidRPr="002F4ED8" w:rsidRDefault="00607393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1D78F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07393" w:rsidRDefault="0060739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8F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51417"/>
    <w:rsid w:val="0025302F"/>
    <w:rsid w:val="00254589"/>
    <w:rsid w:val="002554EF"/>
    <w:rsid w:val="002555BA"/>
    <w:rsid w:val="0025766A"/>
    <w:rsid w:val="00257CB1"/>
    <w:rsid w:val="00257CEC"/>
    <w:rsid w:val="00260678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07511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4938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0DE6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33BC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6D7-23F8-4D1E-A775-B58B8D4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24426</Words>
  <Characters>139230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49</cp:revision>
  <cp:lastPrinted>2020-09-25T12:03:00Z</cp:lastPrinted>
  <dcterms:created xsi:type="dcterms:W3CDTF">2020-09-24T10:45:00Z</dcterms:created>
  <dcterms:modified xsi:type="dcterms:W3CDTF">2021-02-20T05:41:00Z</dcterms:modified>
</cp:coreProperties>
</file>