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DA70F9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края», руководствуясь </w:t>
      </w:r>
      <w:r w:rsidRPr="00DA70F9">
        <w:rPr>
          <w:sz w:val="28"/>
          <w:szCs w:val="28"/>
        </w:rPr>
        <w:t xml:space="preserve">Уставом </w:t>
      </w:r>
      <w:r w:rsidR="001D32BD">
        <w:rPr>
          <w:sz w:val="28"/>
          <w:szCs w:val="28"/>
        </w:rPr>
        <w:t>Кировского</w:t>
      </w:r>
      <w:r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sz w:val="28"/>
          <w:szCs w:val="28"/>
        </w:rPr>
        <w:t>п</w:t>
      </w:r>
      <w:proofErr w:type="gramEnd"/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Pr="00DA70F9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1D32BD">
        <w:rPr>
          <w:sz w:val="28"/>
          <w:szCs w:val="28"/>
        </w:rPr>
        <w:t>Кировского</w:t>
      </w:r>
      <w:r w:rsidRPr="00DA70F9">
        <w:rPr>
          <w:sz w:val="28"/>
          <w:szCs w:val="28"/>
        </w:rPr>
        <w:t xml:space="preserve"> сельского поселения Славянского района от </w:t>
      </w:r>
      <w:r w:rsidR="001D32BD">
        <w:rPr>
          <w:sz w:val="28"/>
          <w:szCs w:val="28"/>
        </w:rPr>
        <w:t>16 декабря 2020</w:t>
      </w:r>
      <w:r w:rsidRPr="00DA70F9">
        <w:rPr>
          <w:sz w:val="28"/>
          <w:szCs w:val="28"/>
        </w:rPr>
        <w:t xml:space="preserve"> года № </w:t>
      </w:r>
      <w:r w:rsidR="001D32BD">
        <w:rPr>
          <w:sz w:val="28"/>
          <w:szCs w:val="28"/>
        </w:rPr>
        <w:t>187</w:t>
      </w:r>
      <w:r w:rsidRPr="00DA70F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ных участках, находящихся в муниципальной собственности, без предоставл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ния земельных участков и установления сервитута, публичного сервитута».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1D32BD">
        <w:rPr>
          <w:sz w:val="28"/>
          <w:szCs w:val="28"/>
        </w:rPr>
        <w:t>Дедюхова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D32BD">
        <w:rPr>
          <w:sz w:val="28"/>
          <w:szCs w:val="28"/>
        </w:rPr>
        <w:t>Кировск</w:t>
      </w:r>
      <w:r w:rsidR="001D32BD">
        <w:rPr>
          <w:sz w:val="28"/>
          <w:szCs w:val="28"/>
        </w:rPr>
        <w:t>о</w:t>
      </w:r>
      <w:r w:rsidR="001D32BD">
        <w:rPr>
          <w:sz w:val="28"/>
          <w:szCs w:val="28"/>
        </w:rPr>
        <w:t>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</w:t>
      </w:r>
      <w:proofErr w:type="gramStart"/>
      <w:r w:rsidRPr="00DA70F9">
        <w:rPr>
          <w:sz w:val="28"/>
          <w:szCs w:val="28"/>
        </w:rPr>
        <w:t>Контроль за</w:t>
      </w:r>
      <w:proofErr w:type="gramEnd"/>
      <w:r w:rsidRPr="00DA70F9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1D32BD">
        <w:rPr>
          <w:sz w:val="28"/>
          <w:szCs w:val="28"/>
        </w:rPr>
        <w:t>Кировского</w:t>
      </w:r>
      <w:r w:rsidRPr="00DA70F9">
        <w:rPr>
          <w:sz w:val="28"/>
          <w:szCs w:val="28"/>
        </w:rPr>
        <w:t xml:space="preserve"> сельского поселения </w:t>
      </w:r>
      <w:r w:rsidRPr="00DA70F9">
        <w:rPr>
          <w:sz w:val="28"/>
          <w:szCs w:val="28"/>
        </w:rPr>
        <w:lastRenderedPageBreak/>
        <w:t xml:space="preserve">Славянского района </w:t>
      </w:r>
      <w:r w:rsidR="001D32BD">
        <w:rPr>
          <w:sz w:val="28"/>
          <w:szCs w:val="28"/>
        </w:rPr>
        <w:t>Г.В. Дедюхову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proofErr w:type="gramStart"/>
      <w:r w:rsidR="001D32BD">
        <w:rPr>
          <w:sz w:val="28"/>
          <w:szCs w:val="28"/>
        </w:rPr>
        <w:t>Кировского</w:t>
      </w:r>
      <w:proofErr w:type="gramEnd"/>
      <w:r w:rsidRPr="00DA70F9">
        <w:rPr>
          <w:sz w:val="28"/>
          <w:szCs w:val="28"/>
        </w:rPr>
        <w:t xml:space="preserve"> сельского</w:t>
      </w:r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1D32BD">
        <w:rPr>
          <w:sz w:val="28"/>
          <w:szCs w:val="28"/>
        </w:rPr>
        <w:tab/>
      </w:r>
      <w:r w:rsidR="001D32BD">
        <w:rPr>
          <w:sz w:val="28"/>
          <w:szCs w:val="28"/>
        </w:rPr>
        <w:tab/>
      </w:r>
      <w:r w:rsidR="001D32BD">
        <w:rPr>
          <w:sz w:val="28"/>
          <w:szCs w:val="28"/>
        </w:rPr>
        <w:tab/>
      </w:r>
      <w:r w:rsidR="001D32BD">
        <w:rPr>
          <w:sz w:val="28"/>
          <w:szCs w:val="28"/>
        </w:rPr>
        <w:tab/>
      </w:r>
      <w:r w:rsidR="001D32BD">
        <w:rPr>
          <w:sz w:val="28"/>
          <w:szCs w:val="28"/>
        </w:rPr>
        <w:tab/>
      </w:r>
      <w:r w:rsidR="001D32BD">
        <w:rPr>
          <w:sz w:val="28"/>
          <w:szCs w:val="28"/>
        </w:rPr>
        <w:tab/>
        <w:t xml:space="preserve">     Е.В. Ле</w:t>
      </w:r>
      <w:r w:rsidR="001D32BD">
        <w:rPr>
          <w:sz w:val="28"/>
          <w:szCs w:val="28"/>
        </w:rPr>
        <w:t>о</w:t>
      </w:r>
      <w:r w:rsidR="001D32BD">
        <w:rPr>
          <w:sz w:val="28"/>
          <w:szCs w:val="28"/>
        </w:rPr>
        <w:t>нов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1D32BD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</w:t>
      </w:r>
      <w:proofErr w:type="gramEnd"/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/2340200010000893692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=161702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/a-2183.html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/2340200010000893692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=161702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ведения, для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ритории или земельного участка,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Информация от управления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говой и прибрежной защитных полосах водных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объектов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  <w:proofErr w:type="gramEnd"/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 xml:space="preserve">Общие требования») </w:t>
            </w:r>
            <w:proofErr w:type="gramEnd"/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</w:t>
      </w:r>
      <w:proofErr w:type="gramStart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 к форме и содержанию заявления, а также с приложенными документами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документов и информации, необходимых для предоставления услуги, в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Административная процедура «Прием и регистрация заявления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получения уведомления заявитель вправе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о заключении договора на размещение объекта и (или) договоре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IV. Формы </w:t>
      </w:r>
      <w:proofErr w:type="gramStart"/>
      <w:r w:rsidRPr="00DA70F9">
        <w:rPr>
          <w:b/>
          <w:sz w:val="28"/>
        </w:rPr>
        <w:t>контроля за</w:t>
      </w:r>
      <w:proofErr w:type="gramEnd"/>
      <w:r w:rsidRPr="00DA70F9">
        <w:rPr>
          <w:b/>
          <w:sz w:val="28"/>
        </w:rPr>
        <w:t xml:space="preserve">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V. </w:t>
      </w:r>
      <w:proofErr w:type="gramStart"/>
      <w:r w:rsidRPr="00DA70F9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1D32BD" w:rsidRPr="001D32BD">
        <w:rPr>
          <w:rFonts w:ascii="Times New Roman" w:hAnsi="Times New Roman" w:cs="Times New Roman"/>
          <w:color w:val="000000" w:themeColor="text1"/>
          <w:sz w:val="28"/>
          <w:szCs w:val="28"/>
        </w:rPr>
        <w:t>kirselpos.ru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2 ноября 2018 года № 157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1D32B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ниципальную услугу, либо МФЦ, а также посредством использования 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proofErr w:type="gramStart"/>
      <w:r w:rsidR="001D32BD">
        <w:rPr>
          <w:color w:val="000000" w:themeColor="text1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  <w:lang w:eastAsia="ar-SA"/>
        </w:rPr>
        <w:t xml:space="preserve"> сельского</w:t>
      </w:r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1D32BD">
        <w:rPr>
          <w:color w:val="000000" w:themeColor="text1"/>
          <w:sz w:val="28"/>
          <w:szCs w:val="28"/>
          <w:lang w:eastAsia="ar-SA"/>
        </w:rPr>
        <w:tab/>
      </w:r>
      <w:r w:rsidR="001D32BD">
        <w:rPr>
          <w:color w:val="000000" w:themeColor="text1"/>
          <w:sz w:val="28"/>
          <w:szCs w:val="28"/>
          <w:lang w:eastAsia="ar-SA"/>
        </w:rPr>
        <w:tab/>
      </w:r>
      <w:r w:rsidR="001D32BD">
        <w:rPr>
          <w:color w:val="000000" w:themeColor="text1"/>
          <w:sz w:val="28"/>
          <w:szCs w:val="28"/>
          <w:lang w:eastAsia="ar-SA"/>
        </w:rPr>
        <w:tab/>
      </w:r>
      <w:r w:rsidR="001D32BD">
        <w:rPr>
          <w:color w:val="000000" w:themeColor="text1"/>
          <w:sz w:val="28"/>
          <w:szCs w:val="28"/>
          <w:lang w:eastAsia="ar-SA"/>
        </w:rPr>
        <w:tab/>
      </w:r>
      <w:r w:rsidR="001D32BD">
        <w:rPr>
          <w:color w:val="000000" w:themeColor="text1"/>
          <w:sz w:val="28"/>
          <w:szCs w:val="28"/>
          <w:lang w:eastAsia="ar-SA"/>
        </w:rPr>
        <w:tab/>
      </w:r>
      <w:r w:rsidR="001D32BD">
        <w:rPr>
          <w:color w:val="000000" w:themeColor="text1"/>
          <w:sz w:val="28"/>
          <w:szCs w:val="28"/>
          <w:lang w:eastAsia="ar-SA"/>
        </w:rPr>
        <w:tab/>
        <w:t xml:space="preserve">     Е.В. Ле</w:t>
      </w:r>
      <w:r w:rsidR="001D32BD">
        <w:rPr>
          <w:color w:val="000000" w:themeColor="text1"/>
          <w:sz w:val="28"/>
          <w:szCs w:val="28"/>
          <w:lang w:eastAsia="ar-SA"/>
        </w:rPr>
        <w:t>о</w:t>
      </w:r>
      <w:r w:rsidR="001D32BD">
        <w:rPr>
          <w:color w:val="000000" w:themeColor="text1"/>
          <w:sz w:val="28"/>
          <w:szCs w:val="28"/>
          <w:lang w:eastAsia="ar-SA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 xml:space="preserve">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технологически необходимые для их использования, для размещения которых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1D32BD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1D32BD">
        <w:rPr>
          <w:color w:val="000000" w:themeColor="text1"/>
          <w:sz w:val="28"/>
          <w:szCs w:val="28"/>
        </w:rPr>
        <w:tab/>
      </w:r>
      <w:r w:rsidR="001D32BD">
        <w:rPr>
          <w:color w:val="000000" w:themeColor="text1"/>
          <w:sz w:val="28"/>
          <w:szCs w:val="28"/>
        </w:rPr>
        <w:tab/>
      </w:r>
      <w:r w:rsidR="001D32BD">
        <w:rPr>
          <w:color w:val="000000" w:themeColor="text1"/>
          <w:sz w:val="28"/>
          <w:szCs w:val="28"/>
        </w:rPr>
        <w:tab/>
      </w:r>
      <w:r w:rsidR="001D32BD">
        <w:rPr>
          <w:color w:val="000000" w:themeColor="text1"/>
          <w:sz w:val="28"/>
          <w:szCs w:val="28"/>
        </w:rPr>
        <w:tab/>
      </w:r>
      <w:r w:rsidR="001D32BD">
        <w:rPr>
          <w:color w:val="000000" w:themeColor="text1"/>
          <w:sz w:val="28"/>
          <w:szCs w:val="28"/>
        </w:rPr>
        <w:tab/>
      </w:r>
      <w:r w:rsidR="001D32BD">
        <w:rPr>
          <w:color w:val="000000" w:themeColor="text1"/>
          <w:sz w:val="28"/>
          <w:szCs w:val="28"/>
        </w:rPr>
        <w:tab/>
        <w:t xml:space="preserve">     Е.В. Ле</w:t>
      </w:r>
      <w:r w:rsidR="001D32BD">
        <w:rPr>
          <w:color w:val="000000" w:themeColor="text1"/>
          <w:sz w:val="28"/>
          <w:szCs w:val="28"/>
        </w:rPr>
        <w:t>о</w:t>
      </w:r>
      <w:r w:rsidR="001D32BD"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Е.В. Леонову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proofErr w:type="gramStart"/>
            <w:r w:rsidR="001D32BD">
              <w:rPr>
                <w:color w:val="000000" w:themeColor="text1"/>
                <w:sz w:val="28"/>
                <w:szCs w:val="28"/>
              </w:rPr>
              <w:t>Кировского</w:t>
            </w:r>
            <w:proofErr w:type="gramEnd"/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 Постановления Правительства Российской Федерации от 16 февраля 2008 г. № 87 «О составе разделов проектной документации и требованиях 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1D32BD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1D32BD">
        <w:rPr>
          <w:color w:val="000000" w:themeColor="text1"/>
          <w:sz w:val="28"/>
          <w:szCs w:val="28"/>
        </w:rPr>
        <w:tab/>
      </w:r>
      <w:r w:rsidR="001D32BD">
        <w:rPr>
          <w:color w:val="000000" w:themeColor="text1"/>
          <w:sz w:val="28"/>
          <w:szCs w:val="28"/>
        </w:rPr>
        <w:tab/>
      </w:r>
      <w:r w:rsidR="001D32BD">
        <w:rPr>
          <w:color w:val="000000" w:themeColor="text1"/>
          <w:sz w:val="28"/>
          <w:szCs w:val="28"/>
        </w:rPr>
        <w:tab/>
      </w:r>
      <w:r w:rsidR="001D32BD">
        <w:rPr>
          <w:color w:val="000000" w:themeColor="text1"/>
          <w:sz w:val="28"/>
          <w:szCs w:val="28"/>
        </w:rPr>
        <w:tab/>
      </w:r>
      <w:r w:rsidR="001D32BD">
        <w:rPr>
          <w:color w:val="000000" w:themeColor="text1"/>
          <w:sz w:val="28"/>
          <w:szCs w:val="28"/>
        </w:rPr>
        <w:tab/>
      </w:r>
      <w:r w:rsidR="001D32BD">
        <w:rPr>
          <w:color w:val="000000" w:themeColor="text1"/>
          <w:sz w:val="28"/>
          <w:szCs w:val="28"/>
        </w:rPr>
        <w:tab/>
        <w:t xml:space="preserve">     Е.В. Ле</w:t>
      </w:r>
      <w:r w:rsidR="001D32BD">
        <w:rPr>
          <w:color w:val="000000" w:themeColor="text1"/>
          <w:sz w:val="28"/>
          <w:szCs w:val="28"/>
        </w:rPr>
        <w:t>о</w:t>
      </w:r>
      <w:r w:rsidR="001D32BD"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1"/>
        <w:gridCol w:w="139"/>
        <w:gridCol w:w="131"/>
        <w:gridCol w:w="123"/>
        <w:gridCol w:w="154"/>
        <w:gridCol w:w="140"/>
        <w:gridCol w:w="142"/>
        <w:gridCol w:w="556"/>
        <w:gridCol w:w="116"/>
        <w:gridCol w:w="132"/>
        <w:gridCol w:w="8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1D32BD">
              <w:rPr>
                <w:color w:val="000000" w:themeColor="text1"/>
                <w:sz w:val="28"/>
                <w:szCs w:val="28"/>
              </w:rPr>
              <w:t>х. Галицын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1D32BD">
              <w:rPr>
                <w:color w:val="000000" w:themeColor="text1"/>
                <w:sz w:val="28"/>
                <w:szCs w:val="28"/>
              </w:rPr>
              <w:t>х. Галицын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чена, либо находящемся в собственности </w:t>
            </w:r>
            <w:r w:rsidR="001D32BD">
              <w:rPr>
                <w:color w:val="000000" w:themeColor="text1"/>
                <w:sz w:val="28"/>
                <w:szCs w:val="28"/>
              </w:rPr>
              <w:t>Кировского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1D32BD">
              <w:rPr>
                <w:color w:val="000000" w:themeColor="text1"/>
                <w:sz w:val="28"/>
                <w:szCs w:val="28"/>
              </w:rPr>
              <w:t>Кировского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1D32BD">
              <w:rPr>
                <w:color w:val="000000" w:themeColor="text1"/>
                <w:sz w:val="28"/>
                <w:szCs w:val="28"/>
              </w:rPr>
              <w:t>Кировского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1D32BD">
              <w:rPr>
                <w:color w:val="000000" w:themeColor="text1"/>
                <w:sz w:val="28"/>
                <w:szCs w:val="28"/>
              </w:rPr>
              <w:t>Кировского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Е.В. Леонову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Е.В. Леонову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1D32BD"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Е.В. Леонову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0303 № 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1D32BD"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D32BD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1D32BD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Галицын</w:t>
            </w:r>
            <w:proofErr w:type="gramStart"/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1D32BD" w:rsidRPr="00DA70F9" w:rsidRDefault="001D32BD" w:rsidP="001D32B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1D32BD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Е.В. Ле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</w:t>
      </w:r>
      <w:proofErr w:type="gramStart"/>
      <w:r w:rsidRPr="00DA70F9">
        <w:rPr>
          <w:sz w:val="28"/>
          <w:szCs w:val="28"/>
        </w:rPr>
        <w:t>й(</w:t>
      </w:r>
      <w:proofErr w:type="gramEnd"/>
      <w:r w:rsidRPr="00DA70F9">
        <w:rPr>
          <w:sz w:val="28"/>
          <w:szCs w:val="28"/>
        </w:rPr>
        <w:t>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1D32BD">
        <w:rPr>
          <w:sz w:val="28"/>
          <w:szCs w:val="28"/>
        </w:rPr>
        <w:t>Кировского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1D32BD">
        <w:rPr>
          <w:sz w:val="28"/>
          <w:szCs w:val="28"/>
        </w:rPr>
        <w:t>Кировского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</w:t>
      </w:r>
      <w:proofErr w:type="gramStart"/>
      <w:r w:rsidRPr="00DA70F9">
        <w:rPr>
          <w:sz w:val="28"/>
          <w:szCs w:val="28"/>
        </w:rPr>
        <w:t>и</w:t>
      </w:r>
      <w:proofErr w:type="gramEnd"/>
      <w:r w:rsidRPr="00DA70F9">
        <w:rPr>
          <w:sz w:val="28"/>
          <w:szCs w:val="28"/>
        </w:rPr>
        <w:t xml:space="preserve">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</w:t>
            </w:r>
            <w:proofErr w:type="gramStart"/>
            <w:r w:rsidRPr="00DA70F9">
              <w:rPr>
                <w:sz w:val="28"/>
                <w:szCs w:val="28"/>
              </w:rPr>
              <w:t>х(</w:t>
            </w:r>
            <w:proofErr w:type="gramEnd"/>
            <w:r w:rsidRPr="00DA70F9">
              <w:rPr>
                <w:sz w:val="28"/>
                <w:szCs w:val="28"/>
              </w:rPr>
              <w:t>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1D32BD">
        <w:rPr>
          <w:sz w:val="28"/>
          <w:szCs w:val="28"/>
        </w:rPr>
        <w:t>Кировского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  <w:proofErr w:type="gramEnd"/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1D32BD">
              <w:rPr>
                <w:sz w:val="28"/>
                <w:szCs w:val="28"/>
              </w:rPr>
              <w:t>Кировского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A70F9" w:rsidRDefault="00B209CE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proofErr w:type="gramStart"/>
      <w:r w:rsidR="001D32BD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632E7C" w:rsidRPr="00480475" w:rsidRDefault="00B209CE" w:rsidP="00B700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7F3CD2">
        <w:rPr>
          <w:color w:val="000000" w:themeColor="text1"/>
          <w:sz w:val="28"/>
          <w:szCs w:val="28"/>
        </w:rPr>
        <w:tab/>
      </w:r>
      <w:r w:rsidR="007F3CD2">
        <w:rPr>
          <w:color w:val="000000" w:themeColor="text1"/>
          <w:sz w:val="28"/>
          <w:szCs w:val="28"/>
        </w:rPr>
        <w:tab/>
      </w:r>
      <w:r w:rsidR="007F3CD2">
        <w:rPr>
          <w:color w:val="000000" w:themeColor="text1"/>
          <w:sz w:val="28"/>
          <w:szCs w:val="28"/>
        </w:rPr>
        <w:tab/>
      </w:r>
      <w:r w:rsidR="007F3CD2">
        <w:rPr>
          <w:color w:val="000000" w:themeColor="text1"/>
          <w:sz w:val="28"/>
          <w:szCs w:val="28"/>
        </w:rPr>
        <w:tab/>
      </w:r>
      <w:r w:rsidR="007F3CD2">
        <w:rPr>
          <w:color w:val="000000" w:themeColor="text1"/>
          <w:sz w:val="28"/>
          <w:szCs w:val="28"/>
        </w:rPr>
        <w:tab/>
      </w:r>
      <w:r w:rsidR="007F3CD2">
        <w:rPr>
          <w:color w:val="000000" w:themeColor="text1"/>
          <w:sz w:val="28"/>
          <w:szCs w:val="28"/>
        </w:rPr>
        <w:tab/>
        <w:t xml:space="preserve">     </w:t>
      </w:r>
      <w:bookmarkStart w:id="8" w:name="_GoBack"/>
      <w:bookmarkEnd w:id="8"/>
      <w:r w:rsidR="001D32BD">
        <w:rPr>
          <w:color w:val="000000" w:themeColor="text1"/>
          <w:sz w:val="28"/>
          <w:szCs w:val="28"/>
        </w:rPr>
        <w:t>Е.В. Ле</w:t>
      </w:r>
      <w:r w:rsidR="001D32BD">
        <w:rPr>
          <w:color w:val="000000" w:themeColor="text1"/>
          <w:sz w:val="28"/>
          <w:szCs w:val="28"/>
        </w:rPr>
        <w:t>о</w:t>
      </w:r>
      <w:r w:rsidR="001D32BD">
        <w:rPr>
          <w:color w:val="000000" w:themeColor="text1"/>
          <w:sz w:val="28"/>
          <w:szCs w:val="28"/>
        </w:rPr>
        <w:t>нов</w:t>
      </w:r>
      <w:r w:rsidR="00042EC3" w:rsidRPr="000638F1">
        <w:rPr>
          <w:bCs/>
          <w:color w:val="000000" w:themeColor="text1"/>
          <w:sz w:val="28"/>
        </w:rPr>
        <w:br/>
      </w:r>
    </w:p>
    <w:sectPr w:rsidR="00632E7C" w:rsidRPr="00480475" w:rsidSect="00AF39D5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AA" w:rsidRDefault="005C04AA">
      <w:r>
        <w:separator/>
      </w:r>
    </w:p>
  </w:endnote>
  <w:endnote w:type="continuationSeparator" w:id="0">
    <w:p w:rsidR="005C04AA" w:rsidRDefault="005C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AA" w:rsidRDefault="005C04AA">
      <w:r>
        <w:separator/>
      </w:r>
    </w:p>
  </w:footnote>
  <w:footnote w:type="continuationSeparator" w:id="0">
    <w:p w:rsidR="005C04AA" w:rsidRDefault="005C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Content>
      <w:p w:rsidR="001D32BD" w:rsidRDefault="001D32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CD2">
          <w:rPr>
            <w:noProof/>
          </w:rPr>
          <w:t>2</w:t>
        </w:r>
        <w:r>
          <w:fldChar w:fldCharType="end"/>
        </w:r>
      </w:p>
    </w:sdtContent>
  </w:sdt>
  <w:p w:rsidR="001D32BD" w:rsidRDefault="001D32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Content>
      <w:p w:rsidR="001D32BD" w:rsidRDefault="001D32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CD2">
          <w:rPr>
            <w:noProof/>
          </w:rPr>
          <w:t>62</w:t>
        </w:r>
        <w:r>
          <w:fldChar w:fldCharType="end"/>
        </w:r>
      </w:p>
    </w:sdtContent>
  </w:sdt>
  <w:p w:rsidR="001D32BD" w:rsidRDefault="001D32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4542"/>
      <w:docPartObj>
        <w:docPartGallery w:val="Page Numbers (Top of Page)"/>
        <w:docPartUnique/>
      </w:docPartObj>
    </w:sdtPr>
    <w:sdtContent>
      <w:p w:rsidR="001D32BD" w:rsidRDefault="001D32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CD2">
          <w:rPr>
            <w:noProof/>
          </w:rPr>
          <w:t>3</w:t>
        </w:r>
        <w:r>
          <w:fldChar w:fldCharType="end"/>
        </w:r>
      </w:p>
    </w:sdtContent>
  </w:sdt>
  <w:p w:rsidR="001D32BD" w:rsidRDefault="001D32B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BD" w:rsidRPr="00441F94" w:rsidRDefault="001D32B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2BD" w:rsidRPr="002F4ED8" w:rsidRDefault="001D32B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7F3CD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1D32BD" w:rsidRPr="002F4ED8" w:rsidRDefault="001D32B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7F3CD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D32BD" w:rsidRDefault="001D32B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BD" w:rsidRDefault="001D32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2BD" w:rsidRPr="002F4ED8" w:rsidRDefault="001D32B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D32BD" w:rsidRPr="002F4ED8" w:rsidRDefault="001D32B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2BD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04AA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3CD2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67D5-D33D-483C-B44C-9A513429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112</Pages>
  <Words>33090</Words>
  <Characters>188617</Characters>
  <Application>Microsoft Office Word</Application>
  <DocSecurity>0</DocSecurity>
  <Lines>1571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221265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99</cp:revision>
  <cp:lastPrinted>2018-08-31T10:57:00Z</cp:lastPrinted>
  <dcterms:created xsi:type="dcterms:W3CDTF">2018-08-01T05:32:00Z</dcterms:created>
  <dcterms:modified xsi:type="dcterms:W3CDTF">2021-02-18T13:39:00Z</dcterms:modified>
</cp:coreProperties>
</file>