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31" w:rsidRPr="009C294B" w:rsidRDefault="001C7D31" w:rsidP="001C7D31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</w:p>
    <w:p w:rsidR="001C7D31" w:rsidRDefault="001C7D31" w:rsidP="001C7D3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1C7D31" w:rsidRPr="009C294B" w:rsidRDefault="001C7D31" w:rsidP="001C7D31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1C7D31" w:rsidRPr="009C294B" w:rsidRDefault="001C7D31" w:rsidP="001C7D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7D31" w:rsidRPr="009C294B" w:rsidRDefault="001C7D31" w:rsidP="001C7D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7D31" w:rsidRPr="00AD5974" w:rsidRDefault="001C7D31" w:rsidP="001C7D3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Кировского</w:t>
      </w:r>
      <w:r w:rsidRPr="00AD5974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C7D31" w:rsidRPr="009C294B" w:rsidRDefault="001C7D31" w:rsidP="001C7D31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1C7D31" w:rsidRDefault="001C7D31" w:rsidP="001C7D31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1C7D31" w:rsidRDefault="001C7D31" w:rsidP="001C7D3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Кировского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 w:rsidRPr="003A5F53">
        <w:rPr>
          <w:sz w:val="28"/>
          <w:szCs w:val="28"/>
        </w:rPr>
        <w:t xml:space="preserve">29 сентября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91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сации адреса или аннулирование его адреса»</w:t>
      </w:r>
      <w:r>
        <w:rPr>
          <w:sz w:val="28"/>
          <w:szCs w:val="28"/>
        </w:rPr>
        <w:t>»;</w:t>
      </w:r>
    </w:p>
    <w:p w:rsidR="001C7D31" w:rsidRPr="009C294B" w:rsidRDefault="001C7D31" w:rsidP="001C7D3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Кировского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 w:rsidRPr="003A5F53">
        <w:rPr>
          <w:sz w:val="28"/>
          <w:szCs w:val="28"/>
        </w:rPr>
        <w:t>29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125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постановл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Кировского</w:t>
      </w:r>
      <w:r w:rsidRPr="00AD5974">
        <w:rPr>
          <w:sz w:val="28"/>
          <w:szCs w:val="28"/>
        </w:rPr>
        <w:t xml:space="preserve"> сельского поселения Славянского района </w:t>
      </w:r>
      <w:r w:rsidRPr="009C294B">
        <w:rPr>
          <w:sz w:val="28"/>
          <w:szCs w:val="28"/>
        </w:rPr>
        <w:t xml:space="preserve">от </w:t>
      </w:r>
      <w:r w:rsidRPr="003A5F53">
        <w:rPr>
          <w:sz w:val="28"/>
          <w:szCs w:val="28"/>
        </w:rPr>
        <w:t xml:space="preserve">29 сентября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91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«Об утверждении административного регламента пред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>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1C7D31" w:rsidRPr="009C294B" w:rsidRDefault="001C7D31" w:rsidP="001C7D31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Кировского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>вянского района (</w:t>
      </w:r>
      <w:r w:rsidRPr="003A5F53">
        <w:rPr>
          <w:color w:val="000000"/>
          <w:sz w:val="28"/>
          <w:szCs w:val="28"/>
        </w:rPr>
        <w:t>Щербинина О.В.</w:t>
      </w:r>
      <w:r w:rsidRPr="00876E32">
        <w:rPr>
          <w:color w:val="000000"/>
          <w:sz w:val="28"/>
          <w:szCs w:val="28"/>
        </w:rPr>
        <w:t xml:space="preserve">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Кировского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C7D31" w:rsidRPr="009C294B" w:rsidRDefault="001C7D31" w:rsidP="001C7D31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Кировского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r w:rsidRPr="003A5F53">
        <w:rPr>
          <w:sz w:val="28"/>
          <w:szCs w:val="28"/>
        </w:rPr>
        <w:t>Щербинин</w:t>
      </w:r>
      <w:r>
        <w:rPr>
          <w:sz w:val="28"/>
          <w:szCs w:val="28"/>
        </w:rPr>
        <w:t>у</w:t>
      </w:r>
      <w:r w:rsidRPr="003A5F53">
        <w:rPr>
          <w:sz w:val="28"/>
          <w:szCs w:val="28"/>
        </w:rPr>
        <w:t xml:space="preserve"> О.В.</w:t>
      </w:r>
    </w:p>
    <w:p w:rsidR="001C7D31" w:rsidRPr="009C294B" w:rsidRDefault="001C7D31" w:rsidP="001C7D31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1C7D31" w:rsidRPr="009C294B" w:rsidRDefault="001C7D31" w:rsidP="001C7D31">
      <w:pPr>
        <w:widowControl w:val="0"/>
        <w:jc w:val="both"/>
        <w:rPr>
          <w:sz w:val="28"/>
          <w:szCs w:val="28"/>
          <w:lang w:eastAsia="en-US"/>
        </w:rPr>
      </w:pPr>
    </w:p>
    <w:p w:rsidR="001C7D31" w:rsidRPr="009C294B" w:rsidRDefault="001C7D31" w:rsidP="001C7D31">
      <w:pPr>
        <w:widowControl w:val="0"/>
        <w:jc w:val="both"/>
        <w:rPr>
          <w:sz w:val="28"/>
          <w:szCs w:val="28"/>
          <w:lang w:eastAsia="en-US"/>
        </w:rPr>
      </w:pPr>
    </w:p>
    <w:p w:rsidR="001C7D31" w:rsidRPr="009C294B" w:rsidRDefault="001C7D31" w:rsidP="001C7D31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</w:t>
      </w:r>
      <w:r w:rsidRPr="009C294B">
        <w:rPr>
          <w:sz w:val="28"/>
          <w:szCs w:val="28"/>
        </w:rPr>
        <w:t xml:space="preserve"> сельского</w:t>
      </w:r>
    </w:p>
    <w:p w:rsidR="001C7D31" w:rsidRPr="001C7D31" w:rsidRDefault="001C7D31" w:rsidP="001C7D31">
      <w:pPr>
        <w:jc w:val="both"/>
        <w:sectPr w:rsidR="001C7D31" w:rsidRPr="001C7D31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>Е.В. Леонов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FD1073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FD1073"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FD1073"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FD1073">
        <w:rPr>
          <w:rFonts w:eastAsia="Arial"/>
          <w:color w:val="000000" w:themeColor="text1"/>
          <w:kern w:val="1"/>
          <w:sz w:val="28"/>
          <w:szCs w:val="28"/>
          <w:lang w:bidi="ru-RU"/>
        </w:rPr>
        <w:t>Киро</w:t>
      </w:r>
      <w:r w:rsidR="00FD1073">
        <w:rPr>
          <w:rFonts w:eastAsia="Arial"/>
          <w:color w:val="000000" w:themeColor="text1"/>
          <w:kern w:val="1"/>
          <w:sz w:val="28"/>
          <w:szCs w:val="28"/>
          <w:lang w:bidi="ru-RU"/>
        </w:rPr>
        <w:t>в</w:t>
      </w:r>
      <w:r w:rsidR="00FD1073">
        <w:rPr>
          <w:rFonts w:eastAsia="Arial"/>
          <w:color w:val="000000" w:themeColor="text1"/>
          <w:kern w:val="1"/>
          <w:sz w:val="28"/>
          <w:szCs w:val="28"/>
          <w:lang w:bidi="ru-RU"/>
        </w:rPr>
        <w:t>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FD1073" w:rsidRPr="00FD1073">
        <w:rPr>
          <w:sz w:val="28"/>
          <w:szCs w:val="28"/>
        </w:rPr>
        <w:t>kirselpos.ru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FD1073"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FD1073" w:rsidRPr="00FD1073">
        <w:rPr>
          <w:color w:val="000000" w:themeColor="text1"/>
          <w:sz w:val="28"/>
          <w:szCs w:val="28"/>
        </w:rPr>
        <w:t>gosuslugi.ru/</w:t>
      </w:r>
      <w:proofErr w:type="spellStart"/>
      <w:r w:rsidR="00FD1073" w:rsidRPr="00FD1073">
        <w:rPr>
          <w:color w:val="000000" w:themeColor="text1"/>
          <w:sz w:val="28"/>
          <w:szCs w:val="28"/>
        </w:rPr>
        <w:t>structure</w:t>
      </w:r>
      <w:proofErr w:type="spellEnd"/>
      <w:r w:rsidR="00FD1073" w:rsidRPr="00FD1073">
        <w:rPr>
          <w:color w:val="000000" w:themeColor="text1"/>
          <w:sz w:val="28"/>
          <w:szCs w:val="28"/>
        </w:rPr>
        <w:t>/2340200010000893692</w:t>
      </w:r>
      <w:r w:rsidR="0081524D">
        <w:rPr>
          <w:color w:val="000000" w:themeColor="text1"/>
          <w:sz w:val="28"/>
          <w:szCs w:val="28"/>
        </w:rPr>
        <w:t>), РПГУ (</w:t>
      </w:r>
      <w:r w:rsidR="00FD1073" w:rsidRPr="00FD1073">
        <w:rPr>
          <w:color w:val="000000" w:themeColor="text1"/>
          <w:sz w:val="28"/>
          <w:szCs w:val="28"/>
        </w:rPr>
        <w:t>pgu.krasnodar.ru/</w:t>
      </w:r>
      <w:proofErr w:type="spellStart"/>
      <w:r w:rsidR="00FD1073" w:rsidRPr="00FD1073">
        <w:rPr>
          <w:color w:val="000000" w:themeColor="text1"/>
          <w:sz w:val="28"/>
          <w:szCs w:val="28"/>
        </w:rPr>
        <w:t>structure</w:t>
      </w:r>
      <w:proofErr w:type="spellEnd"/>
      <w:r w:rsidR="00FD1073" w:rsidRPr="00FD1073">
        <w:rPr>
          <w:color w:val="000000" w:themeColor="text1"/>
          <w:sz w:val="28"/>
          <w:szCs w:val="28"/>
        </w:rPr>
        <w:t>/</w:t>
      </w:r>
      <w:proofErr w:type="spellStart"/>
      <w:r w:rsidR="00FD1073" w:rsidRPr="00FD1073">
        <w:rPr>
          <w:color w:val="000000" w:themeColor="text1"/>
          <w:sz w:val="28"/>
          <w:szCs w:val="28"/>
        </w:rPr>
        <w:t>detail.php?orgID</w:t>
      </w:r>
      <w:proofErr w:type="spellEnd"/>
      <w:r w:rsidR="00FD1073" w:rsidRPr="00FD1073">
        <w:rPr>
          <w:color w:val="000000" w:themeColor="text1"/>
          <w:sz w:val="28"/>
          <w:szCs w:val="28"/>
        </w:rPr>
        <w:t>=161702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lastRenderedPageBreak/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lastRenderedPageBreak/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 xml:space="preserve">тов и (или) информации, необходимых для предоставления Муниципальной </w:t>
      </w:r>
      <w:r w:rsidR="00971032" w:rsidRPr="00971032">
        <w:rPr>
          <w:color w:val="000000" w:themeColor="text1"/>
          <w:sz w:val="28"/>
          <w:szCs w:val="28"/>
        </w:rPr>
        <w:lastRenderedPageBreak/>
        <w:t>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FD1073" w:rsidRPr="00FD1073">
        <w:rPr>
          <w:sz w:val="28"/>
          <w:szCs w:val="28"/>
        </w:rPr>
        <w:t>slavyansk.ru/</w:t>
      </w:r>
      <w:proofErr w:type="spellStart"/>
      <w:r w:rsidR="00FD1073" w:rsidRPr="00FD1073">
        <w:rPr>
          <w:sz w:val="28"/>
          <w:szCs w:val="28"/>
        </w:rPr>
        <w:t>article</w:t>
      </w:r>
      <w:proofErr w:type="spellEnd"/>
      <w:r w:rsidR="00FD1073" w:rsidRPr="00FD1073">
        <w:rPr>
          <w:sz w:val="28"/>
          <w:szCs w:val="28"/>
        </w:rPr>
        <w:t>/a-2196.html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FD1073" w:rsidRPr="00FD1073">
        <w:rPr>
          <w:sz w:val="28"/>
          <w:szCs w:val="28"/>
        </w:rPr>
        <w:t>gosuslugi.ru/</w:t>
      </w:r>
      <w:proofErr w:type="spellStart"/>
      <w:r w:rsidR="00FD1073" w:rsidRPr="00FD1073">
        <w:rPr>
          <w:sz w:val="28"/>
          <w:szCs w:val="28"/>
        </w:rPr>
        <w:t>structure</w:t>
      </w:r>
      <w:proofErr w:type="spellEnd"/>
      <w:r w:rsidR="00FD1073" w:rsidRPr="00FD1073">
        <w:rPr>
          <w:sz w:val="28"/>
          <w:szCs w:val="28"/>
        </w:rPr>
        <w:t>/2340200010000893692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FD1073" w:rsidRPr="00FD1073">
        <w:rPr>
          <w:sz w:val="28"/>
          <w:szCs w:val="28"/>
        </w:rPr>
        <w:t>pgu.krasnodar.ru/</w:t>
      </w:r>
      <w:proofErr w:type="spellStart"/>
      <w:r w:rsidR="00FD1073" w:rsidRPr="00FD1073">
        <w:rPr>
          <w:sz w:val="28"/>
          <w:szCs w:val="28"/>
        </w:rPr>
        <w:t>structure</w:t>
      </w:r>
      <w:proofErr w:type="spellEnd"/>
      <w:r w:rsidR="00FD1073" w:rsidRPr="00FD1073">
        <w:rPr>
          <w:sz w:val="28"/>
          <w:szCs w:val="28"/>
        </w:rPr>
        <w:t>/</w:t>
      </w:r>
      <w:r w:rsidR="00FD1073">
        <w:rPr>
          <w:sz w:val="28"/>
          <w:szCs w:val="28"/>
        </w:rPr>
        <w:t xml:space="preserve"> </w:t>
      </w:r>
      <w:proofErr w:type="spellStart"/>
      <w:r w:rsidR="00FD1073" w:rsidRPr="00FD1073">
        <w:rPr>
          <w:sz w:val="28"/>
          <w:szCs w:val="28"/>
        </w:rPr>
        <w:t>detail.php?orgID</w:t>
      </w:r>
      <w:proofErr w:type="spellEnd"/>
      <w:r w:rsidR="00FD1073" w:rsidRPr="00FD1073">
        <w:rPr>
          <w:sz w:val="28"/>
          <w:szCs w:val="28"/>
        </w:rPr>
        <w:t>=161702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D51B21">
        <w:rPr>
          <w:sz w:val="28"/>
        </w:rPr>
        <w:lastRenderedPageBreak/>
        <w:t>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lastRenderedPageBreak/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0766C3">
        <w:rPr>
          <w:sz w:val="28"/>
          <w:szCs w:val="28"/>
        </w:rPr>
        <w:t xml:space="preserve"> </w:t>
      </w:r>
      <w:r w:rsidR="000766C3" w:rsidRPr="000766C3">
        <w:rPr>
          <w:sz w:val="28"/>
        </w:rPr>
        <w:t>(в случае подачи заявления индивидуальным предпр</w:t>
      </w:r>
      <w:r w:rsidR="000766C3" w:rsidRPr="000766C3">
        <w:rPr>
          <w:sz w:val="28"/>
        </w:rPr>
        <w:t>и</w:t>
      </w:r>
      <w:r w:rsidR="000766C3" w:rsidRPr="000766C3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0766C3">
        <w:rPr>
          <w:sz w:val="28"/>
          <w:szCs w:val="28"/>
        </w:rPr>
        <w:t xml:space="preserve"> </w:t>
      </w:r>
      <w:r w:rsidR="000766C3" w:rsidRPr="000766C3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lastRenderedPageBreak/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2A13EF">
        <w:rPr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lastRenderedPageBreak/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FD1073">
        <w:rPr>
          <w:sz w:val="28"/>
          <w:szCs w:val="28"/>
        </w:rPr>
        <w:t>Кировского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 xml:space="preserve">приложению 1 к приказу Минфина России от 11 декабря 2014 г. № 146н «Об утверждении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</w:t>
      </w:r>
      <w:r w:rsidR="00144ACB">
        <w:rPr>
          <w:sz w:val="28"/>
          <w:szCs w:val="28"/>
        </w:rPr>
        <w:t>и</w:t>
      </w:r>
      <w:r w:rsidR="00144ACB"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lastRenderedPageBreak/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FD1073">
        <w:rPr>
          <w:sz w:val="28"/>
          <w:szCs w:val="28"/>
        </w:rPr>
        <w:t>Кировского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2A13EF">
        <w:rPr>
          <w:sz w:val="28"/>
          <w:szCs w:val="28"/>
        </w:rPr>
        <w:lastRenderedPageBreak/>
        <w:t>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 xml:space="preserve">чаемых к инфраструктуре, обеспечивающей информационно-технологическое </w:t>
      </w:r>
      <w:r w:rsidRPr="00430A3D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</w:t>
      </w:r>
      <w:r w:rsidRPr="002267A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FD1073">
        <w:rPr>
          <w:sz w:val="28"/>
          <w:szCs w:val="28"/>
        </w:rPr>
        <w:t>Кировского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 xml:space="preserve">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E650BA">
        <w:rPr>
          <w:sz w:val="28"/>
          <w:szCs w:val="28"/>
        </w:rPr>
        <w:lastRenderedPageBreak/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0218BA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430A3D">
        <w:rPr>
          <w:sz w:val="28"/>
          <w:szCs w:val="28"/>
        </w:rPr>
        <w:lastRenderedPageBreak/>
        <w:t>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lastRenderedPageBreak/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A50CAD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5.3. Органы власти, организации, должностные лица, которым может </w:t>
      </w:r>
      <w:r w:rsidRPr="00A50CAD">
        <w:rPr>
          <w:sz w:val="28"/>
          <w:szCs w:val="28"/>
        </w:rPr>
        <w:lastRenderedPageBreak/>
        <w:t>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FD1073" w:rsidRPr="00FD1073">
        <w:rPr>
          <w:sz w:val="28"/>
          <w:szCs w:val="28"/>
        </w:rPr>
        <w:t>kirselpos.ru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FD1073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FD1073">
        <w:rPr>
          <w:sz w:val="28"/>
          <w:szCs w:val="28"/>
        </w:rPr>
        <w:t>2</w:t>
      </w:r>
      <w:r w:rsidR="00FD1073" w:rsidRPr="00FD1073">
        <w:rPr>
          <w:sz w:val="28"/>
          <w:szCs w:val="28"/>
        </w:rPr>
        <w:t>2</w:t>
      </w:r>
      <w:r w:rsidRPr="00FD1073">
        <w:rPr>
          <w:sz w:val="28"/>
          <w:szCs w:val="28"/>
        </w:rPr>
        <w:t xml:space="preserve"> ноября 2018 года № </w:t>
      </w:r>
      <w:r w:rsidR="00FD1073" w:rsidRPr="00FD1073">
        <w:rPr>
          <w:sz w:val="28"/>
          <w:szCs w:val="28"/>
        </w:rPr>
        <w:t>157</w:t>
      </w:r>
      <w:r w:rsidRPr="00FD1073">
        <w:rPr>
          <w:sz w:val="28"/>
          <w:szCs w:val="28"/>
        </w:rPr>
        <w:t xml:space="preserve"> «</w:t>
      </w:r>
      <w:r w:rsidR="00FD1073" w:rsidRPr="00FD1073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FD1073" w:rsidRPr="00FD1073">
        <w:rPr>
          <w:color w:val="000000"/>
          <w:sz w:val="28"/>
          <w:szCs w:val="28"/>
          <w:shd w:val="clear" w:color="auto" w:fill="FFFFFF"/>
        </w:rPr>
        <w:t>и</w:t>
      </w:r>
      <w:r w:rsidR="00FD1073" w:rsidRPr="00FD1073">
        <w:rPr>
          <w:color w:val="000000"/>
          <w:sz w:val="28"/>
          <w:szCs w:val="28"/>
          <w:shd w:val="clear" w:color="auto" w:fill="FFFFFF"/>
        </w:rPr>
        <w:t>страции Кировского сельского поселения Славянского района и ее должнос</w:t>
      </w:r>
      <w:r w:rsidR="00FD1073" w:rsidRPr="00FD1073">
        <w:rPr>
          <w:color w:val="000000"/>
          <w:sz w:val="28"/>
          <w:szCs w:val="28"/>
          <w:shd w:val="clear" w:color="auto" w:fill="FFFFFF"/>
        </w:rPr>
        <w:t>т</w:t>
      </w:r>
      <w:r w:rsidR="00FD1073" w:rsidRPr="00FD1073">
        <w:rPr>
          <w:color w:val="000000"/>
          <w:sz w:val="28"/>
          <w:szCs w:val="28"/>
          <w:shd w:val="clear" w:color="auto" w:fill="FFFFFF"/>
        </w:rPr>
        <w:t>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50CAD">
        <w:rPr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1073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D1073">
        <w:rPr>
          <w:sz w:val="28"/>
          <w:szCs w:val="28"/>
        </w:rPr>
        <w:t xml:space="preserve">          Е.В. Леонов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FD1073" w:rsidP="00FD1073">
            <w:pPr>
              <w:pStyle w:val="ConsPlusNormal"/>
              <w:rPr>
                <w:rFonts w:ascii="Times New Roman" w:hAnsi="Times New Roman" w:cs="Times New Roman"/>
              </w:rPr>
            </w:pPr>
            <w:r w:rsidRPr="00FD1073">
              <w:rPr>
                <w:rFonts w:ascii="Times New Roman" w:hAnsi="Times New Roman" w:cs="Times New Roman"/>
              </w:rPr>
              <w:t>х</w:t>
            </w:r>
            <w:r w:rsidR="00831B11" w:rsidRPr="00FD107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Галицын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FD1073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D1073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Галицын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FD1073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D1073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Галицын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1073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D1073">
        <w:rPr>
          <w:sz w:val="28"/>
          <w:szCs w:val="28"/>
        </w:rPr>
        <w:t xml:space="preserve">          Е.В. Леонов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1073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E87FB0">
        <w:rPr>
          <w:sz w:val="28"/>
          <w:szCs w:val="28"/>
        </w:rPr>
        <w:t xml:space="preserve">          </w:t>
      </w:r>
      <w:r w:rsidR="00FD1073">
        <w:rPr>
          <w:sz w:val="28"/>
          <w:szCs w:val="28"/>
        </w:rPr>
        <w:t>Е.В. Леонов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FD1073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D1073">
        <w:rPr>
          <w:sz w:val="28"/>
          <w:szCs w:val="28"/>
        </w:rPr>
        <w:t xml:space="preserve">          Е.В. Леонов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FD1073" w:rsidRPr="00FD1073">
        <w:rPr>
          <w:szCs w:val="28"/>
        </w:rPr>
        <w:t>Кировского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</w:t>
      </w:r>
      <w:r w:rsidRPr="00506C29">
        <w:t>а</w:t>
      </w:r>
      <w:r w:rsidRPr="00506C29">
        <w:t>зе в приеме документов, необходимых для предоставления услуги, по следующим основан</w:t>
      </w:r>
      <w:r w:rsidRPr="00506C29">
        <w:t>и</w:t>
      </w:r>
      <w:r w:rsidRPr="00506C29">
        <w:t>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FD1073" w:rsidRPr="00FD1073">
        <w:rPr>
          <w:szCs w:val="28"/>
        </w:rPr>
        <w:t>Кировского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FD1073" w:rsidRPr="00FD1073">
        <w:rPr>
          <w:szCs w:val="28"/>
        </w:rPr>
        <w:t>Кировского</w:t>
      </w:r>
      <w:r w:rsidR="00AF5A9B">
        <w:t xml:space="preserve"> сельского поселения Славянского района</w:t>
      </w:r>
      <w:r w:rsidRPr="00506C29">
        <w:t>, а также в суде</w:t>
      </w:r>
      <w:r w:rsidRPr="00506C29">
        <w:t>б</w:t>
      </w:r>
      <w:r w:rsidRPr="00506C29">
        <w:t>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FD1073" w:rsidRPr="00FD1073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E87FB0">
        <w:rPr>
          <w:sz w:val="28"/>
          <w:szCs w:val="28"/>
        </w:rPr>
        <w:t xml:space="preserve">          </w:t>
      </w:r>
      <w:r w:rsidR="00FD1073">
        <w:rPr>
          <w:sz w:val="28"/>
          <w:szCs w:val="28"/>
        </w:rPr>
        <w:t>Е.В. Леонов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31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31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31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31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6C3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D31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0BA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1073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7B27-6DFA-4EEF-8A75-0CA99CAB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23364</Words>
  <Characters>133176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156228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2022-06-24T10:50:00Z</dcterms:created>
  <dcterms:modified xsi:type="dcterms:W3CDTF">2022-06-24T10:50:00Z</dcterms:modified>
</cp:coreProperties>
</file>