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A9" w:rsidRPr="004577EE" w:rsidRDefault="004577EE" w:rsidP="004577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</w:t>
      </w:r>
    </w:p>
    <w:p w:rsid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3733A9" w:rsidRP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3733A9" w:rsidRP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33A9" w:rsidRP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33A9" w:rsidRP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33A9" w:rsidRP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33A9" w:rsidRDefault="003733A9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5AA5" w:rsidRPr="003733A9" w:rsidRDefault="00D75AA5" w:rsidP="00373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33A9" w:rsidRPr="003733A9" w:rsidRDefault="003733A9" w:rsidP="003733A9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33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</w:t>
      </w:r>
      <w:proofErr w:type="gramStart"/>
      <w:r w:rsidRPr="003733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3733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государственной или муниципальной собственности, без предоставления земельных участков и установления сервитутов»</w:t>
      </w:r>
    </w:p>
    <w:p w:rsidR="003733A9" w:rsidRPr="003733A9" w:rsidRDefault="003733A9" w:rsidP="00373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3A9" w:rsidRPr="003733A9" w:rsidRDefault="003733A9" w:rsidP="00373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3A9" w:rsidRPr="003733A9" w:rsidRDefault="003733A9" w:rsidP="003733A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ю:</w:t>
      </w:r>
    </w:p>
    <w:p w:rsidR="003733A9" w:rsidRPr="003733A9" w:rsidRDefault="003733A9" w:rsidP="00373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 «Заключение договора на размещение объектов на землях или з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мельных участках, находящихся в государственной или муниципальной со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ственности, без предоставления земельных участков и установления сервит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тов»</w:t>
      </w:r>
      <w:r w:rsidRPr="003733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настоящему постановлению.</w:t>
      </w:r>
    </w:p>
    <w:p w:rsidR="003733A9" w:rsidRPr="003733A9" w:rsidRDefault="003733A9" w:rsidP="00373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33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3733A9" w:rsidRPr="003733A9" w:rsidRDefault="003733A9" w:rsidP="00373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</w:t>
      </w: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вого заместителя главы муниципального образования Славянский район (</w:t>
      </w:r>
      <w:r w:rsidRPr="003733A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3733A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3733A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просы экономического развития) Е.В. Колдомасова</w:t>
      </w:r>
      <w:r w:rsidRPr="00373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733A9" w:rsidRPr="003733A9" w:rsidRDefault="003733A9" w:rsidP="00373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Постановление вступает в силу на следующий день после его официал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7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обнародования. </w:t>
      </w:r>
    </w:p>
    <w:p w:rsidR="003733A9" w:rsidRDefault="003733A9" w:rsidP="003733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D75AA5" w:rsidRPr="003733A9" w:rsidRDefault="00D75AA5" w:rsidP="003733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3733A9" w:rsidRPr="003733A9" w:rsidRDefault="003733A9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</w:pPr>
      <w:r w:rsidRPr="003733A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3733A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3733A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FC3CC4" w:rsidRDefault="003733A9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</w:pPr>
      <w:r w:rsidRPr="003733A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3733A9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4577EE" w:rsidRDefault="004577EE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</w:pPr>
    </w:p>
    <w:p w:rsidR="004577EE" w:rsidRDefault="004577EE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</w:pPr>
    </w:p>
    <w:p w:rsidR="004577EE" w:rsidRDefault="004577EE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</w:pPr>
    </w:p>
    <w:p w:rsidR="004577EE" w:rsidRDefault="004577EE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</w:pPr>
    </w:p>
    <w:p w:rsidR="004577EE" w:rsidRDefault="004577EE" w:rsidP="003733A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</w:pPr>
    </w:p>
    <w:p w:rsidR="004577EE" w:rsidRPr="004577EE" w:rsidRDefault="004577EE" w:rsidP="004577E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sub_52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4577EE" w:rsidRPr="004577EE" w:rsidRDefault="004577EE" w:rsidP="004577E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4577EE" w:rsidRPr="004577EE" w:rsidRDefault="004577EE" w:rsidP="004577E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4577EE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4577EE" w:rsidRPr="004577EE" w:rsidRDefault="004577EE" w:rsidP="004577E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4577EE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4577EE" w:rsidRPr="004577EE" w:rsidRDefault="004577EE" w:rsidP="004577E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4577EE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4577EE" w:rsidRPr="004577EE" w:rsidRDefault="004577EE" w:rsidP="004577E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4577EE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________</w:t>
      </w:r>
      <w:r w:rsidRPr="004577EE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___</w:t>
      </w:r>
      <w:bookmarkStart w:id="1" w:name="_GoBack"/>
      <w:bookmarkEnd w:id="1"/>
    </w:p>
    <w:p w:rsidR="004577EE" w:rsidRPr="004577EE" w:rsidRDefault="004577EE" w:rsidP="004577E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4577EE" w:rsidRPr="004577EE" w:rsidRDefault="004577EE" w:rsidP="004577EE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предоставления муниципальной услуги </w:t>
      </w:r>
    </w:p>
    <w:p w:rsidR="004577EE" w:rsidRPr="004577EE" w:rsidRDefault="004577EE" w:rsidP="004577E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4577EE" w:rsidRPr="004577EE" w:rsidRDefault="004577EE" w:rsidP="004577EE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2" w:name="sub_51"/>
      <w:r w:rsidRPr="004577E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val="en-US" w:eastAsia="ru-RU"/>
        </w:rPr>
        <w:t>I</w:t>
      </w:r>
      <w:r w:rsidRPr="004577E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. Общие положения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Административный регламент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- Административный регламент) разработан в целях повышения качества испо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и доступности результатов предоставления муниципальной услуги, 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комфортных условий для получателей муниципальной услуги «Закл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 договора на размещение объектов на землях или земельных участках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находящихся в государственной или муниципальной собственности, без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земельных участков и установления сервитутов» (далее -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пальная услуга) и определяет сроки и последовательность действий (админ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стративных процедур) при предоставлении Муниципальной услуги.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bookmarkEnd w:id="2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Заявителями, имеющими право на получение Муниципальной услуги, являются юридические и физические лица.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имени заявителя с заявлением о предоставлении Муниципальной усл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 может обратиться его представитель, который предъявляет документ, уд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получения информации заявителями по вопросам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ления муниципальной услуги и услуг, которые являются необходимыми и об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 услуг (функций) Краснодарского края (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.pgu.krasnodar.ru) (далее – Региональный портал).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ется: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Многофункциональных центрах предоставления государственных и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Славя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(далее – Администрация);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4577EE" w:rsidRPr="004577EE" w:rsidRDefault="004577EE" w:rsidP="004577EE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 и т.д.);</w:t>
      </w:r>
    </w:p>
    <w:p w:rsidR="004577EE" w:rsidRPr="004577EE" w:rsidRDefault="004577EE" w:rsidP="004577EE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ществляется: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МФЦ;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" w:name="sub_216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полнота информации;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оперативность предоставления информации.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4" w:name="sub_217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5" w:name="sub_218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6" w:name="sub_219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трудниками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личном обращении;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телефону.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 информирования.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симости от способа доставки ответа, указанного в письменном обращении, или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способа обращения заинтересованного лица за информацией).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577EE" w:rsidRPr="004577EE" w:rsidRDefault="004577EE" w:rsidP="004577E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www.slavyansk.ru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4577EE" w:rsidRPr="004577EE" w:rsidRDefault="004577EE" w:rsidP="004577E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(https://pgu.krasnodar.ru/structure/detail.php?orgID=158512) размещается сл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дующая информация: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инициативе;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круг заявителей;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срок предоставления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предоставлении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пальной услуги на основании сведений, содержащихся в федеральной госуда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персональных данных.</w:t>
      </w:r>
    </w:p>
    <w:p w:rsidR="004577EE" w:rsidRPr="004577EE" w:rsidRDefault="004577EE" w:rsidP="004577E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4577EE" w:rsidRPr="004577EE" w:rsidRDefault="004577EE" w:rsidP="004577E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4577EE" w:rsidRPr="004577EE" w:rsidRDefault="004577EE" w:rsidP="004577EE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577EE" w:rsidRPr="004577EE" w:rsidRDefault="004577EE" w:rsidP="004577E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577EE" w:rsidRPr="004577EE" w:rsidRDefault="004577EE" w:rsidP="004577E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4577EE" w:rsidRPr="004577EE" w:rsidRDefault="004577EE" w:rsidP="004577EE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4577EE" w:rsidRPr="004577EE" w:rsidRDefault="004577EE" w:rsidP="004577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Наименование Муниципальной услуги - «Заключение договора на размещение объектов на землях или земельных участках, находящихся в гос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или муниципальной собственности, без предоставления земельных участков и установления сервитутов».</w:t>
      </w:r>
    </w:p>
    <w:p w:rsidR="004577EE" w:rsidRPr="004577EE" w:rsidRDefault="004577EE" w:rsidP="004577E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Муниципальная услуга предоставляется Администрацией через управл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 услуги участвуют: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межмуниципальный отдел по Славянскому, Калининскому и Красноа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мейскому районам Управления Росреестра по Краснодарскому краю (далее – Росреестр)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управление архитектуры 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администрации муниципального образования Славянский район (далее – Управление архитектуры);</w:t>
      </w:r>
    </w:p>
    <w:p w:rsidR="004577EE" w:rsidRPr="004577EE" w:rsidRDefault="004577EE" w:rsidP="004577E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края для предоставления ему Муниципальной услуги по экстерриториальн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принципу.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4577EE" w:rsidRPr="004577EE" w:rsidRDefault="004577EE" w:rsidP="004577E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 заключении договора на размещение объекта;</w:t>
      </w:r>
    </w:p>
    <w:p w:rsidR="004577EE" w:rsidRPr="004577EE" w:rsidRDefault="004577EE" w:rsidP="004577E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на размещение объекта;</w:t>
      </w:r>
    </w:p>
    <w:p w:rsidR="004577EE" w:rsidRPr="004577EE" w:rsidRDefault="004577EE" w:rsidP="004577E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объекта.</w:t>
      </w:r>
    </w:p>
    <w:p w:rsidR="004577EE" w:rsidRPr="004577EE" w:rsidRDefault="004577EE" w:rsidP="004577E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лем:</w:t>
      </w:r>
    </w:p>
    <w:p w:rsidR="004577EE" w:rsidRPr="004577EE" w:rsidRDefault="004577EE" w:rsidP="004577E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постановления Администрации о заключении договора на размещ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объекта;</w:t>
      </w:r>
    </w:p>
    <w:p w:rsidR="004577EE" w:rsidRPr="004577EE" w:rsidRDefault="004577EE" w:rsidP="004577E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 на размещение объекта;</w:t>
      </w:r>
    </w:p>
    <w:p w:rsidR="004577EE" w:rsidRPr="004577EE" w:rsidRDefault="004577EE" w:rsidP="004577E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4577EE">
        <w:rPr>
          <w:rFonts w:ascii="Times New Roman" w:eastAsia="Times New Roman" w:hAnsi="Times New Roman" w:cs="Times New Roman"/>
          <w:sz w:val="28"/>
          <w:szCs w:val="26"/>
          <w:lang w:eastAsia="ru-RU"/>
        </w:rPr>
        <w:t>3.2.4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настоящего Административного регл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мента.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 предоставления Муниципальной услуги по экстерриториальн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средственно в Администрацию.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раб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чих дней со дня поступления заявления.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 заключении (об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договора на размещение объекта направляется заявителю в течение 3 рабочих дней со дня его принятия. 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выдачи (направления) договора на размещение объекта составляет 3 рабочих дня.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article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/a-1618.html), в Федеральном реестре и на Едином портале государственных и муниципальных услуг (функций) (www.gosuslugi.ru/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structure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/2340200010000478800), Региональном портале (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pgu.kras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odar.ru/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structure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detail.php?orgID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=158512).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ставления Муниципальной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№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/п</w:t>
            </w:r>
          </w:p>
        </w:tc>
        <w:tc>
          <w:tcPr>
            <w:tcW w:w="4192" w:type="dxa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Тип докуме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та (оригинал, копия)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Примечание</w:t>
            </w:r>
          </w:p>
        </w:tc>
      </w:tr>
      <w:tr w:rsidR="004577EE" w:rsidRPr="004577EE" w:rsidTr="001E30B1">
        <w:tc>
          <w:tcPr>
            <w:tcW w:w="9677" w:type="dxa"/>
            <w:gridSpan w:val="4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Документы, предоставляемые заявителем:</w:t>
            </w:r>
          </w:p>
        </w:tc>
      </w:tr>
      <w:tr w:rsidR="004577EE" w:rsidRPr="004577EE" w:rsidTr="001E30B1">
        <w:trPr>
          <w:trHeight w:val="289"/>
        </w:trPr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Заявление о заключении договора на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мещение объектов на землях или земел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ных участках, находящихся в госуда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ственной или муниципальной собстве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ности, без предоставления земельных участков и установления сервитутов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Копия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Документ, удостоверяющий права (по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номочия)  представителя физического или юридического лица 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Оригинал</w:t>
            </w:r>
          </w:p>
          <w:p w:rsidR="004577EE" w:rsidRPr="004577EE" w:rsidRDefault="004577EE" w:rsidP="004577E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(для снятия копии)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Если с заявлением обращается представитель заявителя (заяв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телей) (доверенность нотар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ально заверенная)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Учредительные документы юридического лица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Копия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Если заявитель – юридическое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лицо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визуал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ных материалов, выполненных при 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мощи компьютерной графики таких об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ъ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ектов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элементов благоустройства пляжных те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риторий с приложением опис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тельной части с указанием ма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согабаритных характеристик каждого элемента благоустро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й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ства в отдельности и их колич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Схематичное изображение размещения объектов для организации обслуживания зон отдыха населения, подготовленное в произвольной форме с учетом требов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ний, установленных ГОСТ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нестаци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нарных объектов для организ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ции обслуживания зон отдыха населения, в том числе на пля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ных территориях в прибрежных защитных полосах водных об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ъ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ектов (теневых навесов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эрар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ев, соляриев, кабинок для пер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одевания, душевых кабинок, временных павильонов и кио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ков, туалетов, питьевых фонта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чиков и другого оборудования, в том числе для санитарной очистки территории, пунктов проката инвентаря, медицинских пунктов первой помощи, пл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щадок или полян для пикников, танцевальных, спортивных и детских игровых площадок и городков), для размещения 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торых не требуется разрешения на строительство, с приложен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ем описательной части с указ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нием вида объектов для орган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зации обслуживания зон отдыха населения и их количества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Схематичное изображение объекта с ук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занием массогабаритных характеристик, подготовленное в произвольной форме, с приложением фотографий либо визуал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ных материалов, выполненных при 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мощи компьютерной графики таких об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ъ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ектов 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лодочных станций, для размещения кот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рых не требуется разрешения на строительство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Схематичное изображение размещения объектов, предназначенных для обесп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чения безопасности людей на водных объектах, сооружений водно-спасательных станций и постов в берег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вой и прибрежной защитных полосах водных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объектов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 указанием массогаб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ритных характеристик размещаемых об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ъ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ектов, характеристик материалов, из 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торых указанные объекты будут возвед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объектов, предназначенных для обеспеч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 безопасности людей на во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ных объектах, сооружений во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но-спасательных станций и 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стов в береговой и прибрежной защитных полосах водных об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ъ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ектов, для размещения которых не требуется разрешения на строительство</w:t>
            </w:r>
            <w:proofErr w:type="gramEnd"/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Схематичное изображение размещения пункта проката велосипедов, роликов,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самокатов и другого спортивного инве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таря,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ется разрешения на строительство, </w:t>
            </w:r>
            <w:proofErr w:type="spell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парковок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(с учетом требований межгос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дарственного стандарта ГОСТ 33150-2014 «Дороги автомобильные общего пользования.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Проектирование пешехо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ных и велосипедных дорожек.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Общие требования») </w:t>
            </w:r>
            <w:proofErr w:type="gramEnd"/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В случае размещения пункта проката велосипедов, роликов,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самокатов и другого спортивн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 инвентаря, для размещения которых не требуется разреш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ния на строительство, а также </w:t>
            </w:r>
            <w:proofErr w:type="spell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велопарковок</w:t>
            </w:r>
            <w:proofErr w:type="spellEnd"/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 размещение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пунктов приема вторичного сырья,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ется разрешения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ство, общественных туалетов нестационарного типа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Схематическое отображение границ предполагаемого к использованию 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мельного участка на кадастровом плане территории с указанием координат хара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терных точек границ территории в сист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 координат, установленной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если планируется 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пользование земель (земельный участок не сформирован) или части земельного участка и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мещения нефтепроводов и нефтепродуктов-проводов ди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метром 300 и менее, газопров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дов и иных трубопроводов 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лением до 1,2 Мпа, для разм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щения которых не требуется разрешения на строительство, прудов-испарителей, за искл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чением прудов-испарителей 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ропромышленного комплекса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Схематичное изображение размещения объекта, подготовленное в произвольной форме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площадок для дрессировки собак, площ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 для выгула собак, а также голубятен на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ках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Топографическая съемка масштаба не менее 1:500 с указанием границ предп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лагаемого к использованию земельного участка и отображением инженерных коммуникаций и их охранных зон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нефтепр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водов и нефтепродуктов-проводов диаметром 300 и 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нее, газопроводов и иных тр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бопроводов давлением до 1,2 Мпа, для размещения которых не требуется разрешения на строительство, прудов-испарителей, за исключением прудов-испарителей агропр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мышленного комплекса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Проект полосы отвода линейного объекта с указанием:</w:t>
            </w:r>
          </w:p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 технико-экономических показателей предполагаемого к использованию 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мельного участка для размещения объе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та;</w:t>
            </w:r>
          </w:p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 обоснования планировочной организ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ции предполагаемого к использованию земельного участка в соответствии с гр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достроительным и техническим регл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ментами либо документами об использ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вании земельного участка (если на 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мельный участок не распространяется действие градостроительного регламента или в отношении его не устанавливается градостроительный регламент)</w:t>
            </w:r>
            <w:proofErr w:type="gramEnd"/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нефтепр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водов и нефтепродуктов-проводов диаметром 300 и 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нее, газопроводов и иных тр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бопроводов давлением до 1,2 Мпа, для размещения которых не требуется разрешения на строительство, прудов-испарителей, за исключением прудов-испарителей агропр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мышленного комплекса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Проект планировки территории, подг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товленный и утвержденный в соотве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ствии с Градостроительным кодексом Российской Федерации (с приложением графических материалов в электронном виде в формате .</w:t>
            </w:r>
            <w:proofErr w:type="spell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dxf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.</w:t>
            </w:r>
            <w:proofErr w:type="spell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mid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/</w:t>
            </w:r>
            <w:proofErr w:type="spell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mif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или .</w:t>
            </w:r>
            <w:proofErr w:type="spell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shp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 системе координат МСК-23 или WGS-84)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объектов на землях или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ках, находящихся в госуда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ственной или муниципальной собственности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Пояснительная записка, содержащая св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дения об объекте с указанием наименов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ния, назначения, основных технико-экономических характеристик, местора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положения начального и конечного пун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тов линейного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нефтепр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водов и нефтепродуктов-проводов диаметром 300 и 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нее, газопроводов и иных тр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бопроводов давлением до 1,2 Мпа, для размещения которых не требуется разрешения на строительство,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объектов, ук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занных в пункте 10 порядка и условий размещения объектов на землях или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ках, находящихся в госуда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ственной или муниципальной собственности, без предоставл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ния земельных участков и уст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новления сервитутов на терр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тории Краснодарского края, утвержденных постановлением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главы администрации (губерн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тора) Краснодарского края от 6 июля 2015 г. № 627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Пояснительная записка, содержащая св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дения об объекте с указанием наименов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ния, назначения, основных технико-экономических характеристик, местора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положения пруда испарителя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прудов-испарителей, за исключением прудов-испарителей агропр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мышленного комплекса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Пояснительная записка, содержащая св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дения об объекте с указанием наименов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ния, характеристик, параметров, мест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положения, подъездных путей и иной информации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пунктов весового контроля автомобилей, для размещения которых не тр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буется разрешение на стро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тельство,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зарядных станций (терминалов) для электротран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порта на земельных участках, находящихся в государственной или муниципальной собственн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сти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Пояснительная записка, содержащая св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дения об объекте с указанием наименов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ния, назначения, основных технико-экономических характеристик, местора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положения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объектов на землях или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ках, находящихся в госуда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ственной или муниципальной собственности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Согласие на использование земель, 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мельного участка, части земельного участка для испрашиваемых целей, со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ственников и владельцев инженерных коммуникаций, попадающих в зону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мещения объекта, либо охранные зоны которых попадают в зону размещения объекта</w:t>
            </w:r>
          </w:p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нефтепр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водов и нефтепродуктов-проводов диаметром 300 и 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нее, газопроводов и иных тр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бопроводов давлением до 1,2 Мпа, для размещения которых не требуется разрешения на строительство, прудов-испарителей, за исключением прудов-испарителей агропр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мышленного комплекса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Согласие соответствующего поселения, в границах которого предполагается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мещение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отсутствия собстве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ников и владельцев инженерных коммуникаций, попадающих в зону размещения нефтепроводов и нефтепродуктов-проводов диаметром 300 и менее, газ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проводов и иных трубопроводов давлением до 1,2 Мпа, для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мещения которых не требуется разрешения на строительство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 границ предполагаемых к испол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зованию земель или части земельного участка на кадастровом и топографич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ском плане с указанием координат хара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терных точек границ территории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пунктов весового контроля автомобилей, для размещения которых не тр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буется разрешение на стро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тельство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Схематическое отображение местопол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жения объекта на земельном участке с указанием координат характерных точек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пожарных водоемов и мест сосредоточения средств пожаротушения,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ется разрешения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ство, геодезических, межевых, предупреждающих и иных зн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ков, информационных табло (стел), флагштоков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Схематическое отображение местопол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жения объекта на земельном участке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передви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ных цирков, передвижных зо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парков и передвижных луна-парков, а также сезонных 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тракционов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Если планируется использов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ние земель (земельный участок не сформирован) или части 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мельного участка в случае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мещения пожарных водоемов и мест сосредоточения средств пожаротушения, для размещ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 которых не требуется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решения на строительство, ге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дезических, межевых, пред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преждающих и иных знаков, информационных табло (стел), флагштоков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 границ предполагаемых к испол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зованию земель или части земельного участка на кадастровом и топографич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ском плане с указанием координат хара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терных точек границ территории</w:t>
            </w:r>
          </w:p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зарядных станций (терминалов) для эле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тротранспорта на земельных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участках, находящихся в гос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дарственной или муниципал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ной собственности, объектов, указанных в пункте 10 порядка и условий размещения объектов на землях или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ках, находящихся в госуда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ственной или муниципальной собственности, без предоставл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ния земельных участков и уст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новления сервитутов на терр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тории Краснодарского края, утвержденных постановлением главы администрации (губерн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тора) Краснодарского края от 6 июля 2015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г. № 627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Схема планировочной организации те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ритории или земельного участка,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необх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димых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для размещения объекта, архите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турные решения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случае размещения объектов, указанных в абзацах 7, 8, 11-14 пункте 10 порядка и условий размещения объектов на землях или земельных участках, нах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дящихся в государственной или муниципальной собственности, без предоставления земельных участков и установления серв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тутов на территории Краснода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ского края, утвержденных 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становлением главы админ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страции (губернатора) Красн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дарского края от 6 июля 2015 г. № 627</w:t>
            </w:r>
            <w:proofErr w:type="gramEnd"/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пожарных водоемов и мест сосредоточения средств пожаротушения,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ется разрешения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ство, предупреждающих и иных знаков, информационных табло (стел), флагштоков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Договор на выполнение кадастровых 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 с приложением технического задания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пожарных водоемов и мест сосредоточения средств пожаротушения,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ется разрешения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ство, межевых знаков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Согласие владельцев инженерных ко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Если размещение объекта пре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полагается в месте располож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 инженерных коммуникаций или их охранных зон в случае размещения пожарных водоемов и мест сосредоточения средств пожаротушения, для размещ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 которых не требуется ра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решения на строительство, пр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дупреждающих и иных знаков,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информационных табло (стел), флагштоков, передвижных ци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ков, передвижных зоопарков и передвижных луна-парков, а также сезонных аттракционов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Технический проект создания геодезич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ской сети специального назначения, 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гласованный с Федеральной службой государственной регистрации, кадастра и картографии или с ее территориальным органом, или технический проект созд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ния государственной геодезической сети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Если планируется размещение геодезических знаков в случае размещения геодезических, 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жевых, предупреждающих и иных знаков, информационных табло (стел), флагштоков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Технологические и конструктивные 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шения линейного объекта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случае размещения объектов, указанных в абзацах 2-6, 9 и 10 пункте 10 порядка и условий размещения объектов на землях или земельных участках, нах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дящихся в государственной или муниципальной собственности, без предоставления земельных участков и установления серв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тутов на территории Краснода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ского края, утвержденных 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становлением главы админ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страции (губернатора) Красн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дарского края от 6 июля 2015 г. № 627</w:t>
            </w:r>
            <w:proofErr w:type="gramEnd"/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Документы, подтверждающие провед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ние обязательных вакцинаций, ветер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нарных обработок, диагностических 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следований в соответствии с требовани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ми ветеринарного законодательства 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объектов с участием животных и птиц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Комплект эксплуатационной документ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ции на аттракционы и иные устройства, входящие в состав передвижного цирка, передвижного зоопарка, передвижного луна-парка, сезонных аттракционов, в том числе документы подтверждающие прохождение ежегодного технического освидетельствования аттракционов, 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формационно-технические документы (технический паспорт), оформленные в соответствии с требованиями действу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щего законодательства</w:t>
            </w:r>
            <w:proofErr w:type="gramEnd"/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передви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ных цирков, передвижных зо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парков и передвижных луна-парков, а также сезонных 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тракционов</w:t>
            </w:r>
          </w:p>
        </w:tc>
      </w:tr>
      <w:tr w:rsidR="004577EE" w:rsidRPr="004577EE" w:rsidTr="001E30B1">
        <w:tc>
          <w:tcPr>
            <w:tcW w:w="9677" w:type="dxa"/>
            <w:gridSpan w:val="4"/>
          </w:tcPr>
          <w:p w:rsidR="004577EE" w:rsidRPr="004577EE" w:rsidRDefault="004577EE" w:rsidP="004577E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Оригинал 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Лицензия на пользование недрами и сх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копаемых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Копия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случае размещения объектов, предназначенных для обеспеч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ния пользования недрами,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ется разрешение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ство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Выписка из Единого государственного реестра индивидуальных предпринимат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лей (ЕГРИП)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Если заявитель – индивидуал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ный предприниматель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Если заявитель – юридическое лицо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Справка о соответствии планируемых к размещению объектов документам терр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ториального планирования и градостро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тельного зонирования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пунктов приема вторичного сырья,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ется разрешения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Согласование органа, осуществляющего полномочия по управлению и распоряж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нию земельным участком по размещению объекта на испрашиваемом земельном участке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пунктов приема вторичного сырья, для размещения которых не треб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ется разрешения на строител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ство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Информация о соответствии планируем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 к размещению объекта документам территориального планирования и град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строительного зонирования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площадок для дрессировки собак, площ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 для выгула собак, а также голубятен</w:t>
            </w:r>
          </w:p>
        </w:tc>
      </w:tr>
      <w:tr w:rsidR="004577EE" w:rsidRPr="004577EE" w:rsidTr="001E30B1">
        <w:tc>
          <w:tcPr>
            <w:tcW w:w="594" w:type="dxa"/>
          </w:tcPr>
          <w:p w:rsidR="004577EE" w:rsidRPr="004577EE" w:rsidRDefault="004577EE" w:rsidP="004577EE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Информация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1559" w:type="dxa"/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Оригинал</w:t>
            </w:r>
          </w:p>
        </w:tc>
        <w:tc>
          <w:tcPr>
            <w:tcW w:w="3332" w:type="dxa"/>
          </w:tcPr>
          <w:p w:rsidR="004577EE" w:rsidRPr="004577EE" w:rsidRDefault="004577EE" w:rsidP="004577E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 случае размещения площадок для дрессировки собак, площ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док для выгула собак, а также голубятен</w:t>
            </w:r>
          </w:p>
        </w:tc>
      </w:tr>
    </w:tbl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4577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требование пункта 2 части 1 статьи 7 Федерального закона от 27 июля 2010 года № 210-ФЗ «Об организации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ганизаций, в соответствии с нормативными правовыми актами Российской Ф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или противоправного действия (бездействия) должностного лица органа,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предоставляющего муниципальную услугу, муниципального служащего, 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4577EE" w:rsidRPr="004577EE" w:rsidRDefault="004577EE" w:rsidP="004577E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577EE" w:rsidRPr="004577EE" w:rsidRDefault="004577EE" w:rsidP="004577E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4577EE" w:rsidRPr="004577EE" w:rsidRDefault="004577EE" w:rsidP="004577E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577EE" w:rsidRPr="004577EE" w:rsidRDefault="004577EE" w:rsidP="004577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в процесс оказания Муниципальных услуг;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ненадлежащего лица.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шей основанием для отказа.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ванием Регионального портала: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усиленной квалифицированной электронной подписи, которой подписаны зая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и документы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участок, на котором планируется размещение объекта,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 физическому или юридическому лицу.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предлагаемый к размещению объект не соответствует документам терр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ториального планирования, градостроительного зонирования, а также другим требованиям, правилам и нормам, установленным федеральным законодател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ством или законодательством Краснодарского края;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объекта, указанного в заявлении, не соответствует установленным в постановлении Правительства Российской Федерации от 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или муниципальной собственности, без предоставления земельных участков и установления сервитутов» видам объектов, размещение которых может осуществляться на землях или земельных участках, находящихся в гос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муниципальной собственности, без предоставления земельных участков и установления сервитутов;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получена информация органа, осуществляющего полномочия по управл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 распоряжению земельным участком, в границах которого планируется размещение объекта, о наличии возражений относительно размещения объекта на испрашиваемом земельном участке;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опубликовано извещение о проведен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ау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кциона по продаже земельного участка, на котором планируется размещение объекта, или аукциона по прод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права на заключение договора аренды такого земельного участка;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земельного участка, на котором планируется размещение объекта, принято решение о предварительном согласовании его предоставл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каза.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ar-SA"/>
        </w:rPr>
        <w:lastRenderedPageBreak/>
        <w:t>2.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69"/>
        <w:gridCol w:w="2018"/>
        <w:gridCol w:w="2410"/>
        <w:gridCol w:w="1382"/>
      </w:tblGrid>
      <w:tr w:rsidR="004577EE" w:rsidRPr="004577EE" w:rsidTr="001E30B1">
        <w:tc>
          <w:tcPr>
            <w:tcW w:w="675" w:type="dxa"/>
          </w:tcPr>
          <w:p w:rsidR="004577EE" w:rsidRPr="004577EE" w:rsidRDefault="004577EE" w:rsidP="004577EE">
            <w:pPr>
              <w:jc w:val="center"/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 xml:space="preserve">№ </w:t>
            </w:r>
            <w:proofErr w:type="gramStart"/>
            <w:r w:rsidRPr="004577EE">
              <w:rPr>
                <w:color w:val="000000" w:themeColor="text1"/>
                <w:szCs w:val="24"/>
              </w:rPr>
              <w:t>п</w:t>
            </w:r>
            <w:proofErr w:type="gramEnd"/>
            <w:r w:rsidRPr="004577EE">
              <w:rPr>
                <w:color w:val="000000" w:themeColor="text1"/>
                <w:szCs w:val="24"/>
              </w:rPr>
              <w:t>/п</w:t>
            </w:r>
          </w:p>
        </w:tc>
        <w:tc>
          <w:tcPr>
            <w:tcW w:w="3369" w:type="dxa"/>
          </w:tcPr>
          <w:p w:rsidR="004577EE" w:rsidRPr="004577EE" w:rsidRDefault="004577EE" w:rsidP="004577EE">
            <w:pPr>
              <w:jc w:val="center"/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Наименование услуги необходимой и обязательной</w:t>
            </w:r>
          </w:p>
        </w:tc>
        <w:tc>
          <w:tcPr>
            <w:tcW w:w="2018" w:type="dxa"/>
          </w:tcPr>
          <w:p w:rsidR="004577EE" w:rsidRPr="004577EE" w:rsidRDefault="004577EE" w:rsidP="004577EE">
            <w:pPr>
              <w:jc w:val="center"/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Орган, оказыва</w:t>
            </w:r>
            <w:r w:rsidRPr="004577EE">
              <w:rPr>
                <w:color w:val="000000" w:themeColor="text1"/>
                <w:szCs w:val="24"/>
              </w:rPr>
              <w:t>ю</w:t>
            </w:r>
            <w:r w:rsidRPr="004577EE">
              <w:rPr>
                <w:color w:val="000000" w:themeColor="text1"/>
                <w:szCs w:val="24"/>
              </w:rPr>
              <w:t>щий услугу</w:t>
            </w:r>
          </w:p>
        </w:tc>
        <w:tc>
          <w:tcPr>
            <w:tcW w:w="2410" w:type="dxa"/>
          </w:tcPr>
          <w:p w:rsidR="004577EE" w:rsidRPr="004577EE" w:rsidRDefault="004577EE" w:rsidP="004577EE">
            <w:pPr>
              <w:jc w:val="center"/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Наименование докуме</w:t>
            </w:r>
            <w:r w:rsidRPr="004577EE">
              <w:rPr>
                <w:color w:val="000000" w:themeColor="text1"/>
                <w:szCs w:val="24"/>
              </w:rPr>
              <w:t>н</w:t>
            </w:r>
            <w:r w:rsidRPr="004577EE">
              <w:rPr>
                <w:color w:val="000000" w:themeColor="text1"/>
                <w:szCs w:val="24"/>
              </w:rPr>
              <w:t>та</w:t>
            </w:r>
          </w:p>
        </w:tc>
        <w:tc>
          <w:tcPr>
            <w:tcW w:w="1382" w:type="dxa"/>
          </w:tcPr>
          <w:p w:rsidR="004577EE" w:rsidRPr="004577EE" w:rsidRDefault="004577EE" w:rsidP="004577EE">
            <w:pPr>
              <w:jc w:val="center"/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Основание и порядок вз</w:t>
            </w:r>
            <w:r w:rsidRPr="004577EE">
              <w:rPr>
                <w:color w:val="000000" w:themeColor="text1"/>
                <w:szCs w:val="24"/>
              </w:rPr>
              <w:t>и</w:t>
            </w:r>
            <w:r w:rsidRPr="004577EE">
              <w:rPr>
                <w:color w:val="000000" w:themeColor="text1"/>
                <w:szCs w:val="24"/>
              </w:rPr>
              <w:t>мание платы</w:t>
            </w:r>
          </w:p>
        </w:tc>
      </w:tr>
      <w:tr w:rsidR="004577EE" w:rsidRPr="004577EE" w:rsidTr="001E30B1">
        <w:tc>
          <w:tcPr>
            <w:tcW w:w="675" w:type="dxa"/>
          </w:tcPr>
          <w:p w:rsidR="004577EE" w:rsidRPr="004577EE" w:rsidRDefault="004577EE" w:rsidP="004577EE">
            <w:pPr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369" w:type="dxa"/>
          </w:tcPr>
          <w:p w:rsidR="004577EE" w:rsidRPr="004577EE" w:rsidRDefault="004577EE" w:rsidP="004577EE">
            <w:pPr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Подготовка схемы границ предпол</w:t>
            </w:r>
            <w:r w:rsidRPr="004577EE">
              <w:rPr>
                <w:color w:val="000000" w:themeColor="text1"/>
                <w:szCs w:val="24"/>
              </w:rPr>
              <w:t>а</w:t>
            </w:r>
            <w:r w:rsidRPr="004577EE">
              <w:rPr>
                <w:color w:val="000000" w:themeColor="text1"/>
                <w:szCs w:val="24"/>
              </w:rPr>
              <w:t>гаемых к использованию земель или части земельного участка на кадас</w:t>
            </w:r>
            <w:r w:rsidRPr="004577EE">
              <w:rPr>
                <w:color w:val="000000" w:themeColor="text1"/>
                <w:szCs w:val="24"/>
              </w:rPr>
              <w:t>т</w:t>
            </w:r>
            <w:r w:rsidRPr="004577EE">
              <w:rPr>
                <w:color w:val="000000" w:themeColor="text1"/>
                <w:szCs w:val="24"/>
              </w:rPr>
              <w:t>ровом плане территории с указан</w:t>
            </w:r>
            <w:r w:rsidRPr="004577EE">
              <w:rPr>
                <w:color w:val="000000" w:themeColor="text1"/>
                <w:szCs w:val="24"/>
              </w:rPr>
              <w:t>и</w:t>
            </w:r>
            <w:r w:rsidRPr="004577EE">
              <w:rPr>
                <w:color w:val="000000" w:themeColor="text1"/>
                <w:szCs w:val="24"/>
              </w:rPr>
              <w:t>ем координат характерных точек границ территории (с использован</w:t>
            </w:r>
            <w:r w:rsidRPr="004577EE">
              <w:rPr>
                <w:color w:val="000000" w:themeColor="text1"/>
                <w:szCs w:val="24"/>
              </w:rPr>
              <w:t>и</w:t>
            </w:r>
            <w:r w:rsidRPr="004577EE">
              <w:rPr>
                <w:color w:val="000000" w:themeColor="text1"/>
                <w:szCs w:val="24"/>
              </w:rPr>
              <w:t>ем системы координат, применя</w:t>
            </w:r>
            <w:r w:rsidRPr="004577EE">
              <w:rPr>
                <w:color w:val="000000" w:themeColor="text1"/>
                <w:szCs w:val="24"/>
              </w:rPr>
              <w:t>е</w:t>
            </w:r>
            <w:r w:rsidRPr="004577EE">
              <w:rPr>
                <w:color w:val="000000" w:themeColor="text1"/>
                <w:szCs w:val="24"/>
              </w:rPr>
              <w:t>мой при ведении государственного кадастра недвижимости)</w:t>
            </w:r>
          </w:p>
        </w:tc>
        <w:tc>
          <w:tcPr>
            <w:tcW w:w="2018" w:type="dxa"/>
          </w:tcPr>
          <w:p w:rsidR="004577EE" w:rsidRPr="004577EE" w:rsidRDefault="004577EE" w:rsidP="004577EE">
            <w:pPr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Кадастровый инж</w:t>
            </w:r>
            <w:r w:rsidRPr="004577EE">
              <w:rPr>
                <w:color w:val="000000" w:themeColor="text1"/>
                <w:szCs w:val="24"/>
              </w:rPr>
              <w:t>е</w:t>
            </w:r>
            <w:r w:rsidRPr="004577EE">
              <w:rPr>
                <w:color w:val="000000" w:themeColor="text1"/>
                <w:szCs w:val="24"/>
              </w:rPr>
              <w:t>нер</w:t>
            </w:r>
          </w:p>
        </w:tc>
        <w:tc>
          <w:tcPr>
            <w:tcW w:w="2410" w:type="dxa"/>
          </w:tcPr>
          <w:p w:rsidR="004577EE" w:rsidRPr="004577EE" w:rsidRDefault="004577EE" w:rsidP="004577EE">
            <w:pPr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Схема границ предпол</w:t>
            </w:r>
            <w:r w:rsidRPr="004577EE">
              <w:rPr>
                <w:color w:val="000000" w:themeColor="text1"/>
                <w:szCs w:val="24"/>
              </w:rPr>
              <w:t>а</w:t>
            </w:r>
            <w:r w:rsidRPr="004577EE">
              <w:rPr>
                <w:color w:val="000000" w:themeColor="text1"/>
                <w:szCs w:val="24"/>
              </w:rPr>
              <w:t>гаемых к использованию земель или части земел</w:t>
            </w:r>
            <w:r w:rsidRPr="004577EE">
              <w:rPr>
                <w:color w:val="000000" w:themeColor="text1"/>
                <w:szCs w:val="24"/>
              </w:rPr>
              <w:t>ь</w:t>
            </w:r>
            <w:r w:rsidRPr="004577EE">
              <w:rPr>
                <w:color w:val="000000" w:themeColor="text1"/>
                <w:szCs w:val="24"/>
              </w:rPr>
              <w:t>ного участка на кадас</w:t>
            </w:r>
            <w:r w:rsidRPr="004577EE">
              <w:rPr>
                <w:color w:val="000000" w:themeColor="text1"/>
                <w:szCs w:val="24"/>
              </w:rPr>
              <w:t>т</w:t>
            </w:r>
            <w:r w:rsidRPr="004577EE">
              <w:rPr>
                <w:color w:val="000000" w:themeColor="text1"/>
                <w:szCs w:val="24"/>
              </w:rPr>
              <w:t>ровом плане территории с указанием координат характерных точек гр</w:t>
            </w:r>
            <w:r w:rsidRPr="004577EE">
              <w:rPr>
                <w:color w:val="000000" w:themeColor="text1"/>
                <w:szCs w:val="24"/>
              </w:rPr>
              <w:t>а</w:t>
            </w:r>
            <w:r w:rsidRPr="004577EE">
              <w:rPr>
                <w:color w:val="000000" w:themeColor="text1"/>
                <w:szCs w:val="24"/>
              </w:rPr>
              <w:t>ниц территории (с и</w:t>
            </w:r>
            <w:r w:rsidRPr="004577EE">
              <w:rPr>
                <w:color w:val="000000" w:themeColor="text1"/>
                <w:szCs w:val="24"/>
              </w:rPr>
              <w:t>с</w:t>
            </w:r>
            <w:r w:rsidRPr="004577EE">
              <w:rPr>
                <w:color w:val="000000" w:themeColor="text1"/>
                <w:szCs w:val="24"/>
              </w:rPr>
              <w:t>пользованием системы координат, применяемой при ведении госуда</w:t>
            </w:r>
            <w:r w:rsidRPr="004577EE">
              <w:rPr>
                <w:color w:val="000000" w:themeColor="text1"/>
                <w:szCs w:val="24"/>
              </w:rPr>
              <w:t>р</w:t>
            </w:r>
            <w:r w:rsidRPr="004577EE">
              <w:rPr>
                <w:color w:val="000000" w:themeColor="text1"/>
                <w:szCs w:val="24"/>
              </w:rPr>
              <w:t>ственного кадастра н</w:t>
            </w:r>
            <w:r w:rsidRPr="004577EE">
              <w:rPr>
                <w:color w:val="000000" w:themeColor="text1"/>
                <w:szCs w:val="24"/>
              </w:rPr>
              <w:t>е</w:t>
            </w:r>
            <w:r w:rsidRPr="004577EE">
              <w:rPr>
                <w:color w:val="000000" w:themeColor="text1"/>
                <w:szCs w:val="24"/>
              </w:rPr>
              <w:t>движимости)</w:t>
            </w:r>
          </w:p>
        </w:tc>
        <w:tc>
          <w:tcPr>
            <w:tcW w:w="1382" w:type="dxa"/>
          </w:tcPr>
          <w:p w:rsidR="004577EE" w:rsidRPr="004577EE" w:rsidRDefault="004577EE" w:rsidP="004577EE">
            <w:pPr>
              <w:rPr>
                <w:color w:val="000000" w:themeColor="text1"/>
                <w:szCs w:val="24"/>
              </w:rPr>
            </w:pPr>
            <w:r w:rsidRPr="004577EE">
              <w:rPr>
                <w:color w:val="000000" w:themeColor="text1"/>
                <w:szCs w:val="24"/>
              </w:rPr>
              <w:t>За счет средств з</w:t>
            </w:r>
            <w:r w:rsidRPr="004577EE">
              <w:rPr>
                <w:color w:val="000000" w:themeColor="text1"/>
                <w:szCs w:val="24"/>
              </w:rPr>
              <w:t>а</w:t>
            </w:r>
            <w:r w:rsidRPr="004577EE">
              <w:rPr>
                <w:color w:val="000000" w:themeColor="text1"/>
                <w:szCs w:val="24"/>
              </w:rPr>
              <w:t>явителя</w:t>
            </w:r>
          </w:p>
        </w:tc>
      </w:tr>
    </w:tbl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 не взимается.</w:t>
      </w:r>
    </w:p>
    <w:p w:rsidR="004577EE" w:rsidRPr="004577EE" w:rsidRDefault="004577EE" w:rsidP="004577EE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предоставляемой организацией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4577E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2.13. 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изводится 1 (один) раз в день. </w:t>
      </w:r>
    </w:p>
    <w:p w:rsidR="004577EE" w:rsidRPr="004577EE" w:rsidRDefault="004577EE" w:rsidP="004577E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 случае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,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если для получения муниципальных услуг, указанных в ко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страцией.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щих Муниципальную услугу.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отв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можности их размещения в помещении.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2.14.3. 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специалиста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предоставления Муниципальной услуги оборудуются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требований доступности для инвалидов в соответствии с действующим закон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дательством Российской Федерации о социальной защите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в том числе обеспечиваются: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577EE" w:rsidRPr="004577EE" w:rsidRDefault="004577EE" w:rsidP="0045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допуск на объект, на котором организовано предоставление услуг, соб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ки-проводника при наличии документа, подтверждающего ее специальное об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чение и выдаваемого по форме и в порядке, которые определяются федерал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нию в сфере социальной защиты населения;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формат листа А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текст – прописные буквы,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ботников МФЦ, о режиме работы, о телефонных номерах Управления 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другой информации, а также форм заявлений с образцами их заполнения.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лидов.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  <w:proofErr w:type="gramEnd"/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электронном виде,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являются: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в любом МФЦ 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зависимости от 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места пребывания (для физических лиц, включая индивидуальных предпринимателей) либо места 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lastRenderedPageBreak/>
        <w:t>нахождения (для юридических лиц)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действием экстерритор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принципа;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условия ожидания приема;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577EE" w:rsidRPr="004577EE" w:rsidRDefault="004577EE" w:rsidP="004577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два раза</w:t>
      </w:r>
      <w:r w:rsidRPr="004577EE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пре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 Администрации не превышает 15 минут.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4577EE" w:rsidRPr="004577EE" w:rsidRDefault="004577EE" w:rsidP="004577E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577EE" w:rsidRPr="004577EE" w:rsidRDefault="004577EE" w:rsidP="004577E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4577EE" w:rsidRPr="004577EE" w:rsidRDefault="004577EE" w:rsidP="004577E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4577EE" w:rsidRPr="004577EE" w:rsidRDefault="004577EE" w:rsidP="004577E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ной почты, МФЦ обязан направить ответ заявителю не позднее рабочего дня, </w:t>
      </w:r>
      <w:r w:rsidRPr="004577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следующего за днем получения МФЦ указанного запроса.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заявление и каждый прилагаемый к нему документ подписываются заявит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усиленной квалифицированной электронной подписью.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лицом, удостоверяется усиленной квалифицирова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ципальных услуг (функций) (Региональном портале) заявителю предоставляе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2.16.3.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в МФЦ осуществляются бесплатно.</w:t>
      </w:r>
      <w:proofErr w:type="gramEnd"/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ленных заявителем в МФЦ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 графиком работы МФЦ.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тившимся в МФЦ для получения Муниципальной услуги.</w:t>
      </w:r>
    </w:p>
    <w:p w:rsidR="004577EE" w:rsidRPr="004577EE" w:rsidRDefault="004577EE" w:rsidP="004577EE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4577EE" w:rsidRPr="004577EE" w:rsidRDefault="004577EE" w:rsidP="004577E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577EE" w:rsidRPr="004577EE" w:rsidRDefault="004577EE" w:rsidP="004577E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577EE" w:rsidRPr="004577EE" w:rsidRDefault="004577EE" w:rsidP="004577EE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4577EE" w:rsidRPr="004577EE" w:rsidRDefault="004577EE" w:rsidP="004577EE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45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77EE" w:rsidRPr="004577EE" w:rsidRDefault="004577EE" w:rsidP="004577E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577EE" w:rsidRPr="004577EE" w:rsidRDefault="004577EE" w:rsidP="004577E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 проводится посредством официального сайта.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максимальный  срок  приема  документов  не  может  превышать 15 минут.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 поступившее заявление и приним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решение: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Муниципальной услуги; 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отказа в предоставлении Муниципальной услуги специалист Управления готовит проект постановления Администрации об отказе в закл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договора на размещение объекта и направляет его в порядке делопрои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водства для согласования и подписания. Подписанное постановление Админ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договора на размещение объекта передается специалисту Управления для вручения заявителю в течение трех рабочих дней.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Если причин для отказа в предоставлении Муниципальной услуги не 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явлено, то специалист Управления: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вания и подписания;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телю в течение трех рабочих дней.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PT Serif" w:eastAsia="Times New Roman" w:hAnsi="PT Serif" w:cs="Times New Roman"/>
          <w:color w:val="000000" w:themeColor="text1"/>
          <w:sz w:val="27"/>
          <w:szCs w:val="27"/>
          <w:shd w:val="clear" w:color="auto" w:fill="FFFFFF"/>
          <w:lang w:eastAsia="ar-SA"/>
        </w:rPr>
        <w:t>В течение 10 рабочих дней со дня принятия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мещение объекта, который передается в порядке делопроизводства на соглас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вание и подписание.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Подписанный договор на размещение объекта возвращается специалисту Управления.</w:t>
      </w:r>
    </w:p>
    <w:p w:rsidR="004577EE" w:rsidRPr="004577EE" w:rsidRDefault="004577EE" w:rsidP="004577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о заключении договора на размещение объекта;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на размещение объекта;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решений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полнота и соответствие представляемых документов установленным тр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бованиям настоящего Административного регламента.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административной процедуры – 16 рабочих дней.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 и договора на размещение объекта, либо постановления 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в соответствии с выбором </w:t>
      </w:r>
      <w:proofErr w:type="gramStart"/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способа п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</w:t>
      </w:r>
      <w:proofErr w:type="gramEnd"/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(направл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 заключ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договора на размещение объекта и договора на размещение объекта, либо 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объекта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фицированной электронной подписью, по адресу электронной почты.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Упра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обеспечивает направление копии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ключении договора на размещение объекта и договора на размещение объекта, либо копии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заявителю.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копию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размещение объекта и договора на размещение объекта, либо 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пию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4577E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ста Управления, ответственного за выдачу документов.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размещение объекта и договора на размещение объекта, либо постановления Администрации об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</w:rPr>
        <w:t>3 рабочих дня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новления Администрации о заключении договора на размещение объекта и 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говора на размещение объекта, либо копии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577E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4577EE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4577EE" w:rsidRPr="004577EE" w:rsidRDefault="004577EE" w:rsidP="004577E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EE" w:rsidRPr="004577EE" w:rsidRDefault="004577EE" w:rsidP="004577E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чты, заявителю необходимо отправить на адрес электронной почты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формы заявления. При выявлении некорректно заполненного поля эле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457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сведений, отсу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457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пункте </w:t>
      </w:r>
      <w:hyperlink r:id="rId8" w:history="1">
        <w:r w:rsidRPr="00457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направляются в Администрацию 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повторного представления заявителем таких документов на бумажном 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подписи», которые послужили основанием для принятия ук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факты, указанные в пункте 2.7.1 настоящего регламента, не были выявлены, то пол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Уведомление о получении заявл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</w:t>
      </w:r>
      <w:r w:rsidRPr="004577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законодательством требуе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распечатывает его и приложенные к нему документы). При регистрации зая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4577EE" w:rsidRPr="004577EE" w:rsidRDefault="004577EE" w:rsidP="004577E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7EE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4577EE" w:rsidRPr="004577EE" w:rsidRDefault="004577EE" w:rsidP="004577E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муниципального образования Славянский район (вопросы экономическ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57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 поступившее заявление и приним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решение: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Муниципальной услуги; 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отказа в предоставлении Муниципальной услуги специалист Управления готовит проект постановления Администрации об отказе в закл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договора на размещение объекта и направляет его в порядке делопрои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водства для согласования и подписания. Подписанное постановление Админ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договора на размещение объекта передается специалисту Управления для вручения заявителю в течение трех рабочих дней.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Если причин для отказа в предоставлении Муниципальной услуги не 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явлено, то специалист Управления: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вания и подписания;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телю в течение трех рабочих дней.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PT Serif" w:eastAsia="Times New Roman" w:hAnsi="PT Serif" w:cs="Times New Roman"/>
          <w:color w:val="000000" w:themeColor="text1"/>
          <w:sz w:val="27"/>
          <w:szCs w:val="27"/>
          <w:shd w:val="clear" w:color="auto" w:fill="FFFFFF"/>
          <w:lang w:eastAsia="ar-SA"/>
        </w:rPr>
        <w:t>В течение 10 рабочих дней со дня принятия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мещение объекта, который передается в порядке делопроизводства на соглас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вание и подписание.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Подписанный договор на размещение объекта возвращается специалисту Управления.</w:t>
      </w:r>
    </w:p>
    <w:p w:rsidR="004577EE" w:rsidRPr="004577EE" w:rsidRDefault="004577EE" w:rsidP="004577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о заключении договора на размещение объекта;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на размещение объекта;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решений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полнота и соответствие представляемых документов установленным тр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бованиям настоящего Административного регламента.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административной процедуры – 16 рабочих дней.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 и договора на размещение объекта, либо постановления 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тронного документа или документа на бумажном носителе обеспечивается з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</w:t>
      </w:r>
      <w:proofErr w:type="gramStart"/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размещение объекта и договора на размещение объекта, либо постановления Администрации об отказе в заключ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автоматизированной информационной системе «Единый центр услуг» (далее – АИС «Единый центр услуг») и перен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 уполномоченному должностному лицу для подписания усиленной квалифицированной электронной подписью.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ражается в личном кабинете заявителя на Едином портале государственных и 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услуг (функций), Региональном портале.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размещение объекта и договора на размещение объекта, либо постановления Администрации об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обеспечивает </w:t>
      </w:r>
      <w:proofErr w:type="gramStart"/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экземпляра</w:t>
      </w:r>
      <w:proofErr w:type="gramEnd"/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документа на бума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размещение объекта и договора на размещение объекта, либо постановления Администрации об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</w:rPr>
        <w:t>3 рабочих дня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новления Администрации о заключении договора на размещение объекта и 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говора на размещение объекта, либо копии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EE" w:rsidRPr="004577EE" w:rsidRDefault="004577EE" w:rsidP="004577E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4577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копирование (сканирование) документов, предусмотренных </w:t>
      </w:r>
      <w:hyperlink r:id="rId9" w:history="1">
        <w:r w:rsidRPr="004577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Pr="004577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4577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4577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4577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4577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5" w:history="1">
        <w:r w:rsidRPr="00457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457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457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4577EE" w:rsidRPr="004577EE" w:rsidRDefault="004577EE" w:rsidP="00457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шать 15 минут. 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4577EE" w:rsidRPr="004577EE" w:rsidRDefault="004577EE" w:rsidP="0045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4577EE" w:rsidRPr="004577EE" w:rsidRDefault="004577EE" w:rsidP="004577E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муниципального образования Славянский район (вопросы экономическ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57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ция заявителя и прием документов».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 поступившее заявление и приним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решение: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Муниципальной услуги; 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отказа в предоставлении Муниципальной услуги специалист Управления готовит проект постановления Администрации об отказе в закл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договора на размещение объекта и направляет его в порядке делопрои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водства для согласования и подписания. Подписанное постановление Админ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договора на размещение объекта передается специалисту Управления для вручения заявителю в течение трех рабочих дней.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Если причин для отказа в предоставлении Муниципальной услуги не 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явлено, то специалист Управления: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вания и подписания;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телю в течение трех рабочих дней.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PT Serif" w:eastAsia="Times New Roman" w:hAnsi="PT Serif" w:cs="Times New Roman"/>
          <w:color w:val="000000" w:themeColor="text1"/>
          <w:sz w:val="27"/>
          <w:szCs w:val="27"/>
          <w:shd w:val="clear" w:color="auto" w:fill="FFFFFF"/>
          <w:lang w:eastAsia="ar-SA"/>
        </w:rPr>
        <w:t>В течение 10 рабочих дней со дня принятия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мещение объекта, который передается в порядке делопроизводства на соглас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вание и подписание.</w:t>
      </w:r>
    </w:p>
    <w:p w:rsidR="004577EE" w:rsidRPr="004577EE" w:rsidRDefault="004577EE" w:rsidP="004577E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Подписанный договор на размещение объекта возвращается специалисту Управления.</w:t>
      </w:r>
    </w:p>
    <w:p w:rsidR="004577EE" w:rsidRPr="004577EE" w:rsidRDefault="004577EE" w:rsidP="004577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4577EE" w:rsidRPr="004577EE" w:rsidRDefault="004577EE" w:rsidP="004577E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о заключении договора на размещение объекта; 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на размещение объекта;</w:t>
      </w:r>
    </w:p>
    <w:p w:rsidR="004577EE" w:rsidRPr="004577EE" w:rsidRDefault="004577EE" w:rsidP="004577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решений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полнота и соответствие представляемых документов установленным тр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бованиям настоящего Административного регламента.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административной процедуры – 15 рабочих дней.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Юридическим фактом, служащим основанием для начала администрати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 и договора на размещение объекта, либо постановления 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рабочий день.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4577EE" w:rsidRPr="004577EE" w:rsidRDefault="004577EE" w:rsidP="004577E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копию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заключении договора на размещение объекта и договора на размещение объекта, либо к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пию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 объекта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рабочих дня</w:t>
      </w: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Способом фиксации результата выполнения административной процедуры является 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EE" w:rsidRPr="004577EE" w:rsidRDefault="004577EE" w:rsidP="004577EE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45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зультате предоставления Муниципальной услуги постановление Администр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ции о заключении договора на размещение объекта и договоре на размещение объекта, либо 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договора на размещение объекта (далее - выданный в результате предоставления Мун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ляет: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ошибки;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дается в Администрацию.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стом Общего отдела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его поступления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зования Славянский район (вопросы экономического развития) в порядке дел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производства поступает в Управление.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ся наличие 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Технической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ошибки.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 з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ключении договора на размещение объекта и договора на размещение объекта, либо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договора на ра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мещение объекта в соответствии с пунктом 3.1.3. настоящего Администрати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регламента.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случае отсутствия Технической ошибки в выданном в результате пред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 на подпись должностному лицу.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Управления: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выдает заявителю или направляет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бом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Администрации о заключении договора на размещение об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ъ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екта и договор на размещение объекта/постановление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договора на размещение объекта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либо уведомление об отсу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лении Технической ошибки.</w:t>
      </w:r>
      <w:proofErr w:type="gramEnd"/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Результатом выполнения административной процедуры является выдача заявителю: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- постановления Администрации о заключении договора на размещение объекта и договора на размещение об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ъ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екта, либо постановления Администрации об отказе в заключени</w:t>
      </w: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договора на размещение объекта;</w:t>
      </w:r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пальной услуги документе.</w:t>
      </w:r>
      <w:proofErr w:type="gramEnd"/>
    </w:p>
    <w:p w:rsidR="004577EE" w:rsidRPr="004577EE" w:rsidRDefault="004577EE" w:rsidP="004577E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дуры.</w:t>
      </w:r>
    </w:p>
    <w:bookmarkEnd w:id="0"/>
    <w:p w:rsidR="004577EE" w:rsidRPr="004577EE" w:rsidRDefault="004577EE" w:rsidP="004577EE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IV</w:t>
      </w:r>
      <w:r w:rsidRPr="004577E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и испо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последовательности действий, опред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полнотой и качеством предоставления 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плановых и внеплановых проверок, в целях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лении Муниципальной услуги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муниципальная услуга.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матическая проверка). 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плановых и внеплановых проверок: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4577EE" w:rsidRPr="004577EE" w:rsidRDefault="004577EE" w:rsidP="00457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нистративных процедур;</w:t>
      </w:r>
    </w:p>
    <w:p w:rsidR="004577EE" w:rsidRPr="004577EE" w:rsidRDefault="004577EE" w:rsidP="004577E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проверки осуществляются 1 (один) раз в год.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законных интересов в ходе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низации предоставления государственных и муниципальных услуг», и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маются меры по устранению нарушений.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полнения административных процедур.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выявленных нарушений прав граждан;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4577EE" w:rsidRPr="004577EE" w:rsidRDefault="004577EE" w:rsidP="004577E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дательством формы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 администрации при предоста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 Муниципальной услуги.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и формы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стоянным, всесторонним, объективным и эффективным.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Должностные лица, осуществляющие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предоставлением Мун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577EE" w:rsidRPr="004577EE" w:rsidRDefault="004577EE" w:rsidP="004577E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действий (бездействия) и решений, осуществляемых (принятых) в ходе испо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4577EE" w:rsidRPr="004577EE" w:rsidRDefault="004577EE" w:rsidP="004577EE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V</w:t>
      </w: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4577EE" w:rsidRPr="004577EE" w:rsidRDefault="004577EE" w:rsidP="004577EE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577EE" w:rsidRPr="004577EE" w:rsidRDefault="004577EE" w:rsidP="004577EE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муниципальных служащих, </w:t>
      </w:r>
      <w:r w:rsidRPr="004577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45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ганизаций, осуществляющих функции по предоставлению государственных или муниципальных  услуг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</w:t>
      </w:r>
      <w:r w:rsidRPr="0045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 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45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услуги.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(внесудебное) обжалование заявителем решений и действий (бездействия)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4577E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работников)</w:t>
      </w:r>
      <w:r w:rsidRPr="00457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администрации мун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главы администрации (губернатора) Краснодарского края от 11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2013 года № 100 «Об утверждении Порядка подачи и рассмотрения жалоб на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исполнительных органов госуда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4577EE" w:rsidRPr="004577EE" w:rsidRDefault="004577EE" w:rsidP="004577E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Жалоба, поступившая в Администрацию, МФЦ, учредителю МФЦ, в 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неудобства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признания </w:t>
      </w:r>
      <w:proofErr w:type="gramStart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</w:t>
      </w:r>
      <w:proofErr w:type="gram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подлежащей удовлетворению в ответе з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Администрация вправе оставить жалобу без ответа в следующих 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случаях: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4577EE" w:rsidRPr="004577EE" w:rsidRDefault="004577EE" w:rsidP="00457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577EE" w:rsidRPr="004577EE" w:rsidRDefault="004577EE" w:rsidP="004577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4577EE" w:rsidRPr="004577EE" w:rsidRDefault="004577EE" w:rsidP="004577E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4577EE" w:rsidRPr="004577EE" w:rsidRDefault="004577EE" w:rsidP="004577E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4577EE" w:rsidRPr="004577EE" w:rsidRDefault="004577EE" w:rsidP="004577E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4577EE" w:rsidRPr="004577EE" w:rsidRDefault="004577EE" w:rsidP="004577E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4577EE" w:rsidRPr="004577EE" w:rsidRDefault="004577EE" w:rsidP="004577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имуществу 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577EE" w:rsidRPr="004577EE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земельным отношениям А.В. </w:t>
      </w:r>
      <w:proofErr w:type="spell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Сороколет</w:t>
      </w:r>
      <w:proofErr w:type="spellEnd"/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"/>
        <w:gridCol w:w="486"/>
        <w:gridCol w:w="333"/>
        <w:gridCol w:w="126"/>
        <w:gridCol w:w="187"/>
        <w:gridCol w:w="403"/>
        <w:gridCol w:w="142"/>
        <w:gridCol w:w="6"/>
        <w:gridCol w:w="80"/>
        <w:gridCol w:w="90"/>
        <w:gridCol w:w="146"/>
        <w:gridCol w:w="179"/>
        <w:gridCol w:w="594"/>
        <w:gridCol w:w="12"/>
        <w:gridCol w:w="88"/>
        <w:gridCol w:w="231"/>
        <w:gridCol w:w="524"/>
        <w:gridCol w:w="680"/>
        <w:gridCol w:w="38"/>
        <w:gridCol w:w="142"/>
        <w:gridCol w:w="293"/>
        <w:gridCol w:w="568"/>
        <w:gridCol w:w="237"/>
        <w:gridCol w:w="48"/>
        <w:gridCol w:w="126"/>
        <w:gridCol w:w="425"/>
        <w:gridCol w:w="76"/>
        <w:gridCol w:w="62"/>
        <w:gridCol w:w="142"/>
        <w:gridCol w:w="295"/>
        <w:gridCol w:w="275"/>
        <w:gridCol w:w="213"/>
        <w:gridCol w:w="215"/>
        <w:gridCol w:w="710"/>
        <w:gridCol w:w="427"/>
        <w:gridCol w:w="560"/>
        <w:gridCol w:w="283"/>
      </w:tblGrid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Шаблон заявления 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84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администрацию</w:t>
            </w:r>
          </w:p>
        </w:tc>
      </w:tr>
      <w:tr w:rsidR="004577EE" w:rsidRPr="004577EE" w:rsidTr="001E30B1">
        <w:tc>
          <w:tcPr>
            <w:tcW w:w="184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577EE" w:rsidRPr="004577EE" w:rsidTr="001E30B1">
        <w:tc>
          <w:tcPr>
            <w:tcW w:w="184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Славянский район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 заключении договора на размещение объектов на землях или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постановлением главы администрации (губернатора) Красн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дарского края от 6 июля 2015 года № 627 «Об установлении Порядка и условий размещения объектов на землях или земельных участках, находящихся в гос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дарственной или муниципальной собственности, без предоставления земельных участков и установления сервитутов на территории Краснодарского края»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577EE" w:rsidRPr="004577EE" w:rsidTr="001E30B1">
        <w:tc>
          <w:tcPr>
            <w:tcW w:w="245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 заключить договор на размещение</w:t>
            </w:r>
          </w:p>
        </w:tc>
        <w:tc>
          <w:tcPr>
            <w:tcW w:w="25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(вид объекта)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земельном участке, находящемся в государственной/муниципальной со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ственности (указать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нужное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Сведения о заявителе</w:t>
            </w:r>
          </w:p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 лица:</w:t>
            </w:r>
          </w:p>
        </w:tc>
      </w:tr>
      <w:tr w:rsidR="004577EE" w:rsidRPr="004577EE" w:rsidTr="001E30B1">
        <w:tc>
          <w:tcPr>
            <w:tcW w:w="7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23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7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23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7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23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7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3828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164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83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сведения о государственной регистрации заявителя в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Едином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государственном 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реестре индивидуальных предпринимателей (в случае, если заявителем являет-</w:t>
            </w:r>
            <w:proofErr w:type="gramEnd"/>
          </w:p>
        </w:tc>
      </w:tr>
      <w:tr w:rsidR="004577EE" w:rsidRPr="004577EE" w:rsidTr="001E30B1">
        <w:tc>
          <w:tcPr>
            <w:tcW w:w="244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индивидуальный предприниматель)</w:t>
            </w:r>
            <w:proofErr w:type="gramEnd"/>
          </w:p>
        </w:tc>
        <w:tc>
          <w:tcPr>
            <w:tcW w:w="256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3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6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67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32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номер телефона</w:t>
            </w:r>
          </w:p>
        </w:tc>
        <w:tc>
          <w:tcPr>
            <w:tcW w:w="3871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Юридические лица:</w:t>
            </w:r>
          </w:p>
        </w:tc>
      </w:tr>
      <w:tr w:rsidR="004577EE" w:rsidRPr="004577EE" w:rsidTr="001E30B1">
        <w:tc>
          <w:tcPr>
            <w:tcW w:w="10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42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2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371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2101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2899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465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65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3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6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72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27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21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78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Представитель заявителя:</w:t>
            </w:r>
          </w:p>
        </w:tc>
      </w:tr>
      <w:tr w:rsidR="004577EE" w:rsidRPr="004577EE" w:rsidTr="001E30B1">
        <w:tc>
          <w:tcPr>
            <w:tcW w:w="70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29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70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29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70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29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164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83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164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3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376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документа, подтверждающего полномочия</w:t>
            </w:r>
          </w:p>
        </w:tc>
        <w:tc>
          <w:tcPr>
            <w:tcW w:w="162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3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6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681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31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3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86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Сведения о земельном участке:</w:t>
            </w:r>
          </w:p>
        </w:tc>
      </w:tr>
      <w:tr w:rsidR="004577EE" w:rsidRPr="004577EE" w:rsidTr="001E30B1">
        <w:tc>
          <w:tcPr>
            <w:tcW w:w="253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247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 квартала (в случае, если земельный участок не сформирован)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(адресные ориентиры земельного участка):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использования земельного участка в связи с размещением объекта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Сведения об объекте:</w:t>
            </w:r>
          </w:p>
        </w:tc>
      </w:tr>
      <w:tr w:rsidR="004577EE" w:rsidRPr="004577EE" w:rsidTr="001E30B1">
        <w:tc>
          <w:tcPr>
            <w:tcW w:w="85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4143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3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объектов</w:t>
            </w:r>
          </w:p>
        </w:tc>
        <w:tc>
          <w:tcPr>
            <w:tcW w:w="3621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164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обоснование необходимости размещения объекта</w:t>
            </w:r>
          </w:p>
        </w:tc>
        <w:tc>
          <w:tcPr>
            <w:tcW w:w="183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Дополнительные сведения:</w:t>
            </w:r>
          </w:p>
        </w:tc>
      </w:tr>
      <w:tr w:rsidR="004577EE" w:rsidRPr="004577EE" w:rsidTr="001E30B1">
        <w:tc>
          <w:tcPr>
            <w:tcW w:w="3376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 получения результата рассмотрения заявления</w:t>
            </w:r>
          </w:p>
        </w:tc>
        <w:tc>
          <w:tcPr>
            <w:tcW w:w="162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Федеральным законом от 27 июля 2006 года № 152-ФЗ «О пе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сональных данных» в целях рассмотрения настоящего заявления</w:t>
            </w:r>
          </w:p>
        </w:tc>
      </w:tr>
      <w:tr w:rsidR="004577EE" w:rsidRPr="004577EE" w:rsidTr="001E30B1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4566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(фамилия, имя, отчество заявителя/представителя заявителя)</w:t>
            </w:r>
          </w:p>
        </w:tc>
      </w:tr>
      <w:tr w:rsidR="004577EE" w:rsidRPr="004577EE" w:rsidTr="001E30B1">
        <w:tc>
          <w:tcPr>
            <w:tcW w:w="3445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  <w:tc>
          <w:tcPr>
            <w:tcW w:w="141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577EE" w:rsidRPr="004577EE" w:rsidTr="001E30B1">
        <w:tc>
          <w:tcPr>
            <w:tcW w:w="3164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3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(подпись)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этом сообщаю: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4577EE" w:rsidRPr="004577EE" w:rsidTr="001E30B1"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7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экз.,</w:t>
            </w:r>
          </w:p>
        </w:tc>
      </w:tr>
      <w:tr w:rsidR="004577EE" w:rsidRPr="004577EE" w:rsidTr="001E30B1"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37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экз.,</w:t>
            </w:r>
          </w:p>
        </w:tc>
      </w:tr>
      <w:tr w:rsidR="004577EE" w:rsidRPr="004577EE" w:rsidTr="001E30B1"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37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экз.,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(ФИО (последнее при наличии), подпись)</w:t>
            </w:r>
          </w:p>
        </w:tc>
      </w:tr>
      <w:tr w:rsidR="004577EE" w:rsidRPr="004577EE" w:rsidTr="001E30B1"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М.П.</w:t>
            </w:r>
          </w:p>
        </w:tc>
      </w:tr>
      <w:tr w:rsidR="004577EE" w:rsidRPr="004577EE" w:rsidTr="001E30B1">
        <w:tc>
          <w:tcPr>
            <w:tcW w:w="253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(при наличии печати)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</w:tr>
    </w:tbl>
    <w:p w:rsidR="004577EE" w:rsidRPr="004577EE" w:rsidRDefault="004577EE" w:rsidP="004577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имуществу 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577EE" w:rsidRPr="004577EE" w:rsidSect="00A179C2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земельным отношениям А.В. </w:t>
      </w:r>
      <w:proofErr w:type="spell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Сороколет</w:t>
      </w:r>
      <w:proofErr w:type="spellEnd"/>
    </w:p>
    <w:p w:rsidR="004577EE" w:rsidRPr="004577EE" w:rsidRDefault="004577EE" w:rsidP="004577E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577EE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45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"/>
        <w:gridCol w:w="496"/>
        <w:gridCol w:w="333"/>
        <w:gridCol w:w="138"/>
        <w:gridCol w:w="175"/>
        <w:gridCol w:w="403"/>
        <w:gridCol w:w="120"/>
        <w:gridCol w:w="20"/>
        <w:gridCol w:w="80"/>
        <w:gridCol w:w="90"/>
        <w:gridCol w:w="104"/>
        <w:gridCol w:w="221"/>
        <w:gridCol w:w="594"/>
        <w:gridCol w:w="12"/>
        <w:gridCol w:w="88"/>
        <w:gridCol w:w="243"/>
        <w:gridCol w:w="512"/>
        <w:gridCol w:w="680"/>
        <w:gridCol w:w="38"/>
        <w:gridCol w:w="86"/>
        <w:gridCol w:w="56"/>
        <w:gridCol w:w="297"/>
        <w:gridCol w:w="568"/>
        <w:gridCol w:w="237"/>
        <w:gridCol w:w="144"/>
        <w:gridCol w:w="421"/>
        <w:gridCol w:w="116"/>
        <w:gridCol w:w="158"/>
        <w:gridCol w:w="263"/>
        <w:gridCol w:w="305"/>
        <w:gridCol w:w="267"/>
        <w:gridCol w:w="158"/>
        <w:gridCol w:w="403"/>
        <w:gridCol w:w="307"/>
        <w:gridCol w:w="407"/>
        <w:gridCol w:w="20"/>
        <w:gridCol w:w="548"/>
        <w:gridCol w:w="283"/>
      </w:tblGrid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Шаблон заявления 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rPr>
          <w:gridAfter w:val="3"/>
          <w:wAfter w:w="424" w:type="pct"/>
        </w:trPr>
        <w:tc>
          <w:tcPr>
            <w:tcW w:w="187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администрацию</w:t>
            </w:r>
          </w:p>
        </w:tc>
      </w:tr>
      <w:tr w:rsidR="004577EE" w:rsidRPr="004577EE" w:rsidTr="001E30B1">
        <w:trPr>
          <w:gridAfter w:val="3"/>
          <w:wAfter w:w="424" w:type="pct"/>
        </w:trPr>
        <w:tc>
          <w:tcPr>
            <w:tcW w:w="187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577EE" w:rsidRPr="004577EE" w:rsidTr="001E30B1">
        <w:trPr>
          <w:gridAfter w:val="3"/>
          <w:wAfter w:w="424" w:type="pct"/>
        </w:trPr>
        <w:tc>
          <w:tcPr>
            <w:tcW w:w="1872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Славянский район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 заключении договора на размещение объектов на землях или земельных учас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постановлением главы администрации (губернатора) Красн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дарского края от 6 июля 2015 года № 627 «Об установлении Порядка и условий размещения объектов на землях или земельных участках, находящихся в гос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дарственной или муниципальной собственности, без предоставления земельных участков и установления сервитутов на территории Краснодарского края»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577EE" w:rsidRPr="004577EE" w:rsidTr="001E30B1">
        <w:tc>
          <w:tcPr>
            <w:tcW w:w="248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 заключить договор на размещение</w:t>
            </w:r>
          </w:p>
        </w:tc>
        <w:tc>
          <w:tcPr>
            <w:tcW w:w="251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общественного туалета нестационарного типа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(вид объекта)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земельном участке, находящемся в государственной/муниципальной со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ственности (указать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нужное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Сведения о заявителе</w:t>
            </w:r>
          </w:p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 лица:</w:t>
            </w:r>
          </w:p>
        </w:tc>
      </w:tr>
      <w:tr w:rsidR="004577EE" w:rsidRPr="004577EE" w:rsidTr="001E30B1">
        <w:tc>
          <w:tcPr>
            <w:tcW w:w="8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20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</w:t>
            </w:r>
          </w:p>
        </w:tc>
      </w:tr>
      <w:tr w:rsidR="004577EE" w:rsidRPr="004577EE" w:rsidTr="001E30B1">
        <w:tc>
          <w:tcPr>
            <w:tcW w:w="8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20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</w:t>
            </w:r>
          </w:p>
        </w:tc>
      </w:tr>
      <w:tr w:rsidR="004577EE" w:rsidRPr="004577EE" w:rsidTr="001E30B1">
        <w:tc>
          <w:tcPr>
            <w:tcW w:w="8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20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Иванович</w:t>
            </w:r>
          </w:p>
        </w:tc>
      </w:tr>
      <w:tr w:rsidR="004577EE" w:rsidRPr="004577EE" w:rsidTr="001E30B1">
        <w:tc>
          <w:tcPr>
            <w:tcW w:w="119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3802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Славянский район, г. Славянск-на-Кубани, ул.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Степная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7</w:t>
            </w:r>
          </w:p>
        </w:tc>
      </w:tr>
      <w:tr w:rsidR="004577EE" w:rsidRPr="004577EE" w:rsidTr="001E30B1">
        <w:tc>
          <w:tcPr>
            <w:tcW w:w="3177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8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паспорт 0301 № 123456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отделом УФМС по Краснодарскому краю в Славянском районе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сведения о государственной регистрации заявителя в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Едином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государственном 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реестре индивидуальных предпринимателей (в случае, если заявителем являет-</w:t>
            </w:r>
            <w:proofErr w:type="gramEnd"/>
          </w:p>
        </w:tc>
      </w:tr>
      <w:tr w:rsidR="004577EE" w:rsidRPr="004577EE" w:rsidTr="001E30B1">
        <w:tc>
          <w:tcPr>
            <w:tcW w:w="246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</w:t>
            </w:r>
            <w:proofErr w:type="spell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индивидуальный предприниматель)</w:t>
            </w:r>
            <w:proofErr w:type="gramEnd"/>
          </w:p>
        </w:tc>
        <w:tc>
          <w:tcPr>
            <w:tcW w:w="253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5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42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353560, Славянский район, г. Славянск-на-Кубани, ул.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ная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7</w:t>
            </w:r>
          </w:p>
        </w:tc>
      </w:tr>
      <w:tr w:rsidR="004577EE" w:rsidRPr="004577EE" w:rsidTr="001E30B1">
        <w:tc>
          <w:tcPr>
            <w:tcW w:w="170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29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example@mail.ru</w:t>
            </w:r>
          </w:p>
        </w:tc>
      </w:tr>
      <w:tr w:rsidR="004577EE" w:rsidRPr="004577EE" w:rsidTr="001E30B1">
        <w:tc>
          <w:tcPr>
            <w:tcW w:w="114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852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+7(918)1234567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Юридические лица:</w:t>
            </w:r>
          </w:p>
        </w:tc>
      </w:tr>
      <w:tr w:rsidR="004577EE" w:rsidRPr="004577EE" w:rsidTr="001E30B1">
        <w:tc>
          <w:tcPr>
            <w:tcW w:w="10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12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29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3705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21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287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435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35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5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42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75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24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24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75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Представитель заявителя:</w:t>
            </w:r>
          </w:p>
        </w:tc>
      </w:tr>
      <w:tr w:rsidR="004577EE" w:rsidRPr="004577EE" w:rsidTr="001E30B1"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26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26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26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177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8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177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338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документа, подтверждающего полномочия</w:t>
            </w:r>
          </w:p>
        </w:tc>
        <w:tc>
          <w:tcPr>
            <w:tcW w:w="161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5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842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70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293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115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842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Сведения о земельном участке:</w:t>
            </w:r>
          </w:p>
        </w:tc>
      </w:tr>
      <w:tr w:rsidR="004577EE" w:rsidRPr="004577EE" w:rsidTr="001E30B1">
        <w:tc>
          <w:tcPr>
            <w:tcW w:w="2556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24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23:48:1203001:555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 квартала (в случае, если земельный участок не сформирован)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(адресные ориентиры земельного участка):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Славянский район, г. Славянск-на-Кубани, ул. </w:t>
            </w:r>
            <w:proofErr w:type="gramStart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</w:t>
            </w:r>
            <w:proofErr w:type="gramEnd"/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75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использования земельного участка в связи с размещением объекта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год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Сведения об объекте:</w:t>
            </w:r>
          </w:p>
        </w:tc>
      </w:tr>
      <w:tr w:rsidR="004577EE" w:rsidRPr="004577EE" w:rsidTr="001E30B1">
        <w:tc>
          <w:tcPr>
            <w:tcW w:w="88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4113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общественный туалет нестационарного типа</w:t>
            </w:r>
          </w:p>
        </w:tc>
      </w:tr>
      <w:tr w:rsidR="004577EE" w:rsidRPr="004577EE" w:rsidTr="001E30B1">
        <w:tc>
          <w:tcPr>
            <w:tcW w:w="140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объектов</w:t>
            </w:r>
          </w:p>
        </w:tc>
        <w:tc>
          <w:tcPr>
            <w:tcW w:w="3595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577EE" w:rsidRPr="004577EE" w:rsidTr="001E30B1">
        <w:tc>
          <w:tcPr>
            <w:tcW w:w="3177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обоснование необходимости размещения объекта</w:t>
            </w:r>
          </w:p>
        </w:tc>
        <w:tc>
          <w:tcPr>
            <w:tcW w:w="18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повышенный спрос 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стороны населения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Дополнительные сведения:</w:t>
            </w:r>
          </w:p>
        </w:tc>
      </w:tr>
      <w:tr w:rsidR="004577EE" w:rsidRPr="004577EE" w:rsidTr="001E30B1">
        <w:tc>
          <w:tcPr>
            <w:tcW w:w="338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 получения результата рассмотрения заявления</w:t>
            </w:r>
          </w:p>
        </w:tc>
        <w:tc>
          <w:tcPr>
            <w:tcW w:w="16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электронной почте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Федеральным законом от 27 июля 2006 года № 152-ФЗ «О пе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сональных данных» в целях рассмотрения настоящего заявления</w:t>
            </w:r>
          </w:p>
        </w:tc>
      </w:tr>
      <w:tr w:rsidR="004577EE" w:rsidRPr="004577EE" w:rsidTr="001E30B1"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4541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(фамилия, имя, отчество заявителя/представителя заявителя)</w:t>
            </w:r>
          </w:p>
        </w:tc>
      </w:tr>
      <w:tr w:rsidR="004577EE" w:rsidRPr="004577EE" w:rsidTr="001E30B1">
        <w:tc>
          <w:tcPr>
            <w:tcW w:w="344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  <w:tc>
          <w:tcPr>
            <w:tcW w:w="141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577EE" w:rsidRPr="004577EE" w:rsidTr="001E30B1">
        <w:tc>
          <w:tcPr>
            <w:tcW w:w="3177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(подпись)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этом сообщаю: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4577EE" w:rsidRPr="004577EE" w:rsidTr="001E30B1"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Заявление 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ь</w:t>
            </w: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ных участков и установления сервитутов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экз.,</w:t>
            </w:r>
          </w:p>
        </w:tc>
      </w:tr>
      <w:tr w:rsidR="004577EE" w:rsidRPr="004577EE" w:rsidTr="001E30B1"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экз.,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(ФИО (последнее при наличии), подпись)</w:t>
            </w:r>
          </w:p>
        </w:tc>
      </w:tr>
      <w:tr w:rsidR="004577EE" w:rsidRPr="004577EE" w:rsidTr="001E30B1"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М.П.</w:t>
            </w:r>
          </w:p>
        </w:tc>
      </w:tr>
      <w:tr w:rsidR="004577EE" w:rsidRPr="004577EE" w:rsidTr="001E30B1">
        <w:trPr>
          <w:trHeight w:val="331"/>
        </w:trPr>
        <w:tc>
          <w:tcPr>
            <w:tcW w:w="2556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(при наличии печати)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7EE" w:rsidRPr="004577EE" w:rsidRDefault="004577EE" w:rsidP="00457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7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</w:tr>
    </w:tbl>
    <w:p w:rsidR="004577EE" w:rsidRPr="004577EE" w:rsidRDefault="004577EE" w:rsidP="004577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7EE" w:rsidRPr="004577EE" w:rsidRDefault="004577EE" w:rsidP="004577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имуществу </w:t>
      </w:r>
    </w:p>
    <w:p w:rsidR="004577EE" w:rsidRPr="004577EE" w:rsidRDefault="004577EE" w:rsidP="004577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земельным отношениям А.В. </w:t>
      </w:r>
      <w:proofErr w:type="spellStart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Сороколет</w:t>
      </w:r>
      <w:proofErr w:type="spellEnd"/>
      <w:r w:rsidRPr="00457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77EE" w:rsidRDefault="004577EE" w:rsidP="003733A9">
      <w:pPr>
        <w:widowControl w:val="0"/>
        <w:spacing w:after="0" w:line="240" w:lineRule="auto"/>
        <w:outlineLvl w:val="0"/>
      </w:pPr>
    </w:p>
    <w:sectPr w:rsidR="004577EE" w:rsidSect="003733A9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64" w:rsidRDefault="00B42C64" w:rsidP="003733A9">
      <w:pPr>
        <w:spacing w:after="0" w:line="240" w:lineRule="auto"/>
      </w:pPr>
      <w:r>
        <w:separator/>
      </w:r>
    </w:p>
  </w:endnote>
  <w:endnote w:type="continuationSeparator" w:id="0">
    <w:p w:rsidR="00B42C64" w:rsidRDefault="00B42C64" w:rsidP="0037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64" w:rsidRDefault="00B42C64" w:rsidP="003733A9">
      <w:pPr>
        <w:spacing w:after="0" w:line="240" w:lineRule="auto"/>
      </w:pPr>
      <w:r>
        <w:separator/>
      </w:r>
    </w:p>
  </w:footnote>
  <w:footnote w:type="continuationSeparator" w:id="0">
    <w:p w:rsidR="00B42C64" w:rsidRDefault="00B42C64" w:rsidP="0037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577EE" w:rsidRDefault="00457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77EE" w:rsidRDefault="004577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878707"/>
      <w:docPartObj>
        <w:docPartGallery w:val="Page Numbers (Top of Page)"/>
        <w:docPartUnique/>
      </w:docPartObj>
    </w:sdtPr>
    <w:sdtContent>
      <w:p w:rsidR="004577EE" w:rsidRDefault="00457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577EE" w:rsidRDefault="004577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37" w:rsidRDefault="001845CA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137" w:rsidRDefault="00B42C6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37" w:rsidRDefault="001845CA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7EE">
      <w:rPr>
        <w:rStyle w:val="a5"/>
        <w:noProof/>
      </w:rPr>
      <w:t>6</w:t>
    </w:r>
    <w:r>
      <w:rPr>
        <w:rStyle w:val="a5"/>
      </w:rPr>
      <w:fldChar w:fldCharType="end"/>
    </w:r>
  </w:p>
  <w:p w:rsidR="00B17137" w:rsidRPr="00E546B1" w:rsidRDefault="001845CA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E9A64E" wp14:editId="659DFFC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137" w:rsidRPr="00E546B1" w:rsidRDefault="001845CA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77EE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17137" w:rsidRPr="00E546B1" w:rsidRDefault="001845CA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577EE">
                      <w:rPr>
                        <w:noProof/>
                        <w:sz w:val="28"/>
                        <w:szCs w:val="28"/>
                      </w:rPr>
                      <w:t>6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37" w:rsidRDefault="00B42C64">
    <w:pPr>
      <w:pStyle w:val="a3"/>
      <w:jc w:val="center"/>
    </w:pPr>
  </w:p>
  <w:p w:rsidR="00B17137" w:rsidRDefault="00B42C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89D2A42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5"/>
  </w:num>
  <w:num w:numId="5">
    <w:abstractNumId w:val="25"/>
  </w:num>
  <w:num w:numId="6">
    <w:abstractNumId w:val="14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20"/>
  </w:num>
  <w:num w:numId="17">
    <w:abstractNumId w:val="13"/>
  </w:num>
  <w:num w:numId="18">
    <w:abstractNumId w:val="26"/>
  </w:num>
  <w:num w:numId="19">
    <w:abstractNumId w:val="21"/>
  </w:num>
  <w:num w:numId="20">
    <w:abstractNumId w:val="27"/>
  </w:num>
  <w:num w:numId="21">
    <w:abstractNumId w:val="9"/>
  </w:num>
  <w:num w:numId="22">
    <w:abstractNumId w:val="19"/>
  </w:num>
  <w:num w:numId="23">
    <w:abstractNumId w:val="10"/>
  </w:num>
  <w:num w:numId="24">
    <w:abstractNumId w:val="11"/>
  </w:num>
  <w:num w:numId="25">
    <w:abstractNumId w:val="15"/>
  </w:num>
  <w:num w:numId="26">
    <w:abstractNumId w:val="17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8"/>
    <w:rsid w:val="001845CA"/>
    <w:rsid w:val="003733A9"/>
    <w:rsid w:val="004577EE"/>
    <w:rsid w:val="00B42C64"/>
    <w:rsid w:val="00D75AA5"/>
    <w:rsid w:val="00EA15F7"/>
    <w:rsid w:val="00F43B18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77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577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77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3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33A9"/>
  </w:style>
  <w:style w:type="paragraph" w:styleId="a6">
    <w:name w:val="footer"/>
    <w:basedOn w:val="a"/>
    <w:link w:val="a7"/>
    <w:uiPriority w:val="99"/>
    <w:unhideWhenUsed/>
    <w:rsid w:val="0037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3A9"/>
  </w:style>
  <w:style w:type="character" w:customStyle="1" w:styleId="10">
    <w:name w:val="Заголовок 1 Знак"/>
    <w:basedOn w:val="a0"/>
    <w:link w:val="1"/>
    <w:rsid w:val="004577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77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7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77EE"/>
  </w:style>
  <w:style w:type="character" w:customStyle="1" w:styleId="a8">
    <w:name w:val="Цветовое выделение"/>
    <w:uiPriority w:val="99"/>
    <w:rsid w:val="004577E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457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4577EE"/>
    <w:rPr>
      <w:b/>
      <w:bCs/>
      <w:color w:val="008000"/>
      <w:sz w:val="30"/>
      <w:szCs w:val="30"/>
    </w:rPr>
  </w:style>
  <w:style w:type="paragraph" w:customStyle="1" w:styleId="ConsTitle">
    <w:name w:val="ConsTitle"/>
    <w:rsid w:val="004577E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4577E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77E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57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57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577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577E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5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5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45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5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5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77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577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577EE"/>
    <w:rPr>
      <w:color w:val="0000FF"/>
      <w:u w:val="single"/>
    </w:rPr>
  </w:style>
  <w:style w:type="paragraph" w:styleId="afa">
    <w:name w:val="No Spacing"/>
    <w:link w:val="afb"/>
    <w:uiPriority w:val="1"/>
    <w:qFormat/>
    <w:rsid w:val="004577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577E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4577E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4577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4577E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4577E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4577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457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4577E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4577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4577EE"/>
    <w:rPr>
      <w:vertAlign w:val="superscript"/>
    </w:rPr>
  </w:style>
  <w:style w:type="character" w:styleId="aff3">
    <w:name w:val="footnote reference"/>
    <w:unhideWhenUsed/>
    <w:rsid w:val="004577EE"/>
    <w:rPr>
      <w:vertAlign w:val="superscript"/>
    </w:rPr>
  </w:style>
  <w:style w:type="character" w:styleId="aff4">
    <w:name w:val="annotation reference"/>
    <w:uiPriority w:val="99"/>
    <w:unhideWhenUsed/>
    <w:rsid w:val="004577EE"/>
    <w:rPr>
      <w:sz w:val="16"/>
      <w:szCs w:val="16"/>
    </w:rPr>
  </w:style>
  <w:style w:type="character" w:customStyle="1" w:styleId="FontStyle20">
    <w:name w:val="Font Style20"/>
    <w:rsid w:val="004577E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577E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4577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577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577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577EE"/>
    <w:rPr>
      <w:b/>
      <w:bCs/>
    </w:rPr>
  </w:style>
  <w:style w:type="paragraph" w:customStyle="1" w:styleId="24">
    <w:name w:val="Основной текст 24"/>
    <w:basedOn w:val="a"/>
    <w:rsid w:val="004577E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577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4577E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4577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5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4577E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4577EE"/>
  </w:style>
  <w:style w:type="paragraph" w:customStyle="1" w:styleId="s1">
    <w:name w:val="s_1"/>
    <w:basedOn w:val="a"/>
    <w:rsid w:val="0045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77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577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77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3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33A9"/>
  </w:style>
  <w:style w:type="paragraph" w:styleId="a6">
    <w:name w:val="footer"/>
    <w:basedOn w:val="a"/>
    <w:link w:val="a7"/>
    <w:uiPriority w:val="99"/>
    <w:unhideWhenUsed/>
    <w:rsid w:val="0037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3A9"/>
  </w:style>
  <w:style w:type="character" w:customStyle="1" w:styleId="10">
    <w:name w:val="Заголовок 1 Знак"/>
    <w:basedOn w:val="a0"/>
    <w:link w:val="1"/>
    <w:rsid w:val="004577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77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7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77EE"/>
  </w:style>
  <w:style w:type="character" w:customStyle="1" w:styleId="a8">
    <w:name w:val="Цветовое выделение"/>
    <w:uiPriority w:val="99"/>
    <w:rsid w:val="004577E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457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4577EE"/>
    <w:rPr>
      <w:b/>
      <w:bCs/>
      <w:color w:val="008000"/>
      <w:sz w:val="30"/>
      <w:szCs w:val="30"/>
    </w:rPr>
  </w:style>
  <w:style w:type="paragraph" w:customStyle="1" w:styleId="ConsTitle">
    <w:name w:val="ConsTitle"/>
    <w:rsid w:val="004577E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4577E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77E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57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57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577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577E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5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5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45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5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5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77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577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577EE"/>
    <w:rPr>
      <w:color w:val="0000FF"/>
      <w:u w:val="single"/>
    </w:rPr>
  </w:style>
  <w:style w:type="paragraph" w:styleId="afa">
    <w:name w:val="No Spacing"/>
    <w:link w:val="afb"/>
    <w:uiPriority w:val="1"/>
    <w:qFormat/>
    <w:rsid w:val="004577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577E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4577E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4577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4577E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4577E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4577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457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4577E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4577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4577EE"/>
    <w:rPr>
      <w:vertAlign w:val="superscript"/>
    </w:rPr>
  </w:style>
  <w:style w:type="character" w:styleId="aff3">
    <w:name w:val="footnote reference"/>
    <w:unhideWhenUsed/>
    <w:rsid w:val="004577EE"/>
    <w:rPr>
      <w:vertAlign w:val="superscript"/>
    </w:rPr>
  </w:style>
  <w:style w:type="character" w:styleId="aff4">
    <w:name w:val="annotation reference"/>
    <w:uiPriority w:val="99"/>
    <w:unhideWhenUsed/>
    <w:rsid w:val="004577EE"/>
    <w:rPr>
      <w:sz w:val="16"/>
      <w:szCs w:val="16"/>
    </w:rPr>
  </w:style>
  <w:style w:type="character" w:customStyle="1" w:styleId="FontStyle20">
    <w:name w:val="Font Style20"/>
    <w:rsid w:val="004577E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577E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4577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577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57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577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577EE"/>
    <w:rPr>
      <w:b/>
      <w:bCs/>
    </w:rPr>
  </w:style>
  <w:style w:type="paragraph" w:customStyle="1" w:styleId="24">
    <w:name w:val="Основной текст 24"/>
    <w:basedOn w:val="a"/>
    <w:rsid w:val="004577E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577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4577E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4577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5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4577E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4577EE"/>
  </w:style>
  <w:style w:type="paragraph" w:customStyle="1" w:styleId="s1">
    <w:name w:val="s_1"/>
    <w:basedOn w:val="a"/>
    <w:rsid w:val="0045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21304</Words>
  <Characters>121434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cp:lastPrinted>2018-12-26T10:41:00Z</cp:lastPrinted>
  <dcterms:created xsi:type="dcterms:W3CDTF">2018-12-24T07:48:00Z</dcterms:created>
  <dcterms:modified xsi:type="dcterms:W3CDTF">2019-04-03T13:34:00Z</dcterms:modified>
</cp:coreProperties>
</file>