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9F5D61" w:rsidRDefault="00DF37C4" w:rsidP="00CB00DA">
      <w:pPr>
        <w:jc w:val="center"/>
        <w:rPr>
          <w:b/>
          <w:sz w:val="28"/>
          <w:szCs w:val="28"/>
        </w:rPr>
      </w:pPr>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w:t>
      </w:r>
      <w:r w:rsidR="00EE594A">
        <w:rPr>
          <w:b/>
          <w:sz w:val="28"/>
          <w:szCs w:val="28"/>
        </w:rPr>
        <w:t>Черноерковского</w:t>
      </w:r>
      <w:r w:rsidR="00127F51">
        <w:rPr>
          <w:b/>
          <w:sz w:val="28"/>
          <w:szCs w:val="28"/>
        </w:rPr>
        <w:t xml:space="preserve"> </w:t>
      </w: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EE594A">
        <w:rPr>
          <w:b/>
          <w:sz w:val="28"/>
          <w:szCs w:val="28"/>
        </w:rPr>
        <w:t>02 марта</w:t>
      </w:r>
      <w:r w:rsidR="00CB00DA">
        <w:rPr>
          <w:b/>
          <w:sz w:val="28"/>
          <w:szCs w:val="28"/>
        </w:rPr>
        <w:t xml:space="preserve"> 2021</w:t>
      </w:r>
      <w:r w:rsidRPr="00FB4948">
        <w:rPr>
          <w:b/>
          <w:sz w:val="28"/>
          <w:szCs w:val="28"/>
        </w:rPr>
        <w:t xml:space="preserve"> г</w:t>
      </w:r>
      <w:r w:rsidR="00E31596">
        <w:rPr>
          <w:b/>
          <w:sz w:val="28"/>
          <w:szCs w:val="28"/>
        </w:rPr>
        <w:t>.</w:t>
      </w:r>
      <w:r w:rsidRPr="00FB4948">
        <w:rPr>
          <w:b/>
          <w:sz w:val="28"/>
          <w:szCs w:val="28"/>
        </w:rPr>
        <w:t xml:space="preserve"> № </w:t>
      </w:r>
      <w:r w:rsidR="00EE594A">
        <w:rPr>
          <w:b/>
          <w:sz w:val="28"/>
          <w:szCs w:val="28"/>
        </w:rPr>
        <w:t>42</w:t>
      </w:r>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w:t>
      </w:r>
      <w:r w:rsidR="00EE594A">
        <w:rPr>
          <w:sz w:val="28"/>
          <w:szCs w:val="28"/>
        </w:rPr>
        <w:t>Черноерко</w:t>
      </w:r>
      <w:r w:rsidR="00EE594A">
        <w:rPr>
          <w:sz w:val="28"/>
          <w:szCs w:val="28"/>
        </w:rPr>
        <w:t>в</w:t>
      </w:r>
      <w:r w:rsidR="00EE594A">
        <w:rPr>
          <w:sz w:val="28"/>
          <w:szCs w:val="28"/>
        </w:rPr>
        <w:t>ского</w:t>
      </w:r>
      <w:r w:rsidRPr="00127F51">
        <w:rPr>
          <w:sz w:val="28"/>
          <w:szCs w:val="28"/>
        </w:rPr>
        <w:t xml:space="preserve"> сельского поселения Славянского района, </w:t>
      </w:r>
      <w:proofErr w:type="gramStart"/>
      <w:r w:rsidRPr="00127F51">
        <w:rPr>
          <w:sz w:val="28"/>
          <w:szCs w:val="28"/>
        </w:rPr>
        <w:t>п</w:t>
      </w:r>
      <w:proofErr w:type="gramEnd"/>
      <w:r w:rsidRPr="00127F51">
        <w:rPr>
          <w:sz w:val="28"/>
          <w:szCs w:val="28"/>
        </w:rPr>
        <w:t xml:space="preserve">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w:t>
      </w:r>
      <w:r w:rsidR="00EE594A">
        <w:rPr>
          <w:sz w:val="28"/>
          <w:szCs w:val="28"/>
        </w:rPr>
        <w:t>Черноерковск</w:t>
      </w:r>
      <w:r w:rsidR="00EE594A">
        <w:rPr>
          <w:sz w:val="28"/>
          <w:szCs w:val="28"/>
        </w:rPr>
        <w:t>о</w:t>
      </w:r>
      <w:r w:rsidR="00EE594A">
        <w:rPr>
          <w:sz w:val="28"/>
          <w:szCs w:val="28"/>
        </w:rPr>
        <w:t>го</w:t>
      </w:r>
      <w:r w:rsidRPr="00FB4948">
        <w:rPr>
          <w:sz w:val="28"/>
          <w:szCs w:val="28"/>
        </w:rPr>
        <w:t xml:space="preserve"> сельского поселения</w:t>
      </w:r>
      <w:r w:rsidR="00005B32">
        <w:rPr>
          <w:sz w:val="28"/>
          <w:szCs w:val="28"/>
        </w:rPr>
        <w:t xml:space="preserve"> </w:t>
      </w:r>
      <w:r w:rsidRPr="00FB4948">
        <w:rPr>
          <w:sz w:val="28"/>
          <w:szCs w:val="28"/>
        </w:rPr>
        <w:t xml:space="preserve">Славянского района от </w:t>
      </w:r>
      <w:r w:rsidR="00EE594A">
        <w:rPr>
          <w:sz w:val="28"/>
          <w:szCs w:val="28"/>
        </w:rPr>
        <w:t>02 марта</w:t>
      </w:r>
      <w:r>
        <w:rPr>
          <w:sz w:val="28"/>
          <w:szCs w:val="28"/>
        </w:rPr>
        <w:t xml:space="preserve"> 2021 г</w:t>
      </w:r>
      <w:r w:rsidR="00BF1C07">
        <w:rPr>
          <w:sz w:val="28"/>
          <w:szCs w:val="28"/>
        </w:rPr>
        <w:t>.</w:t>
      </w:r>
      <w:r>
        <w:rPr>
          <w:sz w:val="28"/>
          <w:szCs w:val="28"/>
        </w:rPr>
        <w:t xml:space="preserve"> № </w:t>
      </w:r>
      <w:r w:rsidR="00EE594A">
        <w:rPr>
          <w:sz w:val="28"/>
          <w:szCs w:val="28"/>
        </w:rPr>
        <w:t>42</w:t>
      </w:r>
      <w:r w:rsidRPr="00FB4948">
        <w:rPr>
          <w:sz w:val="28"/>
          <w:szCs w:val="28"/>
        </w:rPr>
        <w:t xml:space="preserve"> «</w:t>
      </w:r>
      <w:r w:rsidRPr="00987109">
        <w:rPr>
          <w:sz w:val="28"/>
          <w:szCs w:val="28"/>
        </w:rPr>
        <w:t>Об утверждении административного регламента предоставления муниципальной услуги «</w:t>
      </w:r>
      <w:r w:rsidR="009A1DB6" w:rsidRPr="009A1DB6">
        <w:rPr>
          <w:sz w:val="28"/>
          <w:szCs w:val="28"/>
        </w:rPr>
        <w:t>Выдача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w:t>
      </w:r>
      <w:r w:rsidR="009E05D7">
        <w:rPr>
          <w:sz w:val="28"/>
        </w:rPr>
        <w:t>о</w:t>
      </w:r>
      <w:r w:rsidR="009E05D7">
        <w:rPr>
          <w:sz w:val="28"/>
        </w:rPr>
        <w:t>становлению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w:t>
      </w:r>
      <w:r w:rsidR="00EE594A">
        <w:rPr>
          <w:sz w:val="28"/>
          <w:szCs w:val="28"/>
        </w:rPr>
        <w:t>Черноерковского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Славянского района (</w:t>
      </w:r>
      <w:r w:rsidR="00EE594A">
        <w:rPr>
          <w:sz w:val="28"/>
          <w:szCs w:val="28"/>
        </w:rPr>
        <w:t>Кучеренко Т.В.</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установленном порядке и разместить на официальном сайте администрации</w:t>
      </w:r>
      <w:r w:rsidR="00CB00DA">
        <w:rPr>
          <w:rFonts w:eastAsia="Calibri"/>
          <w:color w:val="000000"/>
          <w:sz w:val="28"/>
          <w:szCs w:val="28"/>
          <w:lang w:eastAsia="en-US"/>
        </w:rPr>
        <w:t xml:space="preserve"> </w:t>
      </w:r>
      <w:r w:rsidR="00EE594A">
        <w:rPr>
          <w:rFonts w:eastAsia="Calibri"/>
          <w:color w:val="000000"/>
          <w:sz w:val="28"/>
          <w:szCs w:val="28"/>
          <w:lang w:eastAsia="en-US"/>
        </w:rPr>
        <w:t>Черноерковского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EE594A">
        <w:rPr>
          <w:rFonts w:eastAsia="Calibri"/>
          <w:sz w:val="28"/>
          <w:szCs w:val="28"/>
        </w:rPr>
        <w:t>Черноерковского</w:t>
      </w:r>
      <w:r w:rsidR="00CB00DA">
        <w:rPr>
          <w:rFonts w:eastAsia="Calibri"/>
          <w:sz w:val="28"/>
          <w:szCs w:val="28"/>
        </w:rPr>
        <w:t xml:space="preserve"> </w:t>
      </w:r>
      <w:proofErr w:type="gramStart"/>
      <w:r w:rsidRPr="00801285">
        <w:rPr>
          <w:rFonts w:eastAsia="Calibri"/>
          <w:sz w:val="28"/>
          <w:szCs w:val="28"/>
        </w:rPr>
        <w:t>сельского</w:t>
      </w:r>
      <w:proofErr w:type="gramEnd"/>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EE594A">
        <w:rPr>
          <w:rFonts w:eastAsia="Calibri"/>
          <w:sz w:val="28"/>
          <w:szCs w:val="28"/>
        </w:rPr>
        <w:tab/>
        <w:t xml:space="preserve">   Н.П. Друзяка</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EE594A" w:rsidP="00CB00DA">
      <w:pPr>
        <w:ind w:left="5245"/>
        <w:rPr>
          <w:rFonts w:eastAsia="Arial"/>
          <w:color w:val="000000"/>
          <w:kern w:val="1"/>
          <w:sz w:val="28"/>
          <w:szCs w:val="28"/>
          <w:lang w:bidi="ru-RU"/>
        </w:rPr>
      </w:pPr>
      <w:r>
        <w:rPr>
          <w:rFonts w:eastAsia="Arial"/>
          <w:color w:val="000000"/>
          <w:kern w:val="1"/>
          <w:sz w:val="28"/>
          <w:szCs w:val="28"/>
          <w:lang w:bidi="ru-RU"/>
        </w:rPr>
        <w:t>Черноерковского</w:t>
      </w:r>
      <w:r w:rsidR="00CB00DA">
        <w:rPr>
          <w:rFonts w:eastAsia="Arial"/>
          <w:color w:val="000000"/>
          <w:kern w:val="1"/>
          <w:sz w:val="28"/>
          <w:szCs w:val="28"/>
          <w:lang w:bidi="ru-RU"/>
        </w:rPr>
        <w:t xml:space="preserve">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w:t>
      </w:r>
      <w:r w:rsidR="00EE594A">
        <w:rPr>
          <w:b/>
          <w:sz w:val="28"/>
          <w:szCs w:val="28"/>
        </w:rPr>
        <w:t>Черноерковского</w:t>
      </w:r>
      <w:r w:rsidR="00127F51">
        <w:rPr>
          <w:b/>
          <w:sz w:val="28"/>
          <w:szCs w:val="28"/>
        </w:rPr>
        <w:t xml:space="preserve"> </w:t>
      </w:r>
      <w:proofErr w:type="gramStart"/>
      <w:r w:rsidRPr="00FB4948">
        <w:rPr>
          <w:b/>
          <w:sz w:val="28"/>
          <w:szCs w:val="28"/>
        </w:rPr>
        <w:t>сельского</w:t>
      </w:r>
      <w:proofErr w:type="gramEnd"/>
      <w:r w:rsidRPr="00FB4948">
        <w:rPr>
          <w:b/>
          <w:sz w:val="28"/>
          <w:szCs w:val="28"/>
        </w:rPr>
        <w:t xml:space="preserve"> </w:t>
      </w:r>
    </w:p>
    <w:p w:rsidR="00127F51" w:rsidRDefault="00AA0A1B" w:rsidP="00127F51">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EE594A">
        <w:rPr>
          <w:b/>
          <w:sz w:val="28"/>
          <w:szCs w:val="28"/>
        </w:rPr>
        <w:t>02 марта</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EE594A">
        <w:rPr>
          <w:b/>
          <w:sz w:val="28"/>
          <w:szCs w:val="28"/>
        </w:rPr>
        <w:t>42</w:t>
      </w:r>
      <w:r>
        <w:rPr>
          <w:b/>
          <w:sz w:val="28"/>
          <w:szCs w:val="28"/>
        </w:rPr>
        <w:t xml:space="preserve">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proofErr w:type="gramStart"/>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w:t>
      </w:r>
      <w:r w:rsidR="00EE594A">
        <w:rPr>
          <w:rFonts w:eastAsia="Calibri"/>
          <w:sz w:val="28"/>
          <w:szCs w:val="28"/>
        </w:rPr>
        <w:t>Черноерковского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w:t>
      </w:r>
      <w:proofErr w:type="gramEnd"/>
      <w:r w:rsidRPr="00310B52">
        <w:rPr>
          <w:rFonts w:eastAsia="Calibri"/>
          <w:sz w:val="28"/>
          <w:szCs w:val="28"/>
        </w:rPr>
        <w:t xml:space="preserve">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proofErr w:type="gramStart"/>
      <w:r w:rsidRPr="00310B52">
        <w:rPr>
          <w:rFonts w:eastAsia="Calibri"/>
          <w:sz w:val="28"/>
          <w:szCs w:val="28"/>
        </w:rPr>
        <w:t>.»</w:t>
      </w:r>
      <w:proofErr w:type="gramEnd"/>
      <w:r>
        <w:rPr>
          <w:rFonts w:eastAsia="Calibri"/>
          <w:sz w:val="28"/>
          <w:szCs w:val="28"/>
        </w:rPr>
        <w:t>;</w:t>
      </w:r>
    </w:p>
    <w:p w:rsidR="00CE1667" w:rsidRPr="00271636" w:rsidRDefault="00310B52" w:rsidP="00CE1667">
      <w:pPr>
        <w:ind w:firstLine="567"/>
        <w:jc w:val="both"/>
        <w:rPr>
          <w:color w:val="000000"/>
          <w:sz w:val="28"/>
          <w:szCs w:val="28"/>
        </w:rPr>
      </w:pPr>
      <w:r>
        <w:rPr>
          <w:sz w:val="28"/>
          <w:szCs w:val="28"/>
        </w:rPr>
        <w:lastRenderedPageBreak/>
        <w:t xml:space="preserve">2) </w:t>
      </w:r>
      <w:r w:rsidR="00CE1667" w:rsidRPr="00271636">
        <w:rPr>
          <w:color w:val="000000"/>
          <w:sz w:val="28"/>
          <w:szCs w:val="28"/>
        </w:rPr>
        <w:t>пункт 2</w:t>
      </w:r>
      <w:r w:rsidR="00CE1667" w:rsidRPr="00271636">
        <w:rPr>
          <w:color w:val="000000" w:themeColor="text1"/>
          <w:sz w:val="28"/>
          <w:szCs w:val="28"/>
        </w:rPr>
        <w:t xml:space="preserve">.4. </w:t>
      </w:r>
      <w:r w:rsidR="00CE1667" w:rsidRPr="00271636">
        <w:rPr>
          <w:color w:val="000000"/>
          <w:sz w:val="28"/>
          <w:szCs w:val="28"/>
        </w:rPr>
        <w:t>раздела II изложить в следу</w:t>
      </w:r>
      <w:r w:rsidR="00CE1667" w:rsidRPr="00271636">
        <w:rPr>
          <w:color w:val="000000"/>
          <w:sz w:val="28"/>
          <w:szCs w:val="28"/>
        </w:rPr>
        <w:t>ю</w:t>
      </w:r>
      <w:r w:rsidR="00CE1667" w:rsidRPr="00271636">
        <w:rPr>
          <w:color w:val="000000"/>
          <w:sz w:val="28"/>
          <w:szCs w:val="28"/>
        </w:rPr>
        <w:t>щей редакции:</w:t>
      </w:r>
    </w:p>
    <w:p w:rsidR="00CE1667" w:rsidRPr="00271636" w:rsidRDefault="00CE1667" w:rsidP="00CE1667">
      <w:pPr>
        <w:widowControl w:val="0"/>
        <w:ind w:firstLine="567"/>
        <w:jc w:val="both"/>
        <w:rPr>
          <w:sz w:val="28"/>
          <w:szCs w:val="28"/>
        </w:rPr>
      </w:pPr>
      <w:r w:rsidRPr="00271636">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271636">
        <w:rPr>
          <w:sz w:val="28"/>
          <w:szCs w:val="28"/>
        </w:rPr>
        <w:t>у</w:t>
      </w:r>
      <w:r w:rsidRPr="00271636">
        <w:rPr>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271636">
        <w:rPr>
          <w:sz w:val="28"/>
          <w:szCs w:val="28"/>
        </w:rPr>
        <w:t>а</w:t>
      </w:r>
      <w:r w:rsidRPr="00271636">
        <w:rPr>
          <w:sz w:val="28"/>
          <w:szCs w:val="28"/>
        </w:rPr>
        <w:t>тельством Российской Федерации, срок выдачи (направления) документов, я</w:t>
      </w:r>
      <w:r w:rsidRPr="00271636">
        <w:rPr>
          <w:sz w:val="28"/>
          <w:szCs w:val="28"/>
        </w:rPr>
        <w:t>в</w:t>
      </w:r>
      <w:r w:rsidRPr="00271636">
        <w:rPr>
          <w:sz w:val="28"/>
          <w:szCs w:val="28"/>
        </w:rPr>
        <w:t>ляющихся результатом предоставления Муниципальной услуги.</w:t>
      </w:r>
    </w:p>
    <w:p w:rsidR="00CE1667" w:rsidRPr="00271636" w:rsidRDefault="00CE1667" w:rsidP="00CE1667">
      <w:pPr>
        <w:widowControl w:val="0"/>
        <w:ind w:firstLine="567"/>
        <w:jc w:val="both"/>
        <w:rPr>
          <w:sz w:val="28"/>
          <w:szCs w:val="28"/>
        </w:rPr>
      </w:pPr>
      <w:r w:rsidRPr="00271636">
        <w:rPr>
          <w:sz w:val="28"/>
          <w:szCs w:val="28"/>
        </w:rPr>
        <w:t xml:space="preserve">Срок предоставления Муниципальной услуги – в течение </w:t>
      </w:r>
      <w:r>
        <w:rPr>
          <w:sz w:val="28"/>
          <w:szCs w:val="28"/>
        </w:rPr>
        <w:t>17</w:t>
      </w:r>
      <w:r w:rsidRPr="00271636">
        <w:rPr>
          <w:sz w:val="28"/>
          <w:szCs w:val="28"/>
        </w:rPr>
        <w:t xml:space="preserve"> рабочих дней со дня подачи заявления в Администрацию:</w:t>
      </w:r>
    </w:p>
    <w:p w:rsidR="00CE1667" w:rsidRPr="00271636" w:rsidRDefault="00CE1667" w:rsidP="00CE1667">
      <w:pPr>
        <w:widowControl w:val="0"/>
        <w:ind w:firstLine="567"/>
        <w:jc w:val="both"/>
        <w:rPr>
          <w:sz w:val="28"/>
          <w:szCs w:val="28"/>
        </w:rPr>
      </w:pPr>
      <w:r w:rsidRPr="00271636">
        <w:rPr>
          <w:sz w:val="28"/>
          <w:szCs w:val="28"/>
        </w:rPr>
        <w:t>- в течение 15 рабочих дней со дня подачи заявления в Администрацию специалисты администрации проводят обследование зеленых насаждений, с</w:t>
      </w:r>
      <w:r w:rsidRPr="00271636">
        <w:rPr>
          <w:sz w:val="28"/>
          <w:szCs w:val="28"/>
        </w:rPr>
        <w:t>о</w:t>
      </w:r>
      <w:r w:rsidRPr="00271636">
        <w:rPr>
          <w:sz w:val="28"/>
          <w:szCs w:val="28"/>
        </w:rPr>
        <w:t xml:space="preserve">ставляет акт </w:t>
      </w:r>
      <w:proofErr w:type="gramStart"/>
      <w:r w:rsidRPr="00271636">
        <w:rPr>
          <w:sz w:val="28"/>
          <w:szCs w:val="28"/>
        </w:rPr>
        <w:t>обследования</w:t>
      </w:r>
      <w:proofErr w:type="gramEnd"/>
      <w:r w:rsidRPr="00271636">
        <w:rPr>
          <w:sz w:val="28"/>
          <w:szCs w:val="28"/>
        </w:rPr>
        <w:t xml:space="preserve"> и производят расчет размера платы за проведение компенсационного озеленения;</w:t>
      </w:r>
    </w:p>
    <w:p w:rsidR="00CE1667" w:rsidRPr="00271636" w:rsidRDefault="00CE1667" w:rsidP="00CE1667">
      <w:pPr>
        <w:widowControl w:val="0"/>
        <w:ind w:firstLine="567"/>
        <w:jc w:val="both"/>
        <w:rPr>
          <w:sz w:val="28"/>
          <w:szCs w:val="28"/>
        </w:rPr>
      </w:pPr>
      <w:r w:rsidRPr="00271636">
        <w:rPr>
          <w:sz w:val="28"/>
          <w:szCs w:val="28"/>
        </w:rPr>
        <w:t>- после внесения платы выдается заявителю порубочный билет в течение трех дней.</w:t>
      </w:r>
    </w:p>
    <w:p w:rsidR="00CE1667" w:rsidRPr="00271636" w:rsidRDefault="00CE1667" w:rsidP="00CE1667">
      <w:pPr>
        <w:widowControl w:val="0"/>
        <w:ind w:firstLine="567"/>
        <w:jc w:val="both"/>
        <w:rPr>
          <w:sz w:val="28"/>
          <w:szCs w:val="28"/>
        </w:rPr>
      </w:pPr>
      <w:r w:rsidRPr="00271636">
        <w:rPr>
          <w:sz w:val="28"/>
          <w:szCs w:val="28"/>
        </w:rPr>
        <w:t>На период оплаты заявителем стоимости предоставления Муниципальной услуги предоставление Муниципальной услуги приостанавливается.</w:t>
      </w:r>
    </w:p>
    <w:p w:rsidR="00CE1667" w:rsidRPr="00271636" w:rsidRDefault="00CE1667" w:rsidP="00CE1667">
      <w:pPr>
        <w:widowControl w:val="0"/>
        <w:ind w:firstLine="567"/>
        <w:jc w:val="both"/>
        <w:rPr>
          <w:sz w:val="28"/>
          <w:szCs w:val="28"/>
        </w:rPr>
      </w:pPr>
      <w:r w:rsidRPr="00271636">
        <w:rPr>
          <w:sz w:val="28"/>
          <w:szCs w:val="28"/>
        </w:rPr>
        <w:t>В случае устранения аварийных и других чрезвычайных ситуаций обрезка, вырубка (уничтожение) зеленых насаждений может производиться без офор</w:t>
      </w:r>
      <w:r w:rsidRPr="00271636">
        <w:rPr>
          <w:sz w:val="28"/>
          <w:szCs w:val="28"/>
        </w:rPr>
        <w:t>м</w:t>
      </w:r>
      <w:r w:rsidRPr="00271636">
        <w:rPr>
          <w:sz w:val="28"/>
          <w:szCs w:val="28"/>
        </w:rPr>
        <w:t>ления порубочного билета, который должен быть оформлен в течение пяти дней со дня окончания произведенных работ.</w:t>
      </w:r>
    </w:p>
    <w:p w:rsidR="00310B52" w:rsidRDefault="00CE1667" w:rsidP="00CE1667">
      <w:pPr>
        <w:widowControl w:val="0"/>
        <w:suppressAutoHyphens/>
        <w:ind w:firstLine="567"/>
        <w:jc w:val="both"/>
        <w:outlineLvl w:val="0"/>
        <w:rPr>
          <w:sz w:val="28"/>
          <w:szCs w:val="28"/>
        </w:rPr>
      </w:pPr>
      <w:r w:rsidRPr="00271636">
        <w:rPr>
          <w:sz w:val="28"/>
          <w:szCs w:val="28"/>
        </w:rPr>
        <w:t>Срок выдачи (направления) документов, являющихся результатом предоставления Муниципальной услуги, составляет 3 дня</w:t>
      </w:r>
      <w:proofErr w:type="gramStart"/>
      <w:r w:rsidRPr="00271636">
        <w:rPr>
          <w:sz w:val="28"/>
          <w:szCs w:val="28"/>
        </w:rPr>
        <w:t>.»;</w:t>
      </w:r>
      <w:proofErr w:type="gramEnd"/>
    </w:p>
    <w:p w:rsidR="00CE1667" w:rsidRPr="00271636" w:rsidRDefault="00CE1667" w:rsidP="00CE1667">
      <w:pPr>
        <w:ind w:firstLine="567"/>
        <w:jc w:val="both"/>
        <w:rPr>
          <w:color w:val="000000"/>
          <w:sz w:val="28"/>
          <w:szCs w:val="28"/>
        </w:rPr>
      </w:pPr>
      <w:r>
        <w:rPr>
          <w:color w:val="000000"/>
          <w:sz w:val="28"/>
          <w:szCs w:val="28"/>
        </w:rPr>
        <w:t xml:space="preserve">3) </w:t>
      </w:r>
      <w:r w:rsidRPr="00271636">
        <w:rPr>
          <w:color w:val="000000"/>
          <w:sz w:val="28"/>
          <w:szCs w:val="28"/>
        </w:rPr>
        <w:t xml:space="preserve">пункт </w:t>
      </w:r>
      <w:r w:rsidRPr="00271636">
        <w:rPr>
          <w:color w:val="000000" w:themeColor="text1"/>
          <w:sz w:val="28"/>
          <w:szCs w:val="28"/>
        </w:rPr>
        <w:t xml:space="preserve">2.8. </w:t>
      </w:r>
      <w:r w:rsidRPr="00271636">
        <w:rPr>
          <w:color w:val="000000"/>
          <w:sz w:val="28"/>
          <w:szCs w:val="28"/>
        </w:rPr>
        <w:t>раздела II изложить в следу</w:t>
      </w:r>
      <w:r w:rsidRPr="00271636">
        <w:rPr>
          <w:color w:val="000000"/>
          <w:sz w:val="28"/>
          <w:szCs w:val="28"/>
        </w:rPr>
        <w:t>ю</w:t>
      </w:r>
      <w:r w:rsidRPr="00271636">
        <w:rPr>
          <w:color w:val="000000"/>
          <w:sz w:val="28"/>
          <w:szCs w:val="28"/>
        </w:rPr>
        <w:t>щей редакции:</w:t>
      </w:r>
    </w:p>
    <w:p w:rsidR="00CE1667" w:rsidRPr="00271636" w:rsidRDefault="00CE1667" w:rsidP="00CE1667">
      <w:pPr>
        <w:widowControl w:val="0"/>
        <w:ind w:firstLine="567"/>
        <w:jc w:val="both"/>
        <w:rPr>
          <w:sz w:val="28"/>
          <w:szCs w:val="28"/>
        </w:rPr>
      </w:pPr>
      <w:r w:rsidRPr="00271636">
        <w:rPr>
          <w:sz w:val="28"/>
          <w:szCs w:val="28"/>
        </w:rPr>
        <w:t>«2.8. Исчерпывающий перечень оснований для приостановления в пред</w:t>
      </w:r>
      <w:r w:rsidRPr="00271636">
        <w:rPr>
          <w:sz w:val="28"/>
          <w:szCs w:val="28"/>
        </w:rPr>
        <w:t>о</w:t>
      </w:r>
      <w:r w:rsidRPr="00271636">
        <w:rPr>
          <w:sz w:val="28"/>
          <w:szCs w:val="28"/>
        </w:rPr>
        <w:t>ставлении Муниципальной услуги.</w:t>
      </w:r>
    </w:p>
    <w:p w:rsidR="00CE1667" w:rsidRDefault="00CE1667" w:rsidP="00CE1667">
      <w:pPr>
        <w:widowControl w:val="0"/>
        <w:suppressAutoHyphens/>
        <w:ind w:firstLine="567"/>
        <w:jc w:val="both"/>
        <w:outlineLvl w:val="0"/>
        <w:rPr>
          <w:sz w:val="28"/>
          <w:szCs w:val="28"/>
        </w:rPr>
      </w:pPr>
      <w:r w:rsidRPr="00271636">
        <w:rPr>
          <w:sz w:val="28"/>
          <w:szCs w:val="28"/>
        </w:rPr>
        <w:t>На период оплаты заявителем стоимости предоставления Муниципальной услуги предоставление Муниципальной услуги приостанавливается</w:t>
      </w:r>
      <w:proofErr w:type="gramStart"/>
      <w:r w:rsidRPr="00271636">
        <w:rPr>
          <w:sz w:val="28"/>
          <w:szCs w:val="28"/>
        </w:rPr>
        <w:t>.»;</w:t>
      </w:r>
    </w:p>
    <w:p w:rsidR="00CE1667" w:rsidRDefault="00CE1667" w:rsidP="00CE1667">
      <w:pPr>
        <w:widowControl w:val="0"/>
        <w:suppressAutoHyphens/>
        <w:ind w:firstLine="567"/>
        <w:jc w:val="both"/>
        <w:outlineLvl w:val="0"/>
        <w:rPr>
          <w:sz w:val="28"/>
          <w:szCs w:val="28"/>
        </w:rPr>
      </w:pPr>
      <w:proofErr w:type="gramEnd"/>
      <w:r w:rsidRPr="00271636">
        <w:rPr>
          <w:color w:val="000000"/>
          <w:sz w:val="28"/>
          <w:szCs w:val="28"/>
        </w:rPr>
        <w:t>4) абзац 9 пункта 2</w:t>
      </w:r>
      <w:r w:rsidRPr="00271636">
        <w:rPr>
          <w:color w:val="000000" w:themeColor="text1"/>
          <w:sz w:val="28"/>
          <w:szCs w:val="28"/>
        </w:rPr>
        <w:t xml:space="preserve">.9. </w:t>
      </w:r>
      <w:r w:rsidRPr="00271636">
        <w:rPr>
          <w:color w:val="000000"/>
          <w:sz w:val="28"/>
          <w:szCs w:val="28"/>
        </w:rPr>
        <w:t xml:space="preserve">раздела II </w:t>
      </w:r>
      <w:r>
        <w:rPr>
          <w:color w:val="000000"/>
          <w:sz w:val="28"/>
          <w:szCs w:val="28"/>
        </w:rPr>
        <w:t>исключить;</w:t>
      </w:r>
    </w:p>
    <w:p w:rsidR="00DB3A4C" w:rsidRDefault="00CE1667" w:rsidP="00310B52">
      <w:pPr>
        <w:widowControl w:val="0"/>
        <w:suppressAutoHyphens/>
        <w:ind w:firstLine="567"/>
        <w:jc w:val="both"/>
        <w:outlineLvl w:val="0"/>
        <w:rPr>
          <w:sz w:val="28"/>
          <w:szCs w:val="28"/>
        </w:rPr>
      </w:pPr>
      <w:r>
        <w:rPr>
          <w:sz w:val="28"/>
          <w:szCs w:val="28"/>
        </w:rPr>
        <w:t>5</w:t>
      </w:r>
      <w:r w:rsidR="00DB3A4C">
        <w:rPr>
          <w:sz w:val="28"/>
          <w:szCs w:val="28"/>
        </w:rPr>
        <w:t>) пункт 2.11</w:t>
      </w:r>
      <w:r w:rsidR="00DB3A4C" w:rsidRPr="00DB3A4C">
        <w:rPr>
          <w:sz w:val="28"/>
          <w:szCs w:val="28"/>
        </w:rPr>
        <w:t>. раздела I</w:t>
      </w:r>
      <w:r w:rsidR="00DB3A4C">
        <w:rPr>
          <w:sz w:val="28"/>
          <w:szCs w:val="28"/>
          <w:lang w:val="en-US"/>
        </w:rPr>
        <w:t>I</w:t>
      </w:r>
      <w:r w:rsidR="00DB3A4C" w:rsidRPr="00DB3A4C">
        <w:rPr>
          <w:sz w:val="28"/>
          <w:szCs w:val="28"/>
        </w:rPr>
        <w:t xml:space="preserve"> изложить в следующей редакции</w:t>
      </w:r>
      <w:r w:rsidR="00DB3A4C">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 xml:space="preserve">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w:t>
      </w:r>
      <w:r w:rsidRPr="00DB3A4C">
        <w:rPr>
          <w:sz w:val="28"/>
          <w:szCs w:val="28"/>
        </w:rPr>
        <w:lastRenderedPageBreak/>
        <w:t>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нии до 30 процентов (включительно) зеленого насаждения, в пятикратном размере – при повреждении более 30 процентов зеленого 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 xml:space="preserve">Основанием для санитарной </w:t>
      </w:r>
      <w:proofErr w:type="gramStart"/>
      <w:r w:rsidRPr="00DB3A4C">
        <w:rPr>
          <w:sz w:val="28"/>
          <w:szCs w:val="28"/>
        </w:rPr>
        <w:t>рубки</w:t>
      </w:r>
      <w:proofErr w:type="gramEnd"/>
      <w:r w:rsidRPr="00DB3A4C">
        <w:rPr>
          <w:sz w:val="28"/>
          <w:szCs w:val="28"/>
        </w:rPr>
        <w:t xml:space="preserve">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proofErr w:type="gramStart"/>
      <w:r w:rsidRPr="00DB3A4C">
        <w:rPr>
          <w:sz w:val="28"/>
          <w:szCs w:val="28"/>
        </w:rPr>
        <w:t>.»</w:t>
      </w:r>
      <w:r w:rsidR="003469D7">
        <w:rPr>
          <w:sz w:val="28"/>
          <w:szCs w:val="28"/>
        </w:rPr>
        <w:t>;</w:t>
      </w:r>
    </w:p>
    <w:p w:rsidR="003469D7" w:rsidRDefault="002F5579" w:rsidP="003469D7">
      <w:pPr>
        <w:widowControl w:val="0"/>
        <w:suppressAutoHyphens/>
        <w:ind w:firstLine="567"/>
        <w:jc w:val="both"/>
        <w:outlineLvl w:val="0"/>
        <w:rPr>
          <w:sz w:val="28"/>
          <w:szCs w:val="28"/>
        </w:rPr>
      </w:pPr>
      <w:proofErr w:type="gramEnd"/>
      <w:r w:rsidRPr="002F5579">
        <w:rPr>
          <w:sz w:val="28"/>
          <w:szCs w:val="28"/>
        </w:rPr>
        <w:t>6</w:t>
      </w:r>
      <w:r w:rsidR="003469D7">
        <w:rPr>
          <w:sz w:val="28"/>
          <w:szCs w:val="28"/>
        </w:rPr>
        <w:t xml:space="preserve">) </w:t>
      </w:r>
      <w:r w:rsidR="003469D7" w:rsidRPr="00D35F71">
        <w:rPr>
          <w:sz w:val="28"/>
          <w:szCs w:val="28"/>
        </w:rPr>
        <w:t>в пункте 3</w:t>
      </w:r>
      <w:r w:rsidR="003469D7">
        <w:rPr>
          <w:sz w:val="28"/>
          <w:szCs w:val="28"/>
        </w:rPr>
        <w:t>.1.3.</w:t>
      </w:r>
      <w:r w:rsidRPr="002F5579">
        <w:rPr>
          <w:sz w:val="28"/>
          <w:szCs w:val="28"/>
        </w:rPr>
        <w:t xml:space="preserve"> </w:t>
      </w:r>
      <w:r>
        <w:rPr>
          <w:sz w:val="28"/>
          <w:szCs w:val="28"/>
        </w:rPr>
        <w:t xml:space="preserve">раздела </w:t>
      </w:r>
      <w:r>
        <w:rPr>
          <w:sz w:val="28"/>
          <w:szCs w:val="28"/>
          <w:lang w:val="en-US"/>
        </w:rPr>
        <w:t>III</w:t>
      </w:r>
      <w:r w:rsidR="003469D7" w:rsidRPr="00D35F71">
        <w:rPr>
          <w:sz w:val="28"/>
          <w:szCs w:val="28"/>
        </w:rPr>
        <w:t xml:space="preserve"> слова «</w:t>
      </w:r>
      <w:r w:rsidR="003469D7" w:rsidRPr="00A50CAD">
        <w:rPr>
          <w:sz w:val="28"/>
          <w:szCs w:val="28"/>
        </w:rPr>
        <w:t>вырубк</w:t>
      </w:r>
      <w:r w:rsidR="003469D7">
        <w:rPr>
          <w:sz w:val="28"/>
          <w:szCs w:val="28"/>
        </w:rPr>
        <w:t>а</w:t>
      </w:r>
      <w:r w:rsidR="003469D7" w:rsidRPr="00A50CAD">
        <w:rPr>
          <w:sz w:val="28"/>
          <w:szCs w:val="28"/>
        </w:rPr>
        <w:t xml:space="preserve"> (пересадк</w:t>
      </w:r>
      <w:r w:rsidR="003469D7">
        <w:rPr>
          <w:sz w:val="28"/>
          <w:szCs w:val="28"/>
        </w:rPr>
        <w:t>а</w:t>
      </w:r>
      <w:r w:rsidR="003469D7" w:rsidRPr="00A50CAD">
        <w:rPr>
          <w:sz w:val="28"/>
          <w:szCs w:val="28"/>
        </w:rPr>
        <w:t>)</w:t>
      </w:r>
      <w:r w:rsidR="003469D7" w:rsidRPr="00D35F71">
        <w:rPr>
          <w:sz w:val="28"/>
          <w:szCs w:val="28"/>
        </w:rPr>
        <w:t>»</w:t>
      </w:r>
      <w:r w:rsidR="003469D7">
        <w:rPr>
          <w:sz w:val="28"/>
          <w:szCs w:val="28"/>
        </w:rPr>
        <w:t xml:space="preserve"> в</w:t>
      </w:r>
      <w:r w:rsidR="003469D7" w:rsidRPr="00D35F71">
        <w:rPr>
          <w:sz w:val="28"/>
          <w:szCs w:val="28"/>
        </w:rPr>
        <w:t xml:space="preserve"> соответствующих падежах заменить словами «</w:t>
      </w:r>
      <w:r w:rsidR="003469D7" w:rsidRPr="00A50CAD">
        <w:rPr>
          <w:sz w:val="28"/>
          <w:szCs w:val="28"/>
        </w:rPr>
        <w:t>вырубк</w:t>
      </w:r>
      <w:r w:rsidR="003469D7">
        <w:rPr>
          <w:sz w:val="28"/>
          <w:szCs w:val="28"/>
        </w:rPr>
        <w:t>а</w:t>
      </w:r>
      <w:r w:rsidR="003469D7" w:rsidRPr="00A50CAD">
        <w:rPr>
          <w:sz w:val="28"/>
          <w:szCs w:val="28"/>
        </w:rPr>
        <w:t xml:space="preserve"> (</w:t>
      </w:r>
      <w:r w:rsidR="003469D7">
        <w:rPr>
          <w:sz w:val="28"/>
          <w:szCs w:val="28"/>
        </w:rPr>
        <w:t>уничтожение</w:t>
      </w:r>
      <w:r w:rsidR="003469D7" w:rsidRPr="00A50CAD">
        <w:rPr>
          <w:sz w:val="28"/>
          <w:szCs w:val="28"/>
        </w:rPr>
        <w:t>)</w:t>
      </w:r>
      <w:r w:rsidR="003469D7">
        <w:rPr>
          <w:sz w:val="28"/>
          <w:szCs w:val="28"/>
        </w:rPr>
        <w:t xml:space="preserve">» в </w:t>
      </w:r>
      <w:r w:rsidR="003469D7">
        <w:rPr>
          <w:sz w:val="28"/>
          <w:szCs w:val="28"/>
        </w:rPr>
        <w:lastRenderedPageBreak/>
        <w:t>соответствующих падежах;</w:t>
      </w:r>
    </w:p>
    <w:p w:rsidR="003469D7" w:rsidRDefault="002F5579" w:rsidP="003469D7">
      <w:pPr>
        <w:widowControl w:val="0"/>
        <w:suppressAutoHyphens/>
        <w:ind w:firstLine="567"/>
        <w:jc w:val="both"/>
        <w:outlineLvl w:val="0"/>
        <w:rPr>
          <w:sz w:val="28"/>
          <w:szCs w:val="28"/>
        </w:rPr>
      </w:pPr>
      <w:r w:rsidRPr="002F5579">
        <w:rPr>
          <w:sz w:val="28"/>
          <w:szCs w:val="28"/>
        </w:rPr>
        <w:t>7</w:t>
      </w:r>
      <w:r w:rsidR="003469D7">
        <w:rPr>
          <w:sz w:val="28"/>
          <w:szCs w:val="28"/>
        </w:rPr>
        <w:t xml:space="preserve">) </w:t>
      </w:r>
      <w:r w:rsidR="003469D7" w:rsidRPr="00D35F71">
        <w:rPr>
          <w:sz w:val="28"/>
          <w:szCs w:val="28"/>
        </w:rPr>
        <w:t>в пункте 3</w:t>
      </w:r>
      <w:r w:rsidR="003469D7">
        <w:rPr>
          <w:sz w:val="28"/>
          <w:szCs w:val="28"/>
        </w:rPr>
        <w:t>.2.3.</w:t>
      </w:r>
      <w:r w:rsidRPr="002F5579">
        <w:rPr>
          <w:sz w:val="28"/>
          <w:szCs w:val="28"/>
        </w:rPr>
        <w:t xml:space="preserve"> </w:t>
      </w:r>
      <w:r>
        <w:rPr>
          <w:sz w:val="28"/>
          <w:szCs w:val="28"/>
        </w:rPr>
        <w:t xml:space="preserve">раздела </w:t>
      </w:r>
      <w:r>
        <w:rPr>
          <w:sz w:val="28"/>
          <w:szCs w:val="28"/>
          <w:lang w:val="en-US"/>
        </w:rPr>
        <w:t>III</w:t>
      </w:r>
      <w:r w:rsidR="003469D7" w:rsidRPr="00D35F71">
        <w:rPr>
          <w:sz w:val="28"/>
          <w:szCs w:val="28"/>
        </w:rPr>
        <w:t xml:space="preserve"> слова «</w:t>
      </w:r>
      <w:r w:rsidR="003469D7" w:rsidRPr="00A50CAD">
        <w:rPr>
          <w:sz w:val="28"/>
          <w:szCs w:val="28"/>
        </w:rPr>
        <w:t>вырубк</w:t>
      </w:r>
      <w:r w:rsidR="003469D7">
        <w:rPr>
          <w:sz w:val="28"/>
          <w:szCs w:val="28"/>
        </w:rPr>
        <w:t>а</w:t>
      </w:r>
      <w:r w:rsidR="003469D7" w:rsidRPr="00A50CAD">
        <w:rPr>
          <w:sz w:val="28"/>
          <w:szCs w:val="28"/>
        </w:rPr>
        <w:t xml:space="preserve"> (пересадк</w:t>
      </w:r>
      <w:r w:rsidR="003469D7">
        <w:rPr>
          <w:sz w:val="28"/>
          <w:szCs w:val="28"/>
        </w:rPr>
        <w:t>а</w:t>
      </w:r>
      <w:r w:rsidR="003469D7" w:rsidRPr="00A50CAD">
        <w:rPr>
          <w:sz w:val="28"/>
          <w:szCs w:val="28"/>
        </w:rPr>
        <w:t>)</w:t>
      </w:r>
      <w:r w:rsidR="003469D7" w:rsidRPr="00D35F71">
        <w:rPr>
          <w:sz w:val="28"/>
          <w:szCs w:val="28"/>
        </w:rPr>
        <w:t>»</w:t>
      </w:r>
      <w:r w:rsidR="003469D7">
        <w:rPr>
          <w:sz w:val="28"/>
          <w:szCs w:val="28"/>
        </w:rPr>
        <w:t xml:space="preserve"> в</w:t>
      </w:r>
      <w:r w:rsidR="003469D7" w:rsidRPr="00D35F71">
        <w:rPr>
          <w:sz w:val="28"/>
          <w:szCs w:val="28"/>
        </w:rPr>
        <w:t xml:space="preserve"> соответствующих падежах заменить словами «</w:t>
      </w:r>
      <w:r w:rsidR="003469D7" w:rsidRPr="00A50CAD">
        <w:rPr>
          <w:sz w:val="28"/>
          <w:szCs w:val="28"/>
        </w:rPr>
        <w:t>вырубк</w:t>
      </w:r>
      <w:r w:rsidR="003469D7">
        <w:rPr>
          <w:sz w:val="28"/>
          <w:szCs w:val="28"/>
        </w:rPr>
        <w:t>а</w:t>
      </w:r>
      <w:r w:rsidR="003469D7" w:rsidRPr="00A50CAD">
        <w:rPr>
          <w:sz w:val="28"/>
          <w:szCs w:val="28"/>
        </w:rPr>
        <w:t xml:space="preserve"> (</w:t>
      </w:r>
      <w:r w:rsidR="003469D7">
        <w:rPr>
          <w:sz w:val="28"/>
          <w:szCs w:val="28"/>
        </w:rPr>
        <w:t>уничтожение</w:t>
      </w:r>
      <w:r w:rsidR="003469D7" w:rsidRPr="00A50CAD">
        <w:rPr>
          <w:sz w:val="28"/>
          <w:szCs w:val="28"/>
        </w:rPr>
        <w:t>)</w:t>
      </w:r>
      <w:r w:rsidR="003469D7">
        <w:rPr>
          <w:sz w:val="28"/>
          <w:szCs w:val="28"/>
        </w:rPr>
        <w:t>» в соответствующих падежах;</w:t>
      </w:r>
    </w:p>
    <w:p w:rsidR="003469D7" w:rsidRDefault="002F5579" w:rsidP="003469D7">
      <w:pPr>
        <w:widowControl w:val="0"/>
        <w:suppressAutoHyphens/>
        <w:ind w:firstLine="567"/>
        <w:jc w:val="both"/>
        <w:outlineLvl w:val="0"/>
        <w:rPr>
          <w:sz w:val="28"/>
          <w:szCs w:val="28"/>
        </w:rPr>
      </w:pPr>
      <w:r w:rsidRPr="002F5579">
        <w:rPr>
          <w:sz w:val="28"/>
          <w:szCs w:val="28"/>
        </w:rPr>
        <w:t>8</w:t>
      </w:r>
      <w:r w:rsidR="003469D7">
        <w:rPr>
          <w:sz w:val="28"/>
          <w:szCs w:val="28"/>
        </w:rPr>
        <w:t xml:space="preserve">) </w:t>
      </w:r>
      <w:r w:rsidR="003469D7" w:rsidRPr="00D35F71">
        <w:rPr>
          <w:sz w:val="28"/>
          <w:szCs w:val="28"/>
        </w:rPr>
        <w:t>в пункте 3</w:t>
      </w:r>
      <w:r w:rsidR="003469D7">
        <w:rPr>
          <w:sz w:val="28"/>
          <w:szCs w:val="28"/>
        </w:rPr>
        <w:t>.3.3.</w:t>
      </w:r>
      <w:r w:rsidRPr="002F5579">
        <w:rPr>
          <w:sz w:val="28"/>
          <w:szCs w:val="28"/>
        </w:rPr>
        <w:t xml:space="preserve"> </w:t>
      </w:r>
      <w:r>
        <w:rPr>
          <w:sz w:val="28"/>
          <w:szCs w:val="28"/>
        </w:rPr>
        <w:t xml:space="preserve">раздела </w:t>
      </w:r>
      <w:r>
        <w:rPr>
          <w:sz w:val="28"/>
          <w:szCs w:val="28"/>
          <w:lang w:val="en-US"/>
        </w:rPr>
        <w:t>III</w:t>
      </w:r>
      <w:bookmarkStart w:id="0" w:name="_GoBack"/>
      <w:bookmarkEnd w:id="0"/>
      <w:r w:rsidR="003469D7" w:rsidRPr="00D35F71">
        <w:rPr>
          <w:sz w:val="28"/>
          <w:szCs w:val="28"/>
        </w:rPr>
        <w:t xml:space="preserve"> слова «</w:t>
      </w:r>
      <w:r w:rsidR="003469D7" w:rsidRPr="00A50CAD">
        <w:rPr>
          <w:sz w:val="28"/>
          <w:szCs w:val="28"/>
        </w:rPr>
        <w:t>вырубк</w:t>
      </w:r>
      <w:r w:rsidR="003469D7">
        <w:rPr>
          <w:sz w:val="28"/>
          <w:szCs w:val="28"/>
        </w:rPr>
        <w:t>а</w:t>
      </w:r>
      <w:r w:rsidR="003469D7" w:rsidRPr="00A50CAD">
        <w:rPr>
          <w:sz w:val="28"/>
          <w:szCs w:val="28"/>
        </w:rPr>
        <w:t xml:space="preserve"> (пересадк</w:t>
      </w:r>
      <w:r w:rsidR="003469D7">
        <w:rPr>
          <w:sz w:val="28"/>
          <w:szCs w:val="28"/>
        </w:rPr>
        <w:t>а</w:t>
      </w:r>
      <w:r w:rsidR="003469D7" w:rsidRPr="00A50CAD">
        <w:rPr>
          <w:sz w:val="28"/>
          <w:szCs w:val="28"/>
        </w:rPr>
        <w:t>)</w:t>
      </w:r>
      <w:r w:rsidR="003469D7" w:rsidRPr="00D35F71">
        <w:rPr>
          <w:sz w:val="28"/>
          <w:szCs w:val="28"/>
        </w:rPr>
        <w:t>»</w:t>
      </w:r>
      <w:r w:rsidR="003469D7">
        <w:rPr>
          <w:sz w:val="28"/>
          <w:szCs w:val="28"/>
        </w:rPr>
        <w:t xml:space="preserve"> в</w:t>
      </w:r>
      <w:r w:rsidR="003469D7" w:rsidRPr="00D35F71">
        <w:rPr>
          <w:sz w:val="28"/>
          <w:szCs w:val="28"/>
        </w:rPr>
        <w:t xml:space="preserve"> соответствующих падежах заменить словами «</w:t>
      </w:r>
      <w:r w:rsidR="003469D7" w:rsidRPr="00A50CAD">
        <w:rPr>
          <w:sz w:val="28"/>
          <w:szCs w:val="28"/>
        </w:rPr>
        <w:t>вырубк</w:t>
      </w:r>
      <w:r w:rsidR="003469D7">
        <w:rPr>
          <w:sz w:val="28"/>
          <w:szCs w:val="28"/>
        </w:rPr>
        <w:t>а</w:t>
      </w:r>
      <w:r w:rsidR="003469D7" w:rsidRPr="00A50CAD">
        <w:rPr>
          <w:sz w:val="28"/>
          <w:szCs w:val="28"/>
        </w:rPr>
        <w:t xml:space="preserve"> (</w:t>
      </w:r>
      <w:r w:rsidR="003469D7">
        <w:rPr>
          <w:sz w:val="28"/>
          <w:szCs w:val="28"/>
        </w:rPr>
        <w:t>уничтожение</w:t>
      </w:r>
      <w:r w:rsidR="003469D7" w:rsidRPr="00A50CAD">
        <w:rPr>
          <w:sz w:val="28"/>
          <w:szCs w:val="28"/>
        </w:rPr>
        <w:t>)</w:t>
      </w:r>
      <w:r w:rsidR="003469D7">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EE594A">
        <w:rPr>
          <w:sz w:val="28"/>
          <w:szCs w:val="28"/>
        </w:rPr>
        <w:t>Черноерковского</w:t>
      </w:r>
      <w:r w:rsidR="00B339E5">
        <w:rPr>
          <w:sz w:val="28"/>
          <w:szCs w:val="28"/>
        </w:rPr>
        <w:t xml:space="preserve"> </w:t>
      </w:r>
      <w:proofErr w:type="gramStart"/>
      <w:r w:rsidRPr="00C3720B">
        <w:rPr>
          <w:sz w:val="28"/>
          <w:szCs w:val="28"/>
        </w:rPr>
        <w:t>сельского</w:t>
      </w:r>
      <w:proofErr w:type="gramEnd"/>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EE594A">
        <w:rPr>
          <w:sz w:val="28"/>
          <w:szCs w:val="28"/>
        </w:rPr>
        <w:tab/>
        <w:t xml:space="preserve">   Н.П. Друзяка</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53" w:rsidRDefault="00B25253">
      <w:r>
        <w:separator/>
      </w:r>
    </w:p>
  </w:endnote>
  <w:endnote w:type="continuationSeparator" w:id="0">
    <w:p w:rsidR="00B25253" w:rsidRDefault="00B2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53" w:rsidRDefault="00B25253">
      <w:r>
        <w:separator/>
      </w:r>
    </w:p>
  </w:footnote>
  <w:footnote w:type="continuationSeparator" w:id="0">
    <w:p w:rsidR="00B25253" w:rsidRDefault="00B25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5ADCE756" wp14:editId="67A3C6BA">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2F557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5579">
      <w:rPr>
        <w:rStyle w:val="a6"/>
        <w:noProof/>
      </w:rPr>
      <w:t>2</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2F5579">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2F5579">
                      <w:rPr>
                        <w:noProof/>
                        <w:sz w:val="28"/>
                        <w:szCs w:val="28"/>
                      </w:rPr>
                      <w:t>2</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2F5579">
    <w:pPr>
      <w:pStyle w:val="a4"/>
      <w:jc w:val="center"/>
    </w:pPr>
  </w:p>
  <w:p w:rsidR="00C50879" w:rsidRDefault="002F55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127F51"/>
    <w:rsid w:val="001C4A63"/>
    <w:rsid w:val="001D1C0B"/>
    <w:rsid w:val="0020684F"/>
    <w:rsid w:val="0029464D"/>
    <w:rsid w:val="002F5579"/>
    <w:rsid w:val="00310B52"/>
    <w:rsid w:val="003469D7"/>
    <w:rsid w:val="004113D2"/>
    <w:rsid w:val="00445175"/>
    <w:rsid w:val="0047611D"/>
    <w:rsid w:val="00502DFA"/>
    <w:rsid w:val="00510309"/>
    <w:rsid w:val="005A7559"/>
    <w:rsid w:val="00623D84"/>
    <w:rsid w:val="0065756C"/>
    <w:rsid w:val="0073091F"/>
    <w:rsid w:val="007A6AA0"/>
    <w:rsid w:val="007E57D6"/>
    <w:rsid w:val="00987109"/>
    <w:rsid w:val="009A1DB6"/>
    <w:rsid w:val="009B439E"/>
    <w:rsid w:val="009E05D7"/>
    <w:rsid w:val="009F5D61"/>
    <w:rsid w:val="00AA0A1B"/>
    <w:rsid w:val="00AC7FB1"/>
    <w:rsid w:val="00B25253"/>
    <w:rsid w:val="00B339E5"/>
    <w:rsid w:val="00BF1C07"/>
    <w:rsid w:val="00CB00DA"/>
    <w:rsid w:val="00CB4FDB"/>
    <w:rsid w:val="00CE1667"/>
    <w:rsid w:val="00CE219D"/>
    <w:rsid w:val="00DB3A4C"/>
    <w:rsid w:val="00DF37C4"/>
    <w:rsid w:val="00E31596"/>
    <w:rsid w:val="00EE594A"/>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Корпачев Артем Николаевич</cp:lastModifiedBy>
  <cp:revision>18</cp:revision>
  <cp:lastPrinted>2021-10-08T11:04:00Z</cp:lastPrinted>
  <dcterms:created xsi:type="dcterms:W3CDTF">2021-10-08T11:01:00Z</dcterms:created>
  <dcterms:modified xsi:type="dcterms:W3CDTF">2021-11-19T06:27:00Z</dcterms:modified>
</cp:coreProperties>
</file>