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ED53E8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573AE3" w:rsidRDefault="00AC1140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AC1140">
        <w:rPr>
          <w:b/>
          <w:sz w:val="28"/>
          <w:szCs w:val="28"/>
        </w:rPr>
        <w:t>05</w:t>
      </w:r>
      <w:r w:rsidR="00C459B1">
        <w:rPr>
          <w:b/>
          <w:sz w:val="28"/>
          <w:szCs w:val="28"/>
        </w:rPr>
        <w:t xml:space="preserve"> </w:t>
      </w:r>
      <w:r w:rsidR="00AC1140">
        <w:rPr>
          <w:b/>
          <w:sz w:val="28"/>
          <w:szCs w:val="28"/>
        </w:rPr>
        <w:t>апреля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AC1140">
        <w:rPr>
          <w:b/>
          <w:sz w:val="28"/>
          <w:szCs w:val="28"/>
        </w:rPr>
        <w:t>4</w:t>
      </w:r>
      <w:r w:rsidR="00ED53E8">
        <w:rPr>
          <w:b/>
          <w:sz w:val="28"/>
          <w:szCs w:val="28"/>
        </w:rPr>
        <w:t>5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AC1140">
        <w:rPr>
          <w:sz w:val="28"/>
          <w:szCs w:val="28"/>
        </w:rPr>
        <w:t>Целинного</w:t>
      </w:r>
      <w:r w:rsidR="004D3C5B">
        <w:rPr>
          <w:sz w:val="28"/>
          <w:szCs w:val="28"/>
        </w:rPr>
        <w:t xml:space="preserve"> сельского посел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AC1140">
        <w:rPr>
          <w:sz w:val="28"/>
          <w:szCs w:val="28"/>
        </w:rPr>
        <w:t>05</w:t>
      </w:r>
      <w:r w:rsidR="00EB5ABC" w:rsidRPr="00EB5ABC">
        <w:rPr>
          <w:sz w:val="28"/>
          <w:szCs w:val="28"/>
        </w:rPr>
        <w:t xml:space="preserve"> </w:t>
      </w:r>
      <w:r w:rsidR="00AC1140">
        <w:rPr>
          <w:sz w:val="28"/>
          <w:szCs w:val="28"/>
        </w:rPr>
        <w:t>апреля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AC1140">
        <w:rPr>
          <w:sz w:val="28"/>
          <w:szCs w:val="28"/>
        </w:rPr>
        <w:t>4</w:t>
      </w:r>
      <w:r w:rsidR="00ED53E8">
        <w:rPr>
          <w:sz w:val="28"/>
          <w:szCs w:val="28"/>
        </w:rPr>
        <w:t>5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AC1140">
        <w:rPr>
          <w:sz w:val="28"/>
          <w:szCs w:val="28"/>
        </w:rPr>
        <w:t>Целинного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AC1140">
        <w:rPr>
          <w:sz w:val="28"/>
          <w:szCs w:val="28"/>
        </w:rPr>
        <w:t>Придачина Т.В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AC1140">
        <w:rPr>
          <w:sz w:val="28"/>
          <w:szCs w:val="28"/>
        </w:rPr>
        <w:t>Целинного</w:t>
      </w:r>
      <w:r w:rsidR="002C3902">
        <w:rPr>
          <w:sz w:val="28"/>
          <w:szCs w:val="28"/>
        </w:rPr>
        <w:t xml:space="preserve"> сельск</w:t>
      </w:r>
      <w:r w:rsidR="002C3902">
        <w:rPr>
          <w:sz w:val="28"/>
          <w:szCs w:val="28"/>
        </w:rPr>
        <w:t>о</w:t>
      </w:r>
      <w:r w:rsidR="002C3902">
        <w:rPr>
          <w:sz w:val="28"/>
          <w:szCs w:val="28"/>
        </w:rPr>
        <w:t>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AC1140">
        <w:rPr>
          <w:color w:val="000000" w:themeColor="text1"/>
          <w:sz w:val="28"/>
          <w:szCs w:val="28"/>
        </w:rPr>
        <w:t>Целинного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</w:t>
      </w:r>
      <w:r w:rsidR="00AC114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AC1140">
        <w:rPr>
          <w:rFonts w:eastAsia="Calibri"/>
          <w:color w:val="000000" w:themeColor="text1"/>
          <w:sz w:val="28"/>
          <w:szCs w:val="28"/>
        </w:rPr>
        <w:t>И.Ю. Пижанова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9B" w:rsidRDefault="00CF329B">
      <w:r>
        <w:separator/>
      </w:r>
    </w:p>
  </w:endnote>
  <w:endnote w:type="continuationSeparator" w:id="0">
    <w:p w:rsidR="00CF329B" w:rsidRDefault="00CF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9B" w:rsidRDefault="00CF329B">
      <w:r>
        <w:separator/>
      </w:r>
    </w:p>
  </w:footnote>
  <w:footnote w:type="continuationSeparator" w:id="0">
    <w:p w:rsidR="00CF329B" w:rsidRDefault="00CF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22EE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2E25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1140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5690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329B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3E8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0BAE-21DA-407A-97A1-31D6D880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2023-07-19T13:22:00Z</dcterms:created>
  <dcterms:modified xsi:type="dcterms:W3CDTF">2023-07-19T13:22:00Z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