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BB0DB2" w:rsidRPr="00BB0DB2" w:rsidRDefault="00BB0DB2" w:rsidP="00BB0DB2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EC1AA6" w:rsidRPr="00DE7709" w:rsidRDefault="00EC1AA6" w:rsidP="00EC1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1AA6" w:rsidRPr="00DE7709" w:rsidRDefault="00EC1AA6" w:rsidP="00EC1AA6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A1042">
        <w:rPr>
          <w:b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E7709">
        <w:rPr>
          <w:b/>
          <w:color w:val="000000" w:themeColor="text1"/>
          <w:sz w:val="28"/>
          <w:szCs w:val="28"/>
        </w:rPr>
        <w:t>»</w:t>
      </w:r>
    </w:p>
    <w:p w:rsidR="00EC1AA6" w:rsidRPr="00DE7709" w:rsidRDefault="00EC1AA6" w:rsidP="00EC1AA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C1AA6" w:rsidRPr="00DE7709" w:rsidRDefault="00EC1AA6" w:rsidP="00EC1AA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C1AA6" w:rsidRPr="00BC7665" w:rsidRDefault="00EC1AA6" w:rsidP="00EC1AA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C7665">
        <w:rPr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BC7665">
        <w:rPr>
          <w:rFonts w:eastAsia="Arial Unicode MS"/>
          <w:kern w:val="1"/>
          <w:sz w:val="28"/>
          <w:szCs w:val="28"/>
        </w:rPr>
        <w:t xml:space="preserve">руководствуясь </w:t>
      </w:r>
      <w:r w:rsidRPr="00BC7665">
        <w:rPr>
          <w:color w:val="000000"/>
          <w:spacing w:val="2"/>
          <w:sz w:val="28"/>
          <w:szCs w:val="28"/>
        </w:rPr>
        <w:t>Федеральным законом от 6 октября 2003 года №</w:t>
      </w:r>
      <w:r>
        <w:rPr>
          <w:color w:val="000000"/>
          <w:spacing w:val="2"/>
          <w:sz w:val="28"/>
          <w:szCs w:val="28"/>
        </w:rPr>
        <w:t xml:space="preserve"> </w:t>
      </w:r>
      <w:r w:rsidRPr="00BC7665">
        <w:rPr>
          <w:color w:val="000000"/>
          <w:spacing w:val="2"/>
          <w:sz w:val="28"/>
          <w:szCs w:val="28"/>
        </w:rPr>
        <w:t>131-ФЗ «Об общих принципах организации местного самоуправления в Российской Фед</w:t>
      </w:r>
      <w:r w:rsidRPr="00BC7665">
        <w:rPr>
          <w:color w:val="000000"/>
          <w:spacing w:val="2"/>
          <w:sz w:val="28"/>
          <w:szCs w:val="28"/>
        </w:rPr>
        <w:t>е</w:t>
      </w:r>
      <w:r w:rsidRPr="00BC7665">
        <w:rPr>
          <w:color w:val="000000"/>
          <w:spacing w:val="2"/>
          <w:sz w:val="28"/>
          <w:szCs w:val="28"/>
        </w:rPr>
        <w:t xml:space="preserve">рации», </w:t>
      </w:r>
      <w:r w:rsidRPr="00BC7665">
        <w:rPr>
          <w:color w:val="26282F"/>
          <w:sz w:val="28"/>
          <w:szCs w:val="28"/>
        </w:rPr>
        <w:t xml:space="preserve">законом Краснодарского края от 5 ноября </w:t>
      </w:r>
      <w:smartTag w:uri="urn:schemas-microsoft-com:office:smarttags" w:element="metricconverter">
        <w:smartTagPr>
          <w:attr w:name="ProductID" w:val="2014 г"/>
        </w:smartTagPr>
        <w:r w:rsidRPr="00BC7665">
          <w:rPr>
            <w:color w:val="26282F"/>
            <w:sz w:val="28"/>
            <w:szCs w:val="28"/>
          </w:rPr>
          <w:t>2014 года</w:t>
        </w:r>
      </w:smartTag>
      <w:r w:rsidRPr="00BC7665">
        <w:rPr>
          <w:color w:val="26282F"/>
          <w:sz w:val="28"/>
          <w:szCs w:val="28"/>
        </w:rPr>
        <w:t xml:space="preserve"> № 3039-КЗ «О з</w:t>
      </w:r>
      <w:r w:rsidRPr="00BC7665">
        <w:rPr>
          <w:color w:val="26282F"/>
          <w:sz w:val="28"/>
          <w:szCs w:val="28"/>
        </w:rPr>
        <w:t>а</w:t>
      </w:r>
      <w:r w:rsidRPr="00BC7665">
        <w:rPr>
          <w:color w:val="26282F"/>
          <w:sz w:val="28"/>
          <w:szCs w:val="28"/>
        </w:rPr>
        <w:t xml:space="preserve">креплении за сельскими поселениями Краснодарского края вопросов местного </w:t>
      </w:r>
      <w:r w:rsidRPr="00BC7665">
        <w:rPr>
          <w:sz w:val="28"/>
          <w:szCs w:val="28"/>
        </w:rPr>
        <w:t xml:space="preserve">значения», </w:t>
      </w:r>
      <w:r w:rsidRPr="00BC7665">
        <w:rPr>
          <w:spacing w:val="2"/>
          <w:sz w:val="28"/>
          <w:szCs w:val="28"/>
        </w:rPr>
        <w:t>пятой сессией Совета муниципального образования Славянский район от 03 февраля 2016 года № 12 «О принятии муниципальным образов</w:t>
      </w:r>
      <w:r w:rsidRPr="00BC7665">
        <w:rPr>
          <w:spacing w:val="2"/>
          <w:sz w:val="28"/>
          <w:szCs w:val="28"/>
        </w:rPr>
        <w:t>а</w:t>
      </w:r>
      <w:r w:rsidRPr="00BC7665">
        <w:rPr>
          <w:spacing w:val="2"/>
          <w:sz w:val="28"/>
          <w:szCs w:val="28"/>
        </w:rPr>
        <w:t>ниям Славянский районом от Славянского городского поселения полномочий сфере архитектурной и градостроительной деятельности»</w:t>
      </w:r>
      <w:r w:rsidRPr="00BC7665">
        <w:rPr>
          <w:color w:val="26282F"/>
          <w:sz w:val="28"/>
          <w:szCs w:val="28"/>
        </w:rPr>
        <w:t>,</w:t>
      </w:r>
      <w:r w:rsidRPr="00BC7665">
        <w:rPr>
          <w:color w:val="FF0000"/>
          <w:spacing w:val="2"/>
          <w:sz w:val="28"/>
          <w:szCs w:val="28"/>
        </w:rPr>
        <w:t xml:space="preserve"> </w:t>
      </w:r>
      <w:r w:rsidRPr="00BC7665">
        <w:rPr>
          <w:color w:val="000000"/>
          <w:spacing w:val="2"/>
          <w:sz w:val="28"/>
          <w:szCs w:val="28"/>
          <w:lang w:eastAsia="ar-SA"/>
        </w:rPr>
        <w:t>У</w:t>
      </w:r>
      <w:r w:rsidRPr="00BC7665">
        <w:rPr>
          <w:color w:val="000000"/>
          <w:sz w:val="28"/>
          <w:szCs w:val="28"/>
          <w:lang w:eastAsia="ar-SA"/>
        </w:rPr>
        <w:t>ставом админ</w:t>
      </w:r>
      <w:r w:rsidRPr="00BC7665">
        <w:rPr>
          <w:color w:val="000000"/>
          <w:sz w:val="28"/>
          <w:szCs w:val="28"/>
          <w:lang w:eastAsia="ar-SA"/>
        </w:rPr>
        <w:t>и</w:t>
      </w:r>
      <w:r w:rsidRPr="00BC7665">
        <w:rPr>
          <w:color w:val="000000"/>
          <w:sz w:val="28"/>
          <w:szCs w:val="28"/>
          <w:lang w:eastAsia="ar-SA"/>
        </w:rPr>
        <w:t>страции муниципального образования Славянский район</w:t>
      </w:r>
      <w:r w:rsidRPr="00BC7665">
        <w:rPr>
          <w:rFonts w:eastAsia="Arial Unicode MS"/>
          <w:kern w:val="1"/>
          <w:sz w:val="28"/>
          <w:szCs w:val="28"/>
        </w:rPr>
        <w:t>, п о с т а н о в л я ю</w:t>
      </w:r>
      <w:r w:rsidRPr="00BC7665">
        <w:rPr>
          <w:color w:val="000000" w:themeColor="text1"/>
          <w:sz w:val="28"/>
          <w:szCs w:val="28"/>
        </w:rPr>
        <w:t>:</w:t>
      </w:r>
    </w:p>
    <w:p w:rsidR="00EC1AA6" w:rsidRPr="00DE7709" w:rsidRDefault="00EC1AA6" w:rsidP="00EC1AA6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1. </w:t>
      </w:r>
      <w:r w:rsidRPr="00DE7709">
        <w:rPr>
          <w:color w:val="000000" w:themeColor="text1"/>
          <w:spacing w:val="-2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03139D">
        <w:rPr>
          <w:color w:val="000000" w:themeColor="text1"/>
          <w:spacing w:val="-2"/>
          <w:sz w:val="28"/>
          <w:szCs w:val="28"/>
        </w:rPr>
        <w:t>Предоставление разрешения на условно разрешенный вид использов</w:t>
      </w:r>
      <w:r w:rsidRPr="0003139D">
        <w:rPr>
          <w:color w:val="000000" w:themeColor="text1"/>
          <w:spacing w:val="-2"/>
          <w:sz w:val="28"/>
          <w:szCs w:val="28"/>
        </w:rPr>
        <w:t>а</w:t>
      </w:r>
      <w:r w:rsidRPr="0003139D">
        <w:rPr>
          <w:color w:val="000000" w:themeColor="text1"/>
          <w:spacing w:val="-2"/>
          <w:sz w:val="28"/>
          <w:szCs w:val="28"/>
        </w:rPr>
        <w:t>ния земельного участка или объекта капитального строительства</w:t>
      </w:r>
      <w:r w:rsidRPr="00DE7709">
        <w:rPr>
          <w:color w:val="000000" w:themeColor="text1"/>
          <w:spacing w:val="-2"/>
          <w:sz w:val="28"/>
          <w:szCs w:val="28"/>
        </w:rPr>
        <w:t>»</w:t>
      </w:r>
      <w:r w:rsidRPr="00DE7709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DE7709">
        <w:rPr>
          <w:color w:val="000000" w:themeColor="text1"/>
          <w:spacing w:val="-2"/>
          <w:sz w:val="28"/>
          <w:szCs w:val="28"/>
        </w:rPr>
        <w:t>согласно пр</w:t>
      </w:r>
      <w:r w:rsidRPr="00DE7709">
        <w:rPr>
          <w:color w:val="000000" w:themeColor="text1"/>
          <w:spacing w:val="-2"/>
          <w:sz w:val="28"/>
          <w:szCs w:val="28"/>
        </w:rPr>
        <w:t>и</w:t>
      </w:r>
      <w:r w:rsidRPr="00DE7709">
        <w:rPr>
          <w:color w:val="000000" w:themeColor="text1"/>
          <w:spacing w:val="-2"/>
          <w:sz w:val="28"/>
          <w:szCs w:val="28"/>
        </w:rPr>
        <w:t>ложению к настоящему постановлению.</w:t>
      </w:r>
    </w:p>
    <w:p w:rsidR="00EC1AA6" w:rsidRPr="00DE7709" w:rsidRDefault="00EC1AA6" w:rsidP="00EC1AA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bCs/>
          <w:color w:val="000000" w:themeColor="text1"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1AA6" w:rsidRPr="00DE7709" w:rsidRDefault="00EC1AA6" w:rsidP="00EC1AA6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3. Признать утратившим силу </w:t>
      </w:r>
      <w:r w:rsidRPr="00DE7709">
        <w:rPr>
          <w:bCs/>
          <w:color w:val="000000" w:themeColor="text1"/>
          <w:sz w:val="28"/>
          <w:szCs w:val="28"/>
        </w:rPr>
        <w:t>постановление администрации муниципал</w:t>
      </w:r>
      <w:r w:rsidRPr="00DE7709">
        <w:rPr>
          <w:bCs/>
          <w:color w:val="000000" w:themeColor="text1"/>
          <w:sz w:val="28"/>
          <w:szCs w:val="28"/>
        </w:rPr>
        <w:t>ь</w:t>
      </w:r>
      <w:r w:rsidRPr="00DE7709">
        <w:rPr>
          <w:bCs/>
          <w:color w:val="000000" w:themeColor="text1"/>
          <w:sz w:val="28"/>
          <w:szCs w:val="28"/>
        </w:rPr>
        <w:t xml:space="preserve">ного образования Славянский район </w:t>
      </w:r>
      <w:r>
        <w:rPr>
          <w:bCs/>
          <w:color w:val="000000" w:themeColor="text1"/>
          <w:sz w:val="28"/>
          <w:szCs w:val="28"/>
        </w:rPr>
        <w:t>от 04</w:t>
      </w:r>
      <w:r w:rsidRPr="0060586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июля</w:t>
      </w:r>
      <w:r w:rsidRPr="0060586B">
        <w:rPr>
          <w:bCs/>
          <w:color w:val="000000" w:themeColor="text1"/>
          <w:sz w:val="28"/>
          <w:szCs w:val="28"/>
        </w:rPr>
        <w:t xml:space="preserve"> 2016 года № </w:t>
      </w:r>
      <w:r>
        <w:rPr>
          <w:bCs/>
          <w:color w:val="000000" w:themeColor="text1"/>
          <w:sz w:val="28"/>
          <w:szCs w:val="28"/>
        </w:rPr>
        <w:t>1058</w:t>
      </w:r>
      <w:r w:rsidRPr="0060586B">
        <w:rPr>
          <w:bCs/>
          <w:color w:val="000000" w:themeColor="text1"/>
          <w:sz w:val="28"/>
          <w:szCs w:val="28"/>
        </w:rPr>
        <w:t xml:space="preserve"> «</w:t>
      </w:r>
      <w:r w:rsidRPr="0003139D">
        <w:rPr>
          <w:bCs/>
          <w:color w:val="000000" w:themeColor="text1"/>
          <w:sz w:val="28"/>
          <w:szCs w:val="28"/>
        </w:rPr>
        <w:t>Об утве</w:t>
      </w:r>
      <w:r w:rsidRPr="0003139D">
        <w:rPr>
          <w:bCs/>
          <w:color w:val="000000" w:themeColor="text1"/>
          <w:sz w:val="28"/>
          <w:szCs w:val="28"/>
        </w:rPr>
        <w:t>р</w:t>
      </w:r>
      <w:r w:rsidRPr="0003139D">
        <w:rPr>
          <w:bCs/>
          <w:color w:val="000000" w:themeColor="text1"/>
          <w:sz w:val="28"/>
          <w:szCs w:val="28"/>
        </w:rPr>
        <w:t>ждении административного регламента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3139D">
        <w:rPr>
          <w:bCs/>
          <w:color w:val="000000" w:themeColor="text1"/>
          <w:sz w:val="28"/>
          <w:szCs w:val="28"/>
        </w:rPr>
        <w:t>предоставления муниципальной услуги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3139D">
        <w:rPr>
          <w:bCs/>
          <w:color w:val="000000" w:themeColor="text1"/>
          <w:sz w:val="28"/>
          <w:szCs w:val="28"/>
        </w:rPr>
        <w:t>«Предоставление разрешения на условно разрешенный вид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3139D">
        <w:rPr>
          <w:bCs/>
          <w:color w:val="000000" w:themeColor="text1"/>
          <w:sz w:val="28"/>
          <w:szCs w:val="28"/>
        </w:rPr>
        <w:t>использования з</w:t>
      </w:r>
      <w:r w:rsidRPr="0003139D">
        <w:rPr>
          <w:bCs/>
          <w:color w:val="000000" w:themeColor="text1"/>
          <w:sz w:val="28"/>
          <w:szCs w:val="28"/>
        </w:rPr>
        <w:t>е</w:t>
      </w:r>
      <w:r w:rsidRPr="0003139D">
        <w:rPr>
          <w:bCs/>
          <w:color w:val="000000" w:themeColor="text1"/>
          <w:sz w:val="28"/>
          <w:szCs w:val="28"/>
        </w:rPr>
        <w:t>мельного участка или объекта капитального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3139D">
        <w:rPr>
          <w:bCs/>
          <w:color w:val="000000" w:themeColor="text1"/>
          <w:sz w:val="28"/>
          <w:szCs w:val="28"/>
        </w:rPr>
        <w:t>строительства»</w:t>
      </w:r>
      <w:r>
        <w:rPr>
          <w:bCs/>
          <w:color w:val="000000" w:themeColor="text1"/>
          <w:sz w:val="28"/>
          <w:szCs w:val="28"/>
        </w:rPr>
        <w:t>.</w:t>
      </w:r>
    </w:p>
    <w:p w:rsidR="00EC1AA6" w:rsidRPr="00DE7709" w:rsidRDefault="00EC1AA6" w:rsidP="00EC1AA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з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 (</w:t>
      </w:r>
      <w:r w:rsidRPr="00DE7709">
        <w:rPr>
          <w:color w:val="000000" w:themeColor="text1"/>
          <w:spacing w:val="-1"/>
          <w:sz w:val="28"/>
          <w:szCs w:val="28"/>
        </w:rPr>
        <w:t>вопросы строительства, архитектуры и градостроительства) Т.А. Берсеневу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C1AA6" w:rsidRPr="00DE7709" w:rsidRDefault="00EC1AA6" w:rsidP="00EC1AA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ного обнародования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C1AA6" w:rsidRPr="00DE7709" w:rsidRDefault="00EC1AA6" w:rsidP="00EC1AA6">
      <w:pPr>
        <w:keepLines/>
        <w:widowControl w:val="0"/>
        <w:rPr>
          <w:color w:val="000000" w:themeColor="text1"/>
          <w:sz w:val="28"/>
          <w:szCs w:val="28"/>
          <w:lang w:eastAsia="ko-KR"/>
        </w:rPr>
      </w:pPr>
    </w:p>
    <w:p w:rsidR="00EC1AA6" w:rsidRPr="00DE7709" w:rsidRDefault="00EC1AA6" w:rsidP="00EC1AA6">
      <w:pPr>
        <w:keepLines/>
        <w:widowControl w:val="0"/>
        <w:rPr>
          <w:color w:val="000000" w:themeColor="text1"/>
          <w:sz w:val="28"/>
          <w:szCs w:val="28"/>
          <w:lang w:eastAsia="ko-KR"/>
        </w:rPr>
      </w:pPr>
    </w:p>
    <w:p w:rsidR="00EC1AA6" w:rsidRPr="00DE7709" w:rsidRDefault="00EC1AA6" w:rsidP="00EC1AA6">
      <w:pPr>
        <w:keepLines/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53691C" w:rsidRDefault="00EC1AA6" w:rsidP="00EC1AA6">
      <w:pPr>
        <w:widowControl w:val="0"/>
        <w:jc w:val="both"/>
        <w:outlineLvl w:val="0"/>
      </w:pP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>образования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>Славянский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 w:rsidRPr="00DE7709">
        <w:rPr>
          <w:color w:val="000000" w:themeColor="text1"/>
          <w:kern w:val="32"/>
          <w:sz w:val="28"/>
          <w:szCs w:val="28"/>
          <w:lang w:eastAsia="ko-KR"/>
        </w:rPr>
        <w:t>Р.И.</w:t>
      </w:r>
      <w:r>
        <w:rPr>
          <w:color w:val="000000" w:themeColor="text1"/>
          <w:kern w:val="32"/>
          <w:sz w:val="28"/>
          <w:szCs w:val="28"/>
          <w:lang w:eastAsia="ko-KR"/>
        </w:rPr>
        <w:t> </w:t>
      </w:r>
      <w:r w:rsidRPr="00DE7709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Pr="0053691C" w:rsidRDefault="0053691C" w:rsidP="0053691C"/>
    <w:p w:rsidR="0053691C" w:rsidRDefault="0053691C" w:rsidP="0053691C"/>
    <w:p w:rsidR="0053691C" w:rsidRPr="0053691C" w:rsidRDefault="0053691C" w:rsidP="0053691C"/>
    <w:p w:rsidR="0053691C" w:rsidRDefault="0053691C" w:rsidP="0053691C"/>
    <w:p w:rsidR="00A65903" w:rsidRDefault="00A65903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/>
    <w:p w:rsidR="0053691C" w:rsidRDefault="0053691C" w:rsidP="0053691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</w:p>
    <w:p w:rsidR="0053691C" w:rsidRDefault="0053691C" w:rsidP="0053691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53691C" w:rsidRDefault="0053691C" w:rsidP="0053691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53691C" w:rsidRPr="009B55FE" w:rsidRDefault="0053691C" w:rsidP="0053691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УТВЕРЖДЕН</w:t>
      </w:r>
    </w:p>
    <w:p w:rsidR="0053691C" w:rsidRPr="009B55FE" w:rsidRDefault="0053691C" w:rsidP="0053691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55F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53691C" w:rsidRPr="009B55FE" w:rsidRDefault="0053691C" w:rsidP="0053691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55FE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53691C" w:rsidRPr="009B55FE" w:rsidRDefault="0053691C" w:rsidP="0053691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55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53691C" w:rsidRPr="009B55FE" w:rsidRDefault="0053691C" w:rsidP="0053691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55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9B55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53691C" w:rsidRPr="009B55FE" w:rsidRDefault="0053691C" w:rsidP="0053691C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53691C" w:rsidRPr="009B55FE" w:rsidRDefault="0053691C" w:rsidP="0053691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53691C" w:rsidRPr="009B55FE" w:rsidRDefault="0053691C" w:rsidP="0053691C">
      <w:pPr>
        <w:widowControl w:val="0"/>
        <w:shd w:val="clear" w:color="auto" w:fill="FFFFFF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3691C" w:rsidRPr="009B55FE" w:rsidRDefault="0053691C" w:rsidP="0053691C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9B55F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B55FE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53691C" w:rsidRPr="009B55FE" w:rsidRDefault="0053691C" w:rsidP="0053691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>мельного участка или объекта капитального строительства» (далее - Админ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Муниципальная услуга) и определяет сроки и последовательность действий (административных проц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55FE">
        <w:rPr>
          <w:rFonts w:ascii="Times New Roman" w:hAnsi="Times New Roman" w:cs="Times New Roman"/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hd w:val="clear" w:color="auto" w:fill="FFFFFF"/>
        </w:rPr>
      </w:pPr>
      <w:r w:rsidRPr="009B55FE">
        <w:rPr>
          <w:color w:val="000000" w:themeColor="text1"/>
          <w:sz w:val="28"/>
          <w:szCs w:val="28"/>
        </w:rPr>
        <w:t xml:space="preserve">1.2. </w:t>
      </w:r>
      <w:bookmarkEnd w:id="2"/>
      <w:r w:rsidRPr="009B55FE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ляться юридические или физические лица, а также их представители в устано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ленном законом порядке.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9B55FE">
        <w:rPr>
          <w:color w:val="000000" w:themeColor="text1"/>
          <w:sz w:val="28"/>
          <w:szCs w:val="28"/>
          <w:lang w:eastAsia="ar-SA"/>
        </w:rPr>
        <w:t>у</w:t>
      </w:r>
      <w:r w:rsidRPr="009B55FE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9B55FE">
        <w:rPr>
          <w:color w:val="000000" w:themeColor="text1"/>
          <w:sz w:val="28"/>
          <w:szCs w:val="28"/>
        </w:rPr>
        <w:t>я</w:t>
      </w:r>
      <w:r w:rsidRPr="009B55FE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9B55FE">
        <w:rPr>
          <w:color w:val="000000" w:themeColor="text1"/>
          <w:sz w:val="28"/>
          <w:szCs w:val="28"/>
          <w:lang w:val="en-US"/>
        </w:rPr>
        <w:t>www</w:t>
      </w:r>
      <w:r w:rsidRPr="009B55FE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9B55FE">
        <w:rPr>
          <w:color w:val="000000" w:themeColor="text1"/>
          <w:sz w:val="28"/>
          <w:szCs w:val="28"/>
          <w:lang w:eastAsia="ar-SA"/>
        </w:rPr>
        <w:t>я</w:t>
      </w:r>
      <w:r w:rsidRPr="009B55FE">
        <w:rPr>
          <w:color w:val="000000" w:themeColor="text1"/>
          <w:sz w:val="28"/>
          <w:szCs w:val="28"/>
          <w:lang w:eastAsia="ar-SA"/>
        </w:rPr>
        <w:t>ется: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lastRenderedPageBreak/>
        <w:t>ниципальных услуг Краснодарского края (далее – МФЦ);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9B55FE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B55FE">
        <w:rPr>
          <w:color w:val="000000" w:themeColor="text1"/>
          <w:sz w:val="28"/>
          <w:szCs w:val="28"/>
          <w:lang w:eastAsia="ar-SA"/>
        </w:rPr>
        <w:t>;</w:t>
      </w:r>
    </w:p>
    <w:p w:rsidR="0053691C" w:rsidRPr="009B55FE" w:rsidRDefault="0053691C" w:rsidP="0053691C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B55FE">
        <w:rPr>
          <w:color w:val="000000" w:themeColor="text1"/>
          <w:sz w:val="28"/>
          <w:szCs w:val="28"/>
          <w:lang w:eastAsia="ar-SA"/>
        </w:rPr>
        <w:t>е</w:t>
      </w:r>
      <w:r w:rsidRPr="009B55FE">
        <w:rPr>
          <w:color w:val="000000" w:themeColor="text1"/>
          <w:sz w:val="28"/>
          <w:szCs w:val="28"/>
          <w:lang w:eastAsia="ar-SA"/>
        </w:rPr>
        <w:t>тов и т.д.);</w:t>
      </w:r>
    </w:p>
    <w:p w:rsidR="0053691C" w:rsidRPr="009B55FE" w:rsidRDefault="0053691C" w:rsidP="0053691C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9B55FE">
        <w:rPr>
          <w:color w:val="000000" w:themeColor="text1"/>
          <w:sz w:val="28"/>
          <w:szCs w:val="28"/>
          <w:lang w:eastAsia="ar-SA"/>
        </w:rPr>
        <w:t>у</w:t>
      </w:r>
      <w:r w:rsidRPr="009B55FE">
        <w:rPr>
          <w:color w:val="000000" w:themeColor="text1"/>
          <w:sz w:val="28"/>
          <w:szCs w:val="28"/>
          <w:lang w:eastAsia="ar-SA"/>
        </w:rPr>
        <w:t>ществляется: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в МФЦ;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9B55FE">
        <w:rPr>
          <w:color w:val="000000" w:themeColor="text1"/>
          <w:sz w:val="28"/>
          <w:szCs w:val="28"/>
        </w:rPr>
        <w:t>Администрации;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B55FE">
        <w:rPr>
          <w:color w:val="000000" w:themeColor="text1"/>
          <w:sz w:val="28"/>
          <w:szCs w:val="28"/>
          <w:lang w:eastAsia="ar-SA"/>
        </w:rPr>
        <w:t>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B55FE">
        <w:rPr>
          <w:color w:val="000000" w:themeColor="text1"/>
          <w:sz w:val="28"/>
          <w:szCs w:val="28"/>
          <w:lang w:eastAsia="ar-SA"/>
        </w:rPr>
        <w:t>р</w:t>
      </w:r>
      <w:r w:rsidRPr="009B55FE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9B55FE">
        <w:rPr>
          <w:color w:val="000000" w:themeColor="text1"/>
          <w:sz w:val="28"/>
          <w:szCs w:val="28"/>
          <w:lang w:eastAsia="ar-SA"/>
        </w:rPr>
        <w:t>с</w:t>
      </w:r>
      <w:r w:rsidRPr="009B55FE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9B55FE">
        <w:rPr>
          <w:color w:val="000000" w:themeColor="text1"/>
          <w:sz w:val="28"/>
          <w:szCs w:val="28"/>
          <w:lang w:eastAsia="ar-SA"/>
        </w:rPr>
        <w:t>я</w:t>
      </w:r>
      <w:r w:rsidRPr="009B55FE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9B55FE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9B55FE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9B55FE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9B55FE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9B55FE">
        <w:rPr>
          <w:color w:val="000000" w:themeColor="text1"/>
          <w:sz w:val="28"/>
          <w:szCs w:val="28"/>
        </w:rPr>
        <w:t>МФЦ</w:t>
      </w:r>
      <w:r w:rsidRPr="009B55FE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9B55FE">
        <w:rPr>
          <w:color w:val="000000" w:themeColor="text1"/>
          <w:sz w:val="28"/>
          <w:szCs w:val="28"/>
          <w:lang w:eastAsia="ar-SA"/>
        </w:rPr>
        <w:t>а</w:t>
      </w:r>
      <w:r w:rsidRPr="009B55FE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lastRenderedPageBreak/>
        <w:t>по телефону.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B55FE">
        <w:rPr>
          <w:color w:val="000000" w:themeColor="text1"/>
          <w:sz w:val="28"/>
          <w:szCs w:val="28"/>
          <w:lang w:eastAsia="ar-SA"/>
        </w:rPr>
        <w:t>н</w:t>
      </w:r>
      <w:r w:rsidRPr="009B55FE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B55FE">
        <w:rPr>
          <w:color w:val="000000" w:themeColor="text1"/>
          <w:sz w:val="28"/>
          <w:szCs w:val="28"/>
          <w:lang w:eastAsia="ar-SA"/>
        </w:rPr>
        <w:t>е</w:t>
      </w:r>
      <w:r w:rsidRPr="009B55FE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9B55FE">
        <w:rPr>
          <w:color w:val="000000" w:themeColor="text1"/>
          <w:sz w:val="28"/>
          <w:szCs w:val="28"/>
        </w:rPr>
        <w:t>МФЦ</w:t>
      </w:r>
      <w:r w:rsidRPr="009B55FE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9B55FE">
        <w:rPr>
          <w:color w:val="000000" w:themeColor="text1"/>
          <w:sz w:val="28"/>
          <w:szCs w:val="28"/>
          <w:lang w:eastAsia="ar-SA"/>
        </w:rPr>
        <w:t>у</w:t>
      </w:r>
      <w:r w:rsidRPr="009B55FE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9B55FE">
        <w:rPr>
          <w:color w:val="000000" w:themeColor="text1"/>
          <w:sz w:val="28"/>
          <w:szCs w:val="28"/>
          <w:lang w:eastAsia="ar-SA"/>
        </w:rPr>
        <w:t>ь</w:t>
      </w:r>
      <w:r w:rsidRPr="009B55FE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9B55FE">
        <w:rPr>
          <w:color w:val="000000" w:themeColor="text1"/>
          <w:sz w:val="28"/>
          <w:szCs w:val="28"/>
          <w:lang w:eastAsia="ar-SA"/>
        </w:rPr>
        <w:t>ь</w:t>
      </w:r>
      <w:r w:rsidRPr="009B55FE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9B55FE">
        <w:rPr>
          <w:color w:val="000000" w:themeColor="text1"/>
          <w:sz w:val="28"/>
          <w:szCs w:val="28"/>
        </w:rPr>
        <w:t>МФЦ</w:t>
      </w:r>
      <w:r w:rsidRPr="009B55FE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9B55FE">
        <w:rPr>
          <w:color w:val="000000" w:themeColor="text1"/>
          <w:sz w:val="28"/>
          <w:szCs w:val="28"/>
          <w:lang w:eastAsia="ar-SA"/>
        </w:rPr>
        <w:t>ч</w:t>
      </w:r>
      <w:r w:rsidRPr="009B55FE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9B55FE">
        <w:rPr>
          <w:color w:val="000000" w:themeColor="text1"/>
          <w:sz w:val="28"/>
          <w:szCs w:val="28"/>
          <w:lang w:eastAsia="ar-SA"/>
        </w:rPr>
        <w:t>и</w:t>
      </w:r>
      <w:r w:rsidRPr="009B55FE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3691C" w:rsidRPr="009B55FE" w:rsidRDefault="0053691C" w:rsidP="0053691C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9B55FE">
        <w:rPr>
          <w:color w:val="000000" w:themeColor="text1"/>
          <w:sz w:val="28"/>
          <w:szCs w:val="28"/>
          <w:lang w:eastAsia="ar-SA"/>
        </w:rPr>
        <w:t>а</w:t>
      </w:r>
      <w:r w:rsidRPr="009B55FE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9B55FE">
        <w:rPr>
          <w:color w:val="000000" w:themeColor="text1"/>
          <w:sz w:val="28"/>
          <w:szCs w:val="28"/>
          <w:lang w:eastAsia="ar-SA"/>
        </w:rPr>
        <w:t>н</w:t>
      </w:r>
      <w:r w:rsidRPr="009B55FE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9B55FE">
        <w:rPr>
          <w:color w:val="000000" w:themeColor="text1"/>
          <w:sz w:val="28"/>
        </w:rPr>
        <w:t>www.slavyansk.ru</w:t>
      </w:r>
      <w:r w:rsidRPr="009B55FE">
        <w:rPr>
          <w:color w:val="000000" w:themeColor="text1"/>
          <w:sz w:val="28"/>
          <w:szCs w:val="28"/>
          <w:lang w:eastAsia="ar-SA"/>
        </w:rPr>
        <w:t>).</w:t>
      </w:r>
    </w:p>
    <w:p w:rsidR="0053691C" w:rsidRPr="009B55FE" w:rsidRDefault="0053691C" w:rsidP="0053691C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lastRenderedPageBreak/>
        <w:t>ле (https://pgu.krasnodar.ru/structure/detail.php?orgID=158512) размещается сл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дующая информация: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ственной инициативе;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5) круг заявителей;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9B55FE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9B55FE">
        <w:rPr>
          <w:color w:val="000000" w:themeColor="text1"/>
          <w:sz w:val="28"/>
          <w:szCs w:val="28"/>
        </w:rPr>
        <w:br/>
        <w:t>им персональных данных.</w:t>
      </w:r>
    </w:p>
    <w:p w:rsidR="0053691C" w:rsidRPr="009B55FE" w:rsidRDefault="0053691C" w:rsidP="0053691C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lastRenderedPageBreak/>
        <w:t>министрации</w:t>
      </w:r>
      <w:r w:rsidRPr="009B55FE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53691C" w:rsidRPr="009B55FE" w:rsidRDefault="0053691C" w:rsidP="0053691C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53691C" w:rsidRPr="009B55FE" w:rsidRDefault="0053691C" w:rsidP="0053691C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3691C" w:rsidRPr="009B55FE" w:rsidRDefault="0053691C" w:rsidP="0053691C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9B55FE">
        <w:rPr>
          <w:color w:val="000000" w:themeColor="text1"/>
          <w:sz w:val="28"/>
          <w:szCs w:val="28"/>
          <w:lang w:eastAsia="ar-SA"/>
        </w:rPr>
        <w:t>у</w:t>
      </w:r>
      <w:r w:rsidRPr="009B55FE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B55FE">
        <w:rPr>
          <w:color w:val="000000" w:themeColor="text1"/>
          <w:sz w:val="28"/>
          <w:szCs w:val="28"/>
          <w:lang w:eastAsia="ar-SA"/>
        </w:rPr>
        <w:t>о</w:t>
      </w:r>
      <w:r w:rsidRPr="009B55FE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3691C" w:rsidRPr="009B55FE" w:rsidRDefault="0053691C" w:rsidP="0053691C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3691C" w:rsidRPr="009B55FE" w:rsidRDefault="0053691C" w:rsidP="0053691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9B55FE">
        <w:rPr>
          <w:color w:val="000000" w:themeColor="text1"/>
          <w:sz w:val="28"/>
          <w:szCs w:val="28"/>
          <w:lang w:eastAsia="ar-SA"/>
        </w:rPr>
        <w:t>т</w:t>
      </w:r>
      <w:r w:rsidRPr="009B55FE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53691C" w:rsidRPr="009B55FE" w:rsidRDefault="0053691C" w:rsidP="0053691C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  <w:lang w:val="en-US"/>
        </w:rPr>
        <w:t>II</w:t>
      </w:r>
      <w:r w:rsidRPr="009B55FE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53691C" w:rsidRPr="009B55FE" w:rsidRDefault="0053691C" w:rsidP="0053691C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9B55FE">
        <w:rPr>
          <w:color w:val="000000" w:themeColor="text1"/>
          <w:spacing w:val="-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pacing w:val="-2"/>
          <w:sz w:val="28"/>
          <w:szCs w:val="28"/>
        </w:rPr>
        <w:t>а</w:t>
      </w:r>
      <w:r w:rsidRPr="009B55FE">
        <w:rPr>
          <w:color w:val="000000" w:themeColor="text1"/>
          <w:spacing w:val="-2"/>
          <w:sz w:val="28"/>
          <w:szCs w:val="28"/>
        </w:rPr>
        <w:t>питального строительства</w:t>
      </w:r>
      <w:r w:rsidRPr="009B55FE">
        <w:rPr>
          <w:color w:val="000000" w:themeColor="text1"/>
          <w:sz w:val="28"/>
          <w:szCs w:val="28"/>
        </w:rPr>
        <w:t>».</w:t>
      </w:r>
    </w:p>
    <w:p w:rsidR="0053691C" w:rsidRPr="009B55FE" w:rsidRDefault="0053691C" w:rsidP="0053691C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 архитектуры администрации муниципального образования Славянский район (далее – Управление).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МФЦ;</w:t>
      </w:r>
    </w:p>
    <w:p w:rsidR="0053691C" w:rsidRPr="009B55FE" w:rsidRDefault="0053691C" w:rsidP="0053691C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9B55FE">
        <w:rPr>
          <w:color w:val="000000" w:themeColor="text1"/>
          <w:sz w:val="28"/>
          <w:szCs w:val="28"/>
          <w:lang w:eastAsia="ar-SA"/>
        </w:rPr>
        <w:t>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53691C" w:rsidRPr="009B55FE" w:rsidRDefault="0053691C" w:rsidP="0053691C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9B55FE">
        <w:rPr>
          <w:color w:val="000000" w:themeColor="text1"/>
          <w:sz w:val="28"/>
          <w:szCs w:val="28"/>
          <w:lang w:eastAsia="ar-SA"/>
        </w:rPr>
        <w:t>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 xml:space="preserve">принимателей) либо места нахождения (для юридических лиц) имеет право на </w:t>
      </w:r>
      <w:r w:rsidRPr="009B55FE">
        <w:rPr>
          <w:color w:val="000000" w:themeColor="text1"/>
          <w:sz w:val="28"/>
          <w:szCs w:val="28"/>
        </w:rPr>
        <w:lastRenderedPageBreak/>
        <w:t>обращение в любой по его выбору МФЦ в пределах территории Краснодарск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му принципу.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B55FE">
        <w:rPr>
          <w:color w:val="000000" w:themeColor="text1"/>
          <w:sz w:val="28"/>
          <w:szCs w:val="28"/>
        </w:rPr>
        <w:t>ю</w:t>
      </w:r>
      <w:r w:rsidRPr="009B55FE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постановление Администрации об отказе в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3691C" w:rsidRPr="009B55FE" w:rsidRDefault="0053691C" w:rsidP="0053691C">
      <w:pPr>
        <w:widowControl w:val="0"/>
        <w:ind w:firstLine="567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путём вы</w:t>
      </w:r>
      <w:r w:rsidRPr="009B55FE">
        <w:rPr>
          <w:color w:val="000000" w:themeColor="text1"/>
          <w:sz w:val="28"/>
          <w:szCs w:val="28"/>
        </w:rPr>
        <w:softHyphen/>
        <w:t xml:space="preserve">дачи заявителю: 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копии постановления Администрации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строительства;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копии постановления Администрации об отказе в предоставлении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шения на условно разрешенный вид использования земельного участка или объекта капитального строительства;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9B55FE">
        <w:rPr>
          <w:color w:val="000000" w:themeColor="text1"/>
          <w:sz w:val="28"/>
          <w:szCs w:val="26"/>
        </w:rPr>
        <w:t>а</w:t>
      </w:r>
      <w:r w:rsidRPr="009B55FE">
        <w:rPr>
          <w:color w:val="000000" w:themeColor="text1"/>
          <w:sz w:val="28"/>
          <w:szCs w:val="26"/>
        </w:rPr>
        <w:t>мента.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средственно в Администрацию.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Общий срок предоставления Муниципальной услуги составляет</w:t>
      </w:r>
      <w:r w:rsidRPr="009B55FE">
        <w:rPr>
          <w:color w:val="000000" w:themeColor="text1"/>
        </w:rPr>
        <w:t xml:space="preserve"> </w:t>
      </w:r>
      <w:r w:rsidRPr="009B55FE">
        <w:rPr>
          <w:color w:val="000000" w:themeColor="text1"/>
          <w:sz w:val="28"/>
          <w:szCs w:val="28"/>
        </w:rPr>
        <w:t>65 дней со дня поступления заявления в Управление.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ципальной услуги.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(slavyansk.ru/article/a-1540.html), в Федеральном реестре и на Едином портале государственных и муниципальных услуг (функций) (www.gosuslugi.ru/structure/2340200010000478800), Региональном портале (pgu.kras</w:t>
      </w:r>
      <w:r w:rsidRPr="009B55FE">
        <w:rPr>
          <w:color w:val="000000" w:themeColor="text1"/>
          <w:sz w:val="28"/>
          <w:szCs w:val="28"/>
          <w:lang w:val="en-US"/>
        </w:rPr>
        <w:t>n</w:t>
      </w:r>
      <w:r w:rsidRPr="009B55FE">
        <w:rPr>
          <w:color w:val="000000" w:themeColor="text1"/>
          <w:sz w:val="28"/>
          <w:szCs w:val="28"/>
        </w:rPr>
        <w:t>odar.ru/structure/detail.php?orgID=158512).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893"/>
        <w:gridCol w:w="1559"/>
        <w:gridCol w:w="2889"/>
      </w:tblGrid>
      <w:tr w:rsidR="0053691C" w:rsidRPr="009B55FE" w:rsidTr="008D7C4D">
        <w:trPr>
          <w:trHeight w:val="390"/>
        </w:trPr>
        <w:tc>
          <w:tcPr>
            <w:tcW w:w="0" w:type="auto"/>
          </w:tcPr>
          <w:p w:rsidR="0053691C" w:rsidRPr="009B55FE" w:rsidRDefault="0053691C" w:rsidP="008D7C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№</w:t>
            </w:r>
          </w:p>
          <w:p w:rsidR="0053691C" w:rsidRPr="009B55FE" w:rsidRDefault="0053691C" w:rsidP="008D7C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Тип документа (оригинал,</w:t>
            </w:r>
          </w:p>
          <w:p w:rsidR="0053691C" w:rsidRPr="009B55FE" w:rsidRDefault="0053691C" w:rsidP="008D7C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 xml:space="preserve"> копия)</w:t>
            </w:r>
          </w:p>
        </w:tc>
        <w:tc>
          <w:tcPr>
            <w:tcW w:w="2889" w:type="dxa"/>
          </w:tcPr>
          <w:p w:rsidR="0053691C" w:rsidRPr="009B55FE" w:rsidRDefault="0053691C" w:rsidP="008D7C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3691C" w:rsidRPr="009B55FE" w:rsidTr="008D7C4D">
        <w:trPr>
          <w:trHeight w:val="300"/>
        </w:trPr>
        <w:tc>
          <w:tcPr>
            <w:tcW w:w="9748" w:type="dxa"/>
            <w:gridSpan w:val="4"/>
          </w:tcPr>
          <w:p w:rsidR="0053691C" w:rsidRPr="009B55FE" w:rsidRDefault="0053691C" w:rsidP="008D7C4D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55FE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3691C" w:rsidRPr="009B55FE" w:rsidTr="008D7C4D">
        <w:trPr>
          <w:trHeight w:val="232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9B55FE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  <w:tr w:rsidR="0053691C" w:rsidRPr="009B55FE" w:rsidTr="008D7C4D">
        <w:trPr>
          <w:trHeight w:val="243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9B55FE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53691C" w:rsidRPr="009B55FE" w:rsidTr="008D7C4D">
        <w:trPr>
          <w:trHeight w:val="435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9B55FE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Если с заявлением обращ</w:t>
            </w:r>
            <w:r w:rsidRPr="009B55FE">
              <w:rPr>
                <w:color w:val="000000" w:themeColor="text1"/>
                <w:sz w:val="22"/>
                <w:szCs w:val="22"/>
              </w:rPr>
              <w:t>а</w:t>
            </w:r>
            <w:r w:rsidRPr="009B55FE">
              <w:rPr>
                <w:color w:val="000000" w:themeColor="text1"/>
                <w:sz w:val="22"/>
                <w:szCs w:val="22"/>
              </w:rPr>
              <w:t>ется представитель заявителя (заявителей)</w:t>
            </w:r>
          </w:p>
        </w:tc>
      </w:tr>
      <w:tr w:rsidR="0053691C" w:rsidRPr="009B55FE" w:rsidTr="008D7C4D">
        <w:trPr>
          <w:trHeight w:val="435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B55FE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Документ, </w:t>
            </w:r>
            <w:r w:rsidRPr="009B55FE">
              <w:rPr>
                <w:color w:val="000000" w:themeColor="text1"/>
                <w:sz w:val="22"/>
                <w:szCs w:val="22"/>
              </w:rPr>
              <w:t>удостоверяющий права</w:t>
            </w:r>
            <w:r w:rsidRPr="009B55FE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на земельный участок и объекты капитального строительства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55FE">
              <w:rPr>
                <w:rFonts w:eastAsia="Calibri"/>
                <w:bCs/>
                <w:color w:val="000000" w:themeColor="text1"/>
                <w:sz w:val="22"/>
                <w:szCs w:val="22"/>
              </w:rPr>
              <w:t>(оригинал +копия)</w:t>
            </w:r>
          </w:p>
        </w:tc>
        <w:tc>
          <w:tcPr>
            <w:tcW w:w="2889" w:type="dxa"/>
            <w:vAlign w:val="center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B55FE">
              <w:rPr>
                <w:rFonts w:eastAsia="Calibri"/>
                <w:color w:val="000000" w:themeColor="text1"/>
                <w:sz w:val="22"/>
                <w:szCs w:val="22"/>
              </w:rPr>
              <w:t>В случае если право не зар</w:t>
            </w:r>
            <w:r w:rsidRPr="009B55FE">
              <w:rPr>
                <w:rFonts w:eastAsia="Calibri"/>
                <w:color w:val="000000" w:themeColor="text1"/>
                <w:sz w:val="22"/>
                <w:szCs w:val="22"/>
              </w:rPr>
              <w:t>е</w:t>
            </w:r>
            <w:r w:rsidRPr="009B55FE">
              <w:rPr>
                <w:rFonts w:eastAsia="Calibri"/>
                <w:color w:val="000000" w:themeColor="text1"/>
                <w:sz w:val="22"/>
                <w:szCs w:val="22"/>
              </w:rPr>
              <w:t xml:space="preserve">гистрировано в ЕГРН </w:t>
            </w:r>
          </w:p>
        </w:tc>
      </w:tr>
      <w:tr w:rsidR="0053691C" w:rsidRPr="009B55FE" w:rsidTr="008D7C4D">
        <w:trPr>
          <w:trHeight w:val="295"/>
        </w:trPr>
        <w:tc>
          <w:tcPr>
            <w:tcW w:w="9748" w:type="dxa"/>
            <w:gridSpan w:val="4"/>
            <w:vAlign w:val="center"/>
          </w:tcPr>
          <w:p w:rsidR="0053691C" w:rsidRPr="009B55FE" w:rsidRDefault="0053691C" w:rsidP="008D7C4D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55FE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3691C" w:rsidRPr="009B55FE" w:rsidTr="008D7C4D">
        <w:trPr>
          <w:trHeight w:val="435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лиц, включающая сведения о пост</w:t>
            </w:r>
            <w:r w:rsidRPr="009B55FE">
              <w:rPr>
                <w:color w:val="000000" w:themeColor="text1"/>
                <w:sz w:val="22"/>
                <w:szCs w:val="22"/>
              </w:rPr>
              <w:t>а</w:t>
            </w:r>
            <w:r w:rsidRPr="009B55FE">
              <w:rPr>
                <w:color w:val="000000" w:themeColor="text1"/>
                <w:sz w:val="22"/>
                <w:szCs w:val="22"/>
              </w:rPr>
              <w:t>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3691C" w:rsidRPr="009B55FE" w:rsidRDefault="0053691C" w:rsidP="008D7C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В случае обращения юрид</w:t>
            </w:r>
            <w:r w:rsidRPr="009B55FE">
              <w:rPr>
                <w:color w:val="000000" w:themeColor="text1"/>
                <w:sz w:val="22"/>
                <w:szCs w:val="22"/>
              </w:rPr>
              <w:t>и</w:t>
            </w:r>
            <w:r w:rsidRPr="009B55FE">
              <w:rPr>
                <w:color w:val="000000" w:themeColor="text1"/>
                <w:sz w:val="22"/>
                <w:szCs w:val="22"/>
              </w:rPr>
              <w:t>ческого лица</w:t>
            </w:r>
          </w:p>
        </w:tc>
      </w:tr>
      <w:tr w:rsidR="0053691C" w:rsidRPr="009B55FE" w:rsidTr="008D7C4D">
        <w:trPr>
          <w:trHeight w:val="435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889" w:type="dxa"/>
            <w:vAlign w:val="center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В случае обращения индив</w:t>
            </w:r>
            <w:r w:rsidRPr="009B55FE">
              <w:rPr>
                <w:color w:val="000000" w:themeColor="text1"/>
                <w:sz w:val="22"/>
                <w:szCs w:val="22"/>
              </w:rPr>
              <w:t>и</w:t>
            </w:r>
            <w:r w:rsidRPr="009B55FE">
              <w:rPr>
                <w:color w:val="000000" w:themeColor="text1"/>
                <w:sz w:val="22"/>
                <w:szCs w:val="22"/>
              </w:rPr>
              <w:t>дуального предпринимателя</w:t>
            </w:r>
          </w:p>
        </w:tc>
      </w:tr>
      <w:tr w:rsidR="0053691C" w:rsidRPr="009B55FE" w:rsidTr="008D7C4D">
        <w:trPr>
          <w:trHeight w:val="435"/>
        </w:trPr>
        <w:tc>
          <w:tcPr>
            <w:tcW w:w="407" w:type="dxa"/>
            <w:vAlign w:val="center"/>
          </w:tcPr>
          <w:p w:rsidR="0053691C" w:rsidRPr="009B55FE" w:rsidRDefault="0053691C" w:rsidP="008D7C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93" w:type="dxa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55F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889" w:type="dxa"/>
            <w:vAlign w:val="center"/>
          </w:tcPr>
          <w:p w:rsidR="0053691C" w:rsidRPr="009B55FE" w:rsidRDefault="0053691C" w:rsidP="008D7C4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9B55FE">
        <w:rPr>
          <w:color w:val="000000" w:themeColor="text1"/>
        </w:rPr>
        <w:t xml:space="preserve"> </w:t>
      </w:r>
      <w:r w:rsidRPr="009B55FE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требование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пункта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2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части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статьи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7 Федерального закона  от 27 июля 2010 года № 210-ФЗ «Об организации предоставления государстве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lastRenderedPageBreak/>
        <w:t>ственных и (или) муниципальных услуг. Сведения, документы и (или) инфо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пальных услуг;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ющих случаев: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нее комплект документов;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9B55FE">
        <w:rPr>
          <w:color w:val="000000" w:themeColor="text1"/>
          <w:sz w:val="28"/>
          <w:szCs w:val="28"/>
        </w:rPr>
        <w:t>ч</w:t>
      </w:r>
      <w:r w:rsidRPr="009B55FE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удобства.</w:t>
      </w:r>
    </w:p>
    <w:p w:rsidR="0053691C" w:rsidRPr="009B55FE" w:rsidRDefault="0053691C" w:rsidP="0053691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3691C" w:rsidRPr="009B55FE" w:rsidRDefault="0053691C" w:rsidP="0053691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53691C" w:rsidRPr="009B55FE" w:rsidRDefault="0053691C" w:rsidP="0053691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3691C" w:rsidRPr="009B55FE" w:rsidRDefault="0053691C" w:rsidP="0053691C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lastRenderedPageBreak/>
        <w:t>нены органами и организациями, участвующими в процессе оказания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пальных услуг;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обращение ненадлежащего лица;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шей основанием для отказа.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ванием Регионального портала: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и документы;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Муниципальной услуги.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Cs w:val="28"/>
        </w:rPr>
      </w:pPr>
      <w:r w:rsidRPr="009B55FE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53691C" w:rsidRPr="009B55FE" w:rsidRDefault="0053691C" w:rsidP="0053691C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9B55FE">
        <w:rPr>
          <w:rFonts w:cs="Arial"/>
          <w:color w:val="000000" w:themeColor="text1"/>
          <w:sz w:val="28"/>
          <w:szCs w:val="28"/>
        </w:rPr>
        <w:t>представления документов в ненадлежащий орган;</w:t>
      </w:r>
    </w:p>
    <w:p w:rsidR="0053691C" w:rsidRPr="009B55FE" w:rsidRDefault="0053691C" w:rsidP="0053691C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9B55FE">
        <w:rPr>
          <w:rFonts w:cs="Arial"/>
          <w:color w:val="000000" w:themeColor="text1"/>
          <w:sz w:val="28"/>
          <w:szCs w:val="28"/>
        </w:rPr>
        <w:t>отрицательного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rFonts w:cs="Arial"/>
          <w:color w:val="000000" w:themeColor="text1"/>
          <w:sz w:val="28"/>
          <w:szCs w:val="28"/>
        </w:rPr>
        <w:t>а</w:t>
      </w:r>
      <w:r w:rsidRPr="009B55FE">
        <w:rPr>
          <w:rFonts w:cs="Arial"/>
          <w:color w:val="000000" w:themeColor="text1"/>
          <w:sz w:val="28"/>
          <w:szCs w:val="28"/>
        </w:rPr>
        <w:t>питального строительства;</w:t>
      </w:r>
    </w:p>
    <w:p w:rsidR="0053691C" w:rsidRPr="009B55FE" w:rsidRDefault="0053691C" w:rsidP="0053691C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9B55FE">
        <w:rPr>
          <w:rFonts w:cs="Arial"/>
          <w:color w:val="000000" w:themeColor="text1"/>
          <w:sz w:val="28"/>
          <w:szCs w:val="28"/>
        </w:rPr>
        <w:t>поступления в Администрацию от исполнительного органа государстве</w:t>
      </w:r>
      <w:r w:rsidRPr="009B55FE">
        <w:rPr>
          <w:rFonts w:cs="Arial"/>
          <w:color w:val="000000" w:themeColor="text1"/>
          <w:sz w:val="28"/>
          <w:szCs w:val="28"/>
        </w:rPr>
        <w:t>н</w:t>
      </w:r>
      <w:r w:rsidRPr="009B55FE">
        <w:rPr>
          <w:rFonts w:cs="Arial"/>
          <w:color w:val="000000" w:themeColor="text1"/>
          <w:sz w:val="28"/>
          <w:szCs w:val="28"/>
        </w:rPr>
        <w:t>ной власти, должностного лица, государственного учреждения или органа местного самоуправления, указанных в части 2 статьи 55.32 Градостроительн</w:t>
      </w:r>
      <w:r w:rsidRPr="009B55FE">
        <w:rPr>
          <w:rFonts w:cs="Arial"/>
          <w:color w:val="000000" w:themeColor="text1"/>
          <w:sz w:val="28"/>
          <w:szCs w:val="28"/>
        </w:rPr>
        <w:t>о</w:t>
      </w:r>
      <w:r w:rsidRPr="009B55FE">
        <w:rPr>
          <w:rFonts w:cs="Arial"/>
          <w:color w:val="000000" w:themeColor="text1"/>
          <w:sz w:val="28"/>
          <w:szCs w:val="28"/>
        </w:rPr>
        <w:t>го кодекса РФ, уведомления о выявлении самовольной постройки, в отношении которой рассматривается вопрос о предоставлении разрешения на условно ра</w:t>
      </w:r>
      <w:r w:rsidRPr="009B55FE">
        <w:rPr>
          <w:rFonts w:cs="Arial"/>
          <w:color w:val="000000" w:themeColor="text1"/>
          <w:sz w:val="28"/>
          <w:szCs w:val="28"/>
        </w:rPr>
        <w:t>з</w:t>
      </w:r>
      <w:r w:rsidRPr="009B55FE">
        <w:rPr>
          <w:rFonts w:cs="Arial"/>
          <w:color w:val="000000" w:themeColor="text1"/>
          <w:sz w:val="28"/>
          <w:szCs w:val="28"/>
        </w:rPr>
        <w:t>решенный вид использования, или в отношении земельного участка, на кот</w:t>
      </w:r>
      <w:r w:rsidRPr="009B55FE">
        <w:rPr>
          <w:rFonts w:cs="Arial"/>
          <w:color w:val="000000" w:themeColor="text1"/>
          <w:sz w:val="28"/>
          <w:szCs w:val="28"/>
        </w:rPr>
        <w:t>о</w:t>
      </w:r>
      <w:r w:rsidRPr="009B55FE">
        <w:rPr>
          <w:rFonts w:cs="Arial"/>
          <w:color w:val="000000" w:themeColor="text1"/>
          <w:sz w:val="28"/>
          <w:szCs w:val="28"/>
        </w:rPr>
        <w:t>ром расположена такая постройка рассматривается вопрос о предоставлении разрешения на условно разрешенный вид использования, до ее сноса или пр</w:t>
      </w:r>
      <w:r w:rsidRPr="009B55FE">
        <w:rPr>
          <w:rFonts w:cs="Arial"/>
          <w:color w:val="000000" w:themeColor="text1"/>
          <w:sz w:val="28"/>
          <w:szCs w:val="28"/>
        </w:rPr>
        <w:t>и</w:t>
      </w:r>
      <w:r w:rsidRPr="009B55FE">
        <w:rPr>
          <w:rFonts w:cs="Arial"/>
          <w:color w:val="000000" w:themeColor="text1"/>
          <w:sz w:val="28"/>
          <w:szCs w:val="28"/>
        </w:rPr>
        <w:t>ведения в соответствие с установленными требованиями, за исключением сл</w:t>
      </w:r>
      <w:r w:rsidRPr="009B55FE">
        <w:rPr>
          <w:rFonts w:cs="Arial"/>
          <w:color w:val="000000" w:themeColor="text1"/>
          <w:sz w:val="28"/>
          <w:szCs w:val="28"/>
        </w:rPr>
        <w:t>у</w:t>
      </w:r>
      <w:r w:rsidRPr="009B55FE">
        <w:rPr>
          <w:rFonts w:cs="Arial"/>
          <w:color w:val="000000" w:themeColor="text1"/>
          <w:sz w:val="28"/>
          <w:szCs w:val="28"/>
        </w:rPr>
        <w:t>чаев, если по результатам рассмотрения данного уведомления Администрацией в исполнительный орган государственной власти, должностному лицу, в гос</w:t>
      </w:r>
      <w:r w:rsidRPr="009B55FE">
        <w:rPr>
          <w:rFonts w:cs="Arial"/>
          <w:color w:val="000000" w:themeColor="text1"/>
          <w:sz w:val="28"/>
          <w:szCs w:val="28"/>
        </w:rPr>
        <w:t>у</w:t>
      </w:r>
      <w:r w:rsidRPr="009B55FE">
        <w:rPr>
          <w:rFonts w:cs="Arial"/>
          <w:color w:val="000000" w:themeColor="text1"/>
          <w:sz w:val="28"/>
          <w:szCs w:val="28"/>
        </w:rPr>
        <w:t>дарственное учреждение или орган местного самоуправления, которые указаны в части 2 статьи 55.32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</w:t>
      </w:r>
      <w:r w:rsidRPr="009B55FE">
        <w:rPr>
          <w:rFonts w:cs="Arial"/>
          <w:color w:val="000000" w:themeColor="text1"/>
          <w:sz w:val="28"/>
          <w:szCs w:val="28"/>
        </w:rPr>
        <w:t>е</w:t>
      </w:r>
      <w:r w:rsidRPr="009B55FE">
        <w:rPr>
          <w:rFonts w:cs="Arial"/>
          <w:color w:val="000000" w:themeColor="text1"/>
          <w:sz w:val="28"/>
          <w:szCs w:val="28"/>
        </w:rPr>
        <w:t>шение суда об отказе в удовлетворении исковых требований о сносе самовол</w:t>
      </w:r>
      <w:r w:rsidRPr="009B55FE">
        <w:rPr>
          <w:rFonts w:cs="Arial"/>
          <w:color w:val="000000" w:themeColor="text1"/>
          <w:sz w:val="28"/>
          <w:szCs w:val="28"/>
        </w:rPr>
        <w:t>ь</w:t>
      </w:r>
      <w:r w:rsidRPr="009B55FE">
        <w:rPr>
          <w:rFonts w:cs="Arial"/>
          <w:color w:val="000000" w:themeColor="text1"/>
          <w:sz w:val="28"/>
          <w:szCs w:val="28"/>
        </w:rPr>
        <w:lastRenderedPageBreak/>
        <w:t>ной постройки или ее приведении в соответствие с установленными требован</w:t>
      </w:r>
      <w:r w:rsidRPr="009B55FE">
        <w:rPr>
          <w:rFonts w:cs="Arial"/>
          <w:color w:val="000000" w:themeColor="text1"/>
          <w:sz w:val="28"/>
          <w:szCs w:val="28"/>
        </w:rPr>
        <w:t>и</w:t>
      </w:r>
      <w:r w:rsidRPr="009B55FE">
        <w:rPr>
          <w:rFonts w:cs="Arial"/>
          <w:color w:val="000000" w:themeColor="text1"/>
          <w:sz w:val="28"/>
          <w:szCs w:val="28"/>
        </w:rPr>
        <w:t>ями;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rFonts w:cs="Arial"/>
          <w:color w:val="000000" w:themeColor="text1"/>
          <w:sz w:val="28"/>
          <w:szCs w:val="28"/>
        </w:rPr>
        <w:t>не предоставление всего необходимого пакета документов, указанного в пункте 2.6 Административного регламента, кроме документов, полученных по межведомственному взаимодействию.</w:t>
      </w:r>
    </w:p>
    <w:p w:rsidR="0053691C" w:rsidRPr="009B55FE" w:rsidRDefault="0053691C" w:rsidP="0053691C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каза.</w:t>
      </w:r>
    </w:p>
    <w:p w:rsidR="0053691C" w:rsidRPr="009B55FE" w:rsidRDefault="0053691C" w:rsidP="0053691C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val="x-none" w:eastAsia="ar-SA"/>
        </w:rPr>
        <w:t>2.</w:t>
      </w:r>
      <w:r w:rsidRPr="009B55FE">
        <w:rPr>
          <w:color w:val="000000" w:themeColor="text1"/>
          <w:sz w:val="28"/>
          <w:szCs w:val="28"/>
          <w:lang w:eastAsia="ar-SA"/>
        </w:rPr>
        <w:t>10</w:t>
      </w:r>
      <w:r w:rsidRPr="009B55FE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3691C" w:rsidRPr="009B55FE" w:rsidRDefault="0053691C" w:rsidP="0053691C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9B55FE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691C" w:rsidRPr="009B55FE" w:rsidRDefault="0053691C" w:rsidP="0053691C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55FE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ной услуги не взимается.</w:t>
      </w:r>
    </w:p>
    <w:p w:rsidR="0053691C" w:rsidRPr="009B55FE" w:rsidRDefault="0053691C" w:rsidP="0053691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9B55FE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9B55FE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9B55FE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9B55FE">
        <w:rPr>
          <w:color w:val="000000" w:themeColor="text1"/>
          <w:sz w:val="28"/>
          <w:szCs w:val="28"/>
        </w:rPr>
        <w:t>предоставляемой организацией</w:t>
      </w:r>
      <w:r w:rsidRPr="009B55FE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9B55FE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9B55FE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9B55FE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B55FE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B55FE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9B55FE">
        <w:rPr>
          <w:rFonts w:cs="Arial"/>
          <w:color w:val="000000" w:themeColor="text1"/>
          <w:sz w:val="28"/>
          <w:szCs w:val="28"/>
        </w:rPr>
        <w:t>о</w:t>
      </w:r>
      <w:r w:rsidRPr="009B55FE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</w:rPr>
        <w:t>2.13. С</w:t>
      </w:r>
      <w:r w:rsidRPr="009B55FE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53691C" w:rsidRPr="009B55FE" w:rsidRDefault="0053691C" w:rsidP="0053691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9B55FE">
        <w:rPr>
          <w:color w:val="000000" w:themeColor="text1"/>
          <w:kern w:val="1"/>
          <w:sz w:val="28"/>
          <w:szCs w:val="28"/>
        </w:rPr>
        <w:t>м</w:t>
      </w:r>
      <w:r w:rsidRPr="009B55FE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9B55FE">
        <w:rPr>
          <w:color w:val="000000" w:themeColor="text1"/>
          <w:kern w:val="1"/>
          <w:sz w:val="28"/>
          <w:szCs w:val="28"/>
        </w:rPr>
        <w:t>а</w:t>
      </w:r>
      <w:r w:rsidRPr="009B55FE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B55FE">
        <w:rPr>
          <w:color w:val="000000" w:themeColor="text1"/>
          <w:kern w:val="1"/>
          <w:sz w:val="28"/>
          <w:szCs w:val="28"/>
        </w:rPr>
        <w:t>и</w:t>
      </w:r>
      <w:r w:rsidRPr="009B55FE">
        <w:rPr>
          <w:color w:val="000000" w:themeColor="text1"/>
          <w:kern w:val="1"/>
          <w:sz w:val="28"/>
          <w:szCs w:val="28"/>
        </w:rPr>
        <w:t>страцией.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9B55FE">
        <w:rPr>
          <w:color w:val="000000" w:themeColor="text1"/>
          <w:sz w:val="28"/>
          <w:szCs w:val="28"/>
        </w:rPr>
        <w:t xml:space="preserve">2.14. </w:t>
      </w:r>
      <w:r w:rsidRPr="009B55FE">
        <w:rPr>
          <w:color w:val="000000" w:themeColor="text1"/>
          <w:sz w:val="28"/>
          <w:szCs w:val="28"/>
          <w:lang w:bidi="ru-RU"/>
        </w:rPr>
        <w:t>Т</w:t>
      </w:r>
      <w:r w:rsidRPr="009B55FE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53691C" w:rsidRPr="009B55FE" w:rsidRDefault="0053691C" w:rsidP="0053691C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B55FE">
        <w:rPr>
          <w:bCs/>
          <w:color w:val="000000" w:themeColor="text1"/>
          <w:sz w:val="28"/>
          <w:szCs w:val="28"/>
        </w:rPr>
        <w:t>ю</w:t>
      </w:r>
      <w:r w:rsidRPr="009B55FE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9B55FE">
        <w:rPr>
          <w:bCs/>
          <w:color w:val="000000" w:themeColor="text1"/>
          <w:sz w:val="28"/>
          <w:szCs w:val="28"/>
        </w:rPr>
        <w:t>е</w:t>
      </w:r>
      <w:r w:rsidRPr="009B55FE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9B55FE">
        <w:rPr>
          <w:color w:val="000000" w:themeColor="text1"/>
          <w:sz w:val="28"/>
          <w:szCs w:val="28"/>
        </w:rPr>
        <w:t>МФЦ</w:t>
      </w:r>
      <w:r w:rsidRPr="009B55FE">
        <w:rPr>
          <w:bCs/>
          <w:color w:val="000000" w:themeColor="text1"/>
          <w:sz w:val="28"/>
          <w:szCs w:val="28"/>
        </w:rPr>
        <w:t>, отв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B55FE">
        <w:rPr>
          <w:bCs/>
          <w:color w:val="000000" w:themeColor="text1"/>
          <w:sz w:val="28"/>
          <w:szCs w:val="28"/>
        </w:rPr>
        <w:t>з</w:t>
      </w:r>
      <w:r w:rsidRPr="009B55FE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 xml:space="preserve">2.14.3. </w:t>
      </w:r>
      <w:r w:rsidRPr="009B55F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9B55FE">
        <w:rPr>
          <w:bCs/>
          <w:color w:val="000000" w:themeColor="text1"/>
          <w:sz w:val="28"/>
          <w:szCs w:val="28"/>
        </w:rPr>
        <w:t>специалиста</w:t>
      </w:r>
      <w:r w:rsidRPr="009B55F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9B55FE">
        <w:rPr>
          <w:color w:val="000000" w:themeColor="text1"/>
          <w:kern w:val="1"/>
          <w:sz w:val="28"/>
          <w:szCs w:val="28"/>
        </w:rPr>
        <w:t>н</w:t>
      </w:r>
      <w:r w:rsidRPr="009B55F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53691C" w:rsidRPr="009B55FE" w:rsidRDefault="0053691C" w:rsidP="005369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53691C" w:rsidRPr="009B55FE" w:rsidRDefault="0053691C" w:rsidP="005369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53691C" w:rsidRPr="009B55FE" w:rsidRDefault="0053691C" w:rsidP="005369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зованием кресла-коляски;</w:t>
      </w:r>
    </w:p>
    <w:p w:rsidR="0053691C" w:rsidRPr="009B55FE" w:rsidRDefault="0053691C" w:rsidP="005369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3691C" w:rsidRPr="009B55FE" w:rsidRDefault="0053691C" w:rsidP="005369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3691C" w:rsidRPr="009B55FE" w:rsidRDefault="0053691C" w:rsidP="005369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3691C" w:rsidRPr="009B55FE" w:rsidRDefault="0053691C" w:rsidP="0053691C">
      <w:pPr>
        <w:ind w:firstLine="709"/>
        <w:jc w:val="both"/>
        <w:rPr>
          <w:color w:val="000000" w:themeColor="text1"/>
          <w:sz w:val="28"/>
        </w:rPr>
      </w:pPr>
      <w:r w:rsidRPr="009B55FE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9B55FE">
        <w:rPr>
          <w:color w:val="000000" w:themeColor="text1"/>
          <w:sz w:val="28"/>
        </w:rPr>
        <w:t>а</w:t>
      </w:r>
      <w:r w:rsidRPr="009B55FE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9B55FE">
        <w:rPr>
          <w:color w:val="000000" w:themeColor="text1"/>
          <w:sz w:val="28"/>
        </w:rPr>
        <w:t>у</w:t>
      </w:r>
      <w:r w:rsidRPr="009B55FE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9B55FE">
        <w:rPr>
          <w:color w:val="000000" w:themeColor="text1"/>
          <w:sz w:val="28"/>
        </w:rPr>
        <w:t>ь</w:t>
      </w:r>
      <w:r w:rsidRPr="009B55FE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B55FE">
        <w:rPr>
          <w:color w:val="000000" w:themeColor="text1"/>
          <w:sz w:val="28"/>
        </w:rPr>
        <w:t>а</w:t>
      </w:r>
      <w:r w:rsidRPr="009B55FE">
        <w:rPr>
          <w:color w:val="000000" w:themeColor="text1"/>
          <w:sz w:val="28"/>
        </w:rPr>
        <w:t>нию в сфере социальной защиты населения;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9B55FE">
        <w:rPr>
          <w:color w:val="000000" w:themeColor="text1"/>
          <w:sz w:val="28"/>
          <w:szCs w:val="28"/>
          <w:lang w:val="en-US"/>
        </w:rPr>
        <w:t>Times</w:t>
      </w:r>
      <w:r w:rsidRPr="009B55FE"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  <w:lang w:val="en-US"/>
        </w:rPr>
        <w:t>New</w:t>
      </w:r>
      <w:r w:rsidRPr="009B55FE"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  <w:lang w:val="en-US"/>
        </w:rPr>
        <w:t>Roman</w:t>
      </w:r>
      <w:r w:rsidRPr="009B55FE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B55FE">
        <w:rPr>
          <w:color w:val="000000" w:themeColor="text1"/>
          <w:sz w:val="28"/>
          <w:szCs w:val="28"/>
        </w:rPr>
        <w:t>ю</w:t>
      </w:r>
      <w:r w:rsidRPr="009B55FE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</w:t>
      </w:r>
      <w:r w:rsidRPr="009B55FE">
        <w:rPr>
          <w:color w:val="000000" w:themeColor="text1"/>
          <w:sz w:val="28"/>
          <w:szCs w:val="28"/>
        </w:rPr>
        <w:lastRenderedPageBreak/>
        <w:t>Российской Федерации ответственности должностных лиц Администрации, 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лидов.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9B55FE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9B55FE">
        <w:rPr>
          <w:color w:val="000000" w:themeColor="text1"/>
          <w:sz w:val="28"/>
          <w:szCs w:val="28"/>
        </w:rPr>
        <w:t xml:space="preserve">Муниципальной </w:t>
      </w:r>
      <w:r w:rsidRPr="009B55FE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9B55FE">
        <w:rPr>
          <w:color w:val="000000" w:themeColor="text1"/>
          <w:kern w:val="1"/>
          <w:sz w:val="28"/>
          <w:szCs w:val="28"/>
        </w:rPr>
        <w:t>з</w:t>
      </w:r>
      <w:r w:rsidRPr="009B55FE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9B55FE">
        <w:rPr>
          <w:color w:val="000000" w:themeColor="text1"/>
          <w:sz w:val="28"/>
          <w:szCs w:val="28"/>
        </w:rPr>
        <w:t xml:space="preserve">Муниципальной </w:t>
      </w:r>
      <w:r w:rsidRPr="009B55FE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9B55FE">
        <w:rPr>
          <w:color w:val="000000" w:themeColor="text1"/>
          <w:kern w:val="1"/>
          <w:sz w:val="28"/>
          <w:szCs w:val="28"/>
        </w:rPr>
        <w:t>и</w:t>
      </w:r>
      <w:r w:rsidRPr="009B55FE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9B55FE">
        <w:rPr>
          <w:color w:val="000000" w:themeColor="text1"/>
          <w:sz w:val="28"/>
          <w:szCs w:val="28"/>
        </w:rPr>
        <w:t>, в том числе в электронном виде,</w:t>
      </w:r>
      <w:r w:rsidRPr="009B55FE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9B55FE">
        <w:rPr>
          <w:color w:val="000000" w:themeColor="text1"/>
          <w:kern w:val="1"/>
          <w:sz w:val="28"/>
          <w:szCs w:val="28"/>
        </w:rPr>
        <w:t>а</w:t>
      </w:r>
      <w:r w:rsidRPr="009B55FE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9B55FE">
        <w:rPr>
          <w:color w:val="000000" w:themeColor="text1"/>
          <w:sz w:val="28"/>
          <w:szCs w:val="28"/>
        </w:rPr>
        <w:t xml:space="preserve">услуги в любом МФЦ </w:t>
      </w:r>
      <w:r w:rsidRPr="009B55FE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9B55FE">
        <w:rPr>
          <w:color w:val="000000" w:themeColor="text1"/>
          <w:sz w:val="28"/>
          <w:szCs w:val="28"/>
        </w:rPr>
        <w:t xml:space="preserve"> вне зависимости от </w:t>
      </w:r>
      <w:r w:rsidRPr="009B55FE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9B55FE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ального принципа;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lastRenderedPageBreak/>
        <w:t xml:space="preserve">обоснованность отказов в предоставлении Муниципальной услуги; 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9B55FE">
        <w:rPr>
          <w:color w:val="000000" w:themeColor="text1"/>
          <w:kern w:val="1"/>
          <w:sz w:val="28"/>
          <w:szCs w:val="28"/>
        </w:rPr>
        <w:t>ю</w:t>
      </w:r>
      <w:r w:rsidRPr="009B55FE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9B55FE">
        <w:rPr>
          <w:color w:val="000000" w:themeColor="text1"/>
          <w:kern w:val="1"/>
          <w:sz w:val="28"/>
          <w:szCs w:val="28"/>
        </w:rPr>
        <w:t>и</w:t>
      </w:r>
      <w:r w:rsidRPr="009B55FE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53691C" w:rsidRPr="009B55FE" w:rsidRDefault="0053691C" w:rsidP="0053691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9B55FE">
        <w:rPr>
          <w:color w:val="000000" w:themeColor="text1"/>
          <w:kern w:val="1"/>
          <w:sz w:val="28"/>
          <w:szCs w:val="28"/>
        </w:rPr>
        <w:t>и</w:t>
      </w:r>
      <w:r w:rsidRPr="009B55FE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9B55FE">
        <w:rPr>
          <w:color w:val="000000" w:themeColor="text1"/>
          <w:sz w:val="28"/>
        </w:rPr>
        <w:t>два раза</w:t>
      </w:r>
      <w:r w:rsidRPr="009B55FE">
        <w:rPr>
          <w:color w:val="000000" w:themeColor="text1"/>
          <w:sz w:val="32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- при пре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53691C" w:rsidRPr="009B55FE" w:rsidRDefault="0053691C" w:rsidP="0053691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B55FE">
        <w:rPr>
          <w:color w:val="000000" w:themeColor="text1"/>
          <w:kern w:val="1"/>
          <w:sz w:val="28"/>
          <w:szCs w:val="28"/>
        </w:rPr>
        <w:t>м</w:t>
      </w:r>
      <w:r w:rsidRPr="009B55FE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3691C" w:rsidRPr="009B55FE" w:rsidRDefault="0053691C" w:rsidP="0053691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53691C" w:rsidRPr="009B55FE" w:rsidRDefault="0053691C" w:rsidP="0053691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по телефону;</w:t>
      </w:r>
    </w:p>
    <w:p w:rsidR="0053691C" w:rsidRPr="009B55FE" w:rsidRDefault="0053691C" w:rsidP="0053691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B55FE">
        <w:rPr>
          <w:color w:val="000000" w:themeColor="text1"/>
          <w:kern w:val="1"/>
          <w:sz w:val="28"/>
          <w:szCs w:val="28"/>
        </w:rPr>
        <w:t>у</w:t>
      </w:r>
      <w:r w:rsidRPr="009B55FE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B55FE">
        <w:rPr>
          <w:color w:val="000000" w:themeColor="text1"/>
          <w:kern w:val="1"/>
          <w:sz w:val="28"/>
          <w:szCs w:val="28"/>
        </w:rPr>
        <w:t>н</w:t>
      </w:r>
      <w:r w:rsidRPr="009B55FE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услуги: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лом 3 настоящего регламента.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9B55FE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9B55FE">
        <w:rPr>
          <w:color w:val="000000" w:themeColor="text1"/>
          <w:sz w:val="28"/>
          <w:szCs w:val="28"/>
        </w:rPr>
        <w:softHyphen/>
        <w:t>явителю предоставляе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9B55FE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9B55FE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9B55FE">
        <w:rPr>
          <w:color w:val="000000" w:themeColor="text1"/>
          <w:kern w:val="1"/>
          <w:sz w:val="28"/>
          <w:szCs w:val="28"/>
        </w:rPr>
        <w:t>у</w:t>
      </w:r>
      <w:r w:rsidRPr="009B55FE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9B55FE">
        <w:rPr>
          <w:color w:val="000000" w:themeColor="text1"/>
          <w:kern w:val="1"/>
          <w:sz w:val="28"/>
          <w:szCs w:val="28"/>
        </w:rPr>
        <w:t>о</w:t>
      </w:r>
      <w:r w:rsidRPr="009B55FE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B55FE">
        <w:rPr>
          <w:color w:val="000000" w:themeColor="text1"/>
          <w:kern w:val="1"/>
          <w:sz w:val="28"/>
          <w:szCs w:val="28"/>
        </w:rPr>
        <w:t>в</w:t>
      </w:r>
      <w:r w:rsidRPr="009B55FE">
        <w:rPr>
          <w:color w:val="000000" w:themeColor="text1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9B55FE">
        <w:rPr>
          <w:color w:val="000000" w:themeColor="text1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9B55FE">
        <w:rPr>
          <w:color w:val="000000" w:themeColor="text1"/>
          <w:kern w:val="1"/>
          <w:sz w:val="28"/>
          <w:szCs w:val="28"/>
        </w:rPr>
        <w:t>е</w:t>
      </w:r>
      <w:r w:rsidRPr="009B55FE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9B55FE">
        <w:rPr>
          <w:color w:val="000000" w:themeColor="text1"/>
          <w:kern w:val="1"/>
          <w:sz w:val="28"/>
          <w:szCs w:val="28"/>
        </w:rPr>
        <w:t>м</w:t>
      </w:r>
      <w:r w:rsidRPr="009B55FE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9B55FE">
        <w:rPr>
          <w:color w:val="000000" w:themeColor="text1"/>
          <w:kern w:val="1"/>
          <w:sz w:val="28"/>
          <w:szCs w:val="28"/>
        </w:rPr>
        <w:t>н</w:t>
      </w:r>
      <w:r w:rsidRPr="009B55FE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ветствии с графиком работы МФЦ.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B55FE">
        <w:rPr>
          <w:color w:val="000000" w:themeColor="text1"/>
          <w:kern w:val="1"/>
          <w:sz w:val="28"/>
          <w:szCs w:val="28"/>
        </w:rPr>
        <w:t>у</w:t>
      </w:r>
      <w:r w:rsidRPr="009B55FE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9B55FE">
        <w:rPr>
          <w:color w:val="000000" w:themeColor="text1"/>
          <w:kern w:val="1"/>
          <w:sz w:val="28"/>
          <w:szCs w:val="28"/>
        </w:rPr>
        <w:t>в</w:t>
      </w:r>
      <w:r w:rsidRPr="009B55FE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9B55FE">
        <w:rPr>
          <w:color w:val="000000" w:themeColor="text1"/>
          <w:kern w:val="1"/>
          <w:sz w:val="28"/>
          <w:szCs w:val="28"/>
        </w:rPr>
        <w:t>и</w:t>
      </w:r>
      <w:r w:rsidRPr="009B55FE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53691C" w:rsidRPr="009B55FE" w:rsidRDefault="0053691C" w:rsidP="0053691C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3691C" w:rsidRPr="009B55FE" w:rsidRDefault="0053691C" w:rsidP="0053691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53691C" w:rsidRPr="009B55FE" w:rsidRDefault="0053691C" w:rsidP="0053691C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3691C" w:rsidRPr="009B55FE" w:rsidRDefault="0053691C" w:rsidP="0053691C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53691C" w:rsidRPr="009B55FE" w:rsidRDefault="0053691C" w:rsidP="0053691C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9B55F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9B55FE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3691C" w:rsidRPr="009B55FE" w:rsidRDefault="0053691C" w:rsidP="0053691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3691C" w:rsidRPr="009B55FE" w:rsidRDefault="0053691C" w:rsidP="0053691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выдача заявителю результата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вы </w:t>
      </w:r>
      <w:r w:rsidRPr="009B55FE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9B55FE">
        <w:rPr>
          <w:color w:val="000000" w:themeColor="text1"/>
          <w:sz w:val="28"/>
          <w:szCs w:val="28"/>
        </w:rPr>
        <w:t xml:space="preserve"> согласно приложению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гает в его заполнении;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нению;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 xml:space="preserve">ку подписи (инициалы, фамилия); дату заверения; печать. При заверении копий документов, объем которых превышает один лист заверяет отдельно каждый </w:t>
      </w:r>
      <w:r w:rsidRPr="009B55FE">
        <w:rPr>
          <w:color w:val="000000" w:themeColor="text1"/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ке.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срок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приема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документов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превышать 15 минут.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тивного регламента.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листом Управления заявление.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ниципального образования Славянский район (вопросы строительства, арх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тектуры и градостроительства).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через Общий отдел в порядке делопроизводства поступает в Управление.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рассматривает поступившее заявление: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при наличии оснований для отказа в предоставлении Муниципальной услуги согласно п. 2.9 подготавливает и согласовывает в порядке делопрои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водства уведомления об отказе в предоставлении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при отсутствии оснований для отказа в предоставлении Муниципальной услуги созывает комиссию для рассмотрения вопроса о предоставлении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 xml:space="preserve">шения на условно разрешенный вид использования земельного участка или </w:t>
      </w:r>
      <w:r w:rsidRPr="009B55FE">
        <w:rPr>
          <w:color w:val="000000" w:themeColor="text1"/>
          <w:sz w:val="28"/>
          <w:szCs w:val="28"/>
        </w:rPr>
        <w:lastRenderedPageBreak/>
        <w:t>объекта капитального строительства.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Комиссия готовит проект решения о предоставлении разрешения на усло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но разрешенный вид использования земельного участка или объекта капитал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ного строительства, который подлежит рассмотрению на общественных обсу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дениях или публичных слушаниях, проводимых в порядке, установленном ст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тьей 5.1 Градостроительного кодекса РФ, с учетом положений статьи 39 Град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строительного кодекса РФ.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 правообладателям земельных участков, имеющих общие границы с земельным участком, применительно к которому запрашив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ется данное разрешение, правообладателям объектов капитального строител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ства, расположенных на земельных участках, имеющих общие границы с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мельным участком, применительно к которому запрашивается данное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ние, и правообладателям помещений, являющихся частью объекта капитальн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го строительства, применительно к которому запрашивается данное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ние. Указанные сообщения направляются не позднее чем через десять дней со дня поступления заявления о предоставлении разрешения на условно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шенный вид использования земельного участка или объекта капитального строительства.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Славянский район об их проведении до дня опубликования заключения о результатах общественных 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суждений или публичных слушаний не может быть более одного месяца.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результате проведения общественных обсуждений или публичных 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шаний по вопросу предоставления разрешения на условно разрешенный вид использования земельного участка или объекта капитального строительства комиссия подготавливает заключение.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 комиссия осуществляет подготовку рекомендаций о предоставлении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Славянский район.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На основании рекомендаций комиссии глава муниципального образования Славянский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9B55FE">
        <w:rPr>
          <w:color w:val="000000" w:themeColor="text1"/>
          <w:sz w:val="28"/>
          <w:szCs w:val="28"/>
        </w:rPr>
        <w:lastRenderedPageBreak/>
        <w:t>или об отказе в предоставлении такого разрешения. Указанное решение подл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жит опубликованию в порядке, установленном для официального опубликов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ния муниципальных правовых актов, иной официальной информации, и разм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щается на официальном сайте муниципального образования в сети «Интернет».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случае, если условно разрешенный вид использования земельного учас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ка или объекта капитального строительства включен в градостроительный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гламент в установленном для внесения изменений в правила землепользования и застройки порядке после проведения общественных обсуждений или публи</w:t>
      </w:r>
      <w:r w:rsidRPr="009B55FE">
        <w:rPr>
          <w:color w:val="000000" w:themeColor="text1"/>
          <w:sz w:val="28"/>
          <w:szCs w:val="28"/>
        </w:rPr>
        <w:t>ч</w:t>
      </w:r>
      <w:r w:rsidRPr="009B55FE">
        <w:rPr>
          <w:color w:val="000000" w:themeColor="text1"/>
          <w:sz w:val="28"/>
          <w:szCs w:val="28"/>
        </w:rPr>
        <w:t>ных слушаний по инициативе физического или юридического лица, заинтер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сованного в предоставлении разрешения на условно разрешенный вид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зования, решение о предоставлении разрешения на условно разрешенный вид использования такому лицу принимается без проведения общественных обсу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дений или публичных слушаний.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 дня поступления в Администрацию уведомления о выявлении сам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вольной постройки от исполнительного органа государственной власти, дол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ностного лица, государственного учреждения или органа местного самоупра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ления, указанных в части 2 статьи 55.32 Градостроительного кодекса РФ, не допускается предоставление разрешения на условно разрешенный вид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зования в отношении земельного участка, на котором расположена такая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стройка, или в отношении такой постройки до ее сноса или приведения в соо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ветствие с установленными требованиями, за исключением случаев, если по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зультатам рассмотрения данного уведомления Администрацией в исполнител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ной постройки не усматривается либо вступило в законную силу решение суда об отказе в удовлетворении исковых требований о сносе самовольной постро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ки или ее приведении в соответствие с установленными требованиями.</w:t>
      </w:r>
    </w:p>
    <w:p w:rsidR="0053691C" w:rsidRPr="009B55FE" w:rsidRDefault="0053691C" w:rsidP="005369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и формированию результата Муниципальной услуги, в соответствии с заявлением заявителя являются подготовленные к выдаче заявителю: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постановление Администрации о предоставлении (об отказе в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 xml:space="preserve">лении) разрешения на условно разрешенный вид использования земельного участка или объекта капитального строительства;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рекомендации комиссии.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административной процедуры – 60 дней.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листа Управления, членов комиссии.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услуги».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B55FE">
        <w:rPr>
          <w:rFonts w:eastAsia="Calibri"/>
          <w:color w:val="000000" w:themeColor="text1"/>
          <w:sz w:val="28"/>
          <w:szCs w:val="28"/>
        </w:rPr>
        <w:t>в</w:t>
      </w:r>
      <w:r w:rsidRPr="009B55FE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9B55FE">
        <w:rPr>
          <w:color w:val="000000" w:themeColor="text1"/>
          <w:sz w:val="28"/>
          <w:szCs w:val="28"/>
        </w:rPr>
        <w:t>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становления Администрации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либо уведомления об отказе в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Муниципальной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в соответствии с выбором заявителя способа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лучения результата предоставления Муниципальной услуги выдает (направл</w:t>
      </w:r>
      <w:r w:rsidRPr="009B55FE">
        <w:rPr>
          <w:color w:val="000000" w:themeColor="text1"/>
          <w:sz w:val="28"/>
          <w:szCs w:val="28"/>
        </w:rPr>
        <w:t>я</w:t>
      </w:r>
      <w:r w:rsidRPr="009B55FE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постановление Администрации о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лении (об отказе в предоставлении) разрешения на условно разрешенный вид использования земельного участка или объекта капитального строительства, либо уведомление об отказе в предоставлении Муниципальной услуги</w:t>
      </w:r>
      <w:r w:rsidRPr="009B55FE">
        <w:rPr>
          <w:color w:val="000000" w:themeColor="text1"/>
          <w:sz w:val="32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Муниципальной услуги почтовым отправление, то специалист Управл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обеспечивает направление копии постановления Администрации о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(об отказе в предоставлении) разрешения на условно разрешенный вид использования земельного участка или объекта капитального строител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ства, либо уведомления об отказе в предоставлении Муниципальной услуги почтовым отправлением заявителю.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9B55FE">
        <w:rPr>
          <w:bCs/>
          <w:color w:val="000000" w:themeColor="text1"/>
          <w:sz w:val="28"/>
          <w:szCs w:val="28"/>
        </w:rPr>
        <w:t>сп</w:t>
      </w:r>
      <w:r w:rsidRPr="009B55FE">
        <w:rPr>
          <w:bCs/>
          <w:color w:val="000000" w:themeColor="text1"/>
          <w:sz w:val="28"/>
          <w:szCs w:val="28"/>
        </w:rPr>
        <w:t>е</w:t>
      </w:r>
      <w:r w:rsidRPr="009B55FE">
        <w:rPr>
          <w:bCs/>
          <w:color w:val="000000" w:themeColor="text1"/>
          <w:sz w:val="28"/>
          <w:szCs w:val="28"/>
        </w:rPr>
        <w:t>циалист Управления: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B55FE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9B55FE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B55FE">
        <w:rPr>
          <w:rFonts w:eastAsia="Calibri"/>
          <w:color w:val="000000" w:themeColor="text1"/>
          <w:sz w:val="28"/>
          <w:szCs w:val="28"/>
        </w:rPr>
        <w:t>о</w:t>
      </w:r>
      <w:r w:rsidRPr="009B55FE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B55FE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B55FE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9B55FE">
        <w:rPr>
          <w:rFonts w:eastAsia="Calibri"/>
          <w:color w:val="000000" w:themeColor="text1"/>
          <w:sz w:val="28"/>
          <w:szCs w:val="28"/>
        </w:rPr>
        <w:t xml:space="preserve">выдает заявителю копию </w:t>
      </w:r>
      <w:r w:rsidRPr="009B55FE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нии (об отказе в предоставлении) разрешения на условно разрешенный вид и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пользования земельного участка или объекта капитального строительства, либо уведомление об отказе в предоставлении Муниципальной услуги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B55FE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9B55FE">
        <w:rPr>
          <w:rFonts w:eastAsia="Calibri"/>
          <w:color w:val="000000" w:themeColor="text1"/>
          <w:kern w:val="1"/>
          <w:sz w:val="28"/>
          <w:szCs w:val="28"/>
        </w:rPr>
        <w:t>листа Управления, ответственного за выдачу документов.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lastRenderedPageBreak/>
        <w:t xml:space="preserve">Критерии принятия решения – наличие подписанного </w:t>
      </w:r>
      <w:r w:rsidRPr="009B55FE">
        <w:rPr>
          <w:color w:val="000000" w:themeColor="text1"/>
          <w:sz w:val="28"/>
          <w:szCs w:val="28"/>
        </w:rPr>
        <w:t>постановления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министрации о предоставлении (об отказе в предоставлении)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строительства, либо уведомления об отказе в предоставлении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>Срок административной процедуры – 3</w:t>
      </w:r>
      <w:r w:rsidRPr="009B55FE">
        <w:rPr>
          <w:color w:val="000000" w:themeColor="text1"/>
          <w:sz w:val="28"/>
          <w:szCs w:val="28"/>
        </w:rPr>
        <w:t xml:space="preserve"> дня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Pr="009B55FE">
        <w:rPr>
          <w:color w:val="000000" w:themeColor="text1"/>
          <w:sz w:val="28"/>
          <w:szCs w:val="28"/>
        </w:rPr>
        <w:t>пост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новления Администрации о предоставлении (об отказе в предоставлении) ра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решения на условно разрешенный вид использования земельного участка или объекта капитального строительства, либо уведомления об отказе в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лении Муниципальной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B55FE">
        <w:rPr>
          <w:rFonts w:eastAsia="Calibri"/>
          <w:color w:val="000000" w:themeColor="text1"/>
          <w:sz w:val="28"/>
        </w:rPr>
        <w:t>и</w:t>
      </w:r>
      <w:r w:rsidRPr="009B55FE">
        <w:rPr>
          <w:rFonts w:eastAsia="Calibri"/>
          <w:color w:val="000000" w:themeColor="text1"/>
          <w:sz w:val="28"/>
        </w:rPr>
        <w:t>пальной услуги.</w:t>
      </w:r>
    </w:p>
    <w:p w:rsidR="0053691C" w:rsidRPr="009B55FE" w:rsidRDefault="0053691C" w:rsidP="0053691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B55FE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вы </w:t>
      </w:r>
      <w:r w:rsidRPr="009B55FE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9B55FE">
        <w:rPr>
          <w:color w:val="000000" w:themeColor="text1"/>
          <w:sz w:val="28"/>
          <w:szCs w:val="28"/>
        </w:rPr>
        <w:t xml:space="preserve"> согласно приложению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ла или электронной почты.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чты, заявителю необходимо отправить на адрес электронной почты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нистративного регламента.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кой-либо иной форме.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Форматно-логическая проверка сформированного заявления осуществл</w:t>
      </w:r>
      <w:r w:rsidRPr="009B55FE">
        <w:rPr>
          <w:color w:val="000000" w:themeColor="text1"/>
          <w:sz w:val="28"/>
          <w:szCs w:val="28"/>
        </w:rPr>
        <w:t>я</w:t>
      </w:r>
      <w:r w:rsidRPr="009B55FE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9B55FE">
        <w:rPr>
          <w:color w:val="000000" w:themeColor="text1"/>
          <w:sz w:val="28"/>
        </w:rPr>
        <w:t xml:space="preserve">2.6 </w:t>
      </w:r>
      <w:r w:rsidRPr="009B55FE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9B55FE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9B55FE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B55FE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9B55FE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9B55FE">
        <w:rPr>
          <w:i/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заяв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8" w:history="1">
        <w:r w:rsidRPr="009B55FE">
          <w:rPr>
            <w:color w:val="000000" w:themeColor="text1"/>
            <w:sz w:val="28"/>
            <w:szCs w:val="28"/>
          </w:rPr>
          <w:t>2.6</w:t>
        </w:r>
      </w:hyperlink>
      <w:r w:rsidRPr="009B55FE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</w:t>
      </w:r>
      <w:r w:rsidRPr="009B55FE">
        <w:rPr>
          <w:color w:val="000000" w:themeColor="text1"/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сителе.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уведомления заявитель вправе обратиться повторно с обращением о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чение заявления и прилагаемых к нему документов подтверждается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лее - уведомление о получении заявления). Уведомление о получении заявл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</w:t>
      </w:r>
      <w:r w:rsidRPr="009B55FE">
        <w:rPr>
          <w:color w:val="000000" w:themeColor="text1"/>
          <w:sz w:val="28"/>
          <w:szCs w:val="28"/>
          <w:u w:val="single"/>
        </w:rPr>
        <w:t xml:space="preserve"> </w:t>
      </w:r>
      <w:r w:rsidRPr="009B55FE">
        <w:rPr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ся личная явка).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срок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приема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может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прев</w:t>
      </w:r>
      <w:r w:rsidRPr="009B55FE">
        <w:rPr>
          <w:color w:val="000000" w:themeColor="text1"/>
          <w:sz w:val="28"/>
          <w:szCs w:val="28"/>
        </w:rPr>
        <w:t>ы</w:t>
      </w:r>
      <w:r w:rsidRPr="009B55FE">
        <w:rPr>
          <w:color w:val="000000" w:themeColor="text1"/>
          <w:sz w:val="28"/>
          <w:szCs w:val="28"/>
        </w:rPr>
        <w:t xml:space="preserve">шать 15 минут. 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lastRenderedPageBreak/>
        <w:t>лению присваивается соответствующий входящий номер.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тивного регламента.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53691C" w:rsidRPr="009B55FE" w:rsidRDefault="0053691C" w:rsidP="0053691C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55FE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53691C" w:rsidRPr="009B55FE" w:rsidRDefault="0053691C" w:rsidP="0053691C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9B55FE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3691C" w:rsidRPr="009B55FE" w:rsidRDefault="0053691C" w:rsidP="0053691C">
      <w:pPr>
        <w:widowControl w:val="0"/>
        <w:ind w:firstLine="567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3.2.3.  Административная процедура «Расс</w:t>
      </w:r>
      <w:r>
        <w:rPr>
          <w:color w:val="000000" w:themeColor="text1"/>
          <w:sz w:val="28"/>
          <w:szCs w:val="28"/>
        </w:rPr>
        <w:t>мотрение заявления, принятие ре</w:t>
      </w:r>
      <w:r w:rsidRPr="009B55FE">
        <w:rPr>
          <w:color w:val="000000" w:themeColor="text1"/>
          <w:sz w:val="28"/>
          <w:szCs w:val="28"/>
        </w:rPr>
        <w:t>шения и подготовка документов».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листом заявление.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9B55FE">
        <w:rPr>
          <w:color w:val="000000" w:themeColor="text1"/>
          <w:sz w:val="28"/>
          <w:szCs w:val="28"/>
        </w:rPr>
        <w:t>заместителю главы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ниципального образования Славянский район (вопросы строительства, арх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тектуры и градостроительства).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через Общий отдел в порядке делопроизводства поступает в Управление.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9B55FE">
        <w:rPr>
          <w:i/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присваивается статус «Регистр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рассматривает поступившее заявление: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при наличии оснований для отказа в предоставлении Муниципальной услуги согласно п. 2.9 подготавливает и согласовывает в порядке делопрои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водства уведомления об отказе в предоставлении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при отсутствии оснований для отказа в предоставлении Муниципальной услуги созывает комиссию для рассмотрения вопроса о предоставлении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 xml:space="preserve">шения на условно разрешенный вид использования земельного участка или объекта капитального строительства.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Комиссия готовит проект решения о предоставлении разрешения на усло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но разрешенный вид использования земельного участка или объекта капитал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ного строительства, который подлежит рассмотрению на общественных обсу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дениях или публичных слушаниях, проводимых в порядке, установленном ст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тьей 5.1 Градостроительного кодекса РФ, с учетом положений статьи 39 Град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строительного кодекса РФ.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lastRenderedPageBreak/>
        <w:t>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 правообладателям земельных участков, имеющих общие границы с земельным участком, применительно к которому запрашив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ется данное разрешение, правообладателям объектов капитального строител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ства, расположенных на земельных участках, имеющих общие границы с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мельным участком, применительно к которому запрашивается данное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ние, и правообладателям помещений, являющихся частью объекта капитальн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го строительства, применительно к которому запрашивается данное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ние. Указанные сообщения направляются не позднее чем через десять дней со дня поступления заявления о предоставлении разрешения на условно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шенный вид использования земельного участка или объекта капитального строительства.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Славянский район об их проведении до дня опубликования заключения о результатах общественных 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суждений или публичных слушаний не может быть более одного месяца.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результате проведения общественных обсуждений или публичных 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шаний по вопросу предоставления разрешения на условно разрешенный вид использования земельного участка или объекта капитального строительства комиссия подготавливает заключение.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 комиссия осуществляет подготовку рекомендаций о предоставлении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Славянский район.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основании рекомендаций комиссии глава муниципального образования Славянский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жит опубликованию в порядке, установленном для официального опубликов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ния муниципальных правовых актов, иной официальной информации, и разм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щается на официальном сайте муниципального образования в сети «Интернет».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случае, если условно разрешенный вид использования земельного учас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ка или объекта капитального строительства включен в градостроительный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гламент в установленном для внесения изменений в правила землепользования и застройки порядке после проведения общественных обсуждений или публи</w:t>
      </w:r>
      <w:r w:rsidRPr="009B55FE">
        <w:rPr>
          <w:color w:val="000000" w:themeColor="text1"/>
          <w:sz w:val="28"/>
          <w:szCs w:val="28"/>
        </w:rPr>
        <w:t>ч</w:t>
      </w:r>
      <w:r w:rsidRPr="009B55FE">
        <w:rPr>
          <w:color w:val="000000" w:themeColor="text1"/>
          <w:sz w:val="28"/>
          <w:szCs w:val="28"/>
        </w:rPr>
        <w:t>ных слушаний по инициативе физического или юридического лица, заинтер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lastRenderedPageBreak/>
        <w:t>сованного в предоставлении разрешения на условно разрешенный вид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зования, решение о предоставлении разрешения на условно разрешенный вид использования такому лицу принимается без проведения общественных обсу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дений или публичных слушаний.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 дня поступления в Администрацию уведомления о выявлении сам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вольной постройки от исполнительного органа государственной власти, дол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ностного лица, государственного учреждения или органа местного самоупра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ления, указанных в части 2 статьи 55.32 Градостроительного кодекса РФ, не допускается предоставление разрешения на условно разрешенный вид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зования в отношении земельного участка, на котором расположена такая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стройка, или в отношении такой постройки до ее сноса или приведения в соо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ветствие с установленными требованиями, за исключением случаев, если по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зультатам рассмотрения данного уведомления Администрацией в исполнител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ной постройки не усматривается либо вступило в законную силу решение суда об отказе в удовлетворении исковых требований о сносе самовольной постро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ки или ее приведении в соответствие с установленными требованиями.</w:t>
      </w:r>
    </w:p>
    <w:p w:rsidR="0053691C" w:rsidRPr="009B55FE" w:rsidRDefault="0053691C" w:rsidP="0053691C">
      <w:pPr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и формированию результата Муниципальной услуги, в соответствии с заявлением заявителя являются подготовленные к выдаче заявителю: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постановление Администрации о предоставлении (об отказе в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 xml:space="preserve">лении) разрешения на условно разрешенный вид использования земельного участка или объекта капитального строительства;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рекомендации комиссии.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административной процедуры – 60 дней.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листа Управления, членов комиссии.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услуги».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B55FE">
        <w:rPr>
          <w:rFonts w:eastAsia="Calibri"/>
          <w:color w:val="000000" w:themeColor="text1"/>
          <w:sz w:val="28"/>
          <w:szCs w:val="28"/>
        </w:rPr>
        <w:t>в</w:t>
      </w:r>
      <w:r w:rsidRPr="009B55FE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9B55FE">
        <w:rPr>
          <w:color w:val="000000" w:themeColor="text1"/>
          <w:sz w:val="28"/>
          <w:szCs w:val="28"/>
        </w:rPr>
        <w:t>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становления Администрации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либо уведомления об отказе в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тала по выбору заявителя.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9B55FE">
        <w:rPr>
          <w:color w:val="000000" w:themeColor="text1"/>
          <w:sz w:val="28"/>
          <w:szCs w:val="28"/>
        </w:rPr>
        <w:t>ы</w:t>
      </w:r>
      <w:r w:rsidRPr="009B55FE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писи.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53691C" w:rsidRPr="009B55FE" w:rsidRDefault="0053691C" w:rsidP="0053691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53691C" w:rsidRPr="009B55FE" w:rsidRDefault="0053691C" w:rsidP="0053691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9B55FE">
        <w:rPr>
          <w:bCs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постановления </w:t>
      </w:r>
      <w:r w:rsidRPr="009B55FE">
        <w:rPr>
          <w:color w:val="000000" w:themeColor="text1"/>
          <w:sz w:val="28"/>
          <w:szCs w:val="28"/>
        </w:rPr>
        <w:lastRenderedPageBreak/>
        <w:t>Администрации о предоставлении (об отказе в предоставлении)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строительства, либо уведомления об отказе в предоставлении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 в автоматизированной информационной системе «Единый центр услуг» (далее – АИС «Единый центр услуг») и перенаправляет уполн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тале.</w:t>
      </w:r>
    </w:p>
    <w:p w:rsidR="0053691C" w:rsidRPr="009B55FE" w:rsidRDefault="0053691C" w:rsidP="0053691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B55FE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мирования результата Муниципальной услуги прикрепляет электронный образ постановления Администрации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либо уведомления об отказе в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Муниципальной услуги в АИС «Единый центр услуг», перенапра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ляет уполномоченному должностному лицу для подписания усиленной квал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фицированной электронной подписью и направления в МФЦ.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Специалист МФЦ: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9B55FE">
        <w:rPr>
          <w:bCs/>
          <w:color w:val="000000" w:themeColor="text1"/>
          <w:sz w:val="28"/>
          <w:szCs w:val="28"/>
        </w:rPr>
        <w:t>ж</w:t>
      </w:r>
      <w:r w:rsidRPr="009B55FE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9B55FE">
        <w:rPr>
          <w:bCs/>
          <w:color w:val="000000" w:themeColor="text1"/>
          <w:sz w:val="28"/>
          <w:szCs w:val="28"/>
        </w:rPr>
        <w:t>д</w:t>
      </w:r>
      <w:r w:rsidRPr="009B55FE">
        <w:rPr>
          <w:bCs/>
          <w:color w:val="000000" w:themeColor="text1"/>
          <w:sz w:val="28"/>
          <w:szCs w:val="28"/>
        </w:rPr>
        <w:t>ставителя;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lastRenderedPageBreak/>
        <w:t>6) проверяет наличие соответствующих полномочий на получение Мун</w:t>
      </w:r>
      <w:r w:rsidRPr="009B55FE">
        <w:rPr>
          <w:bCs/>
          <w:color w:val="000000" w:themeColor="text1"/>
          <w:sz w:val="28"/>
          <w:szCs w:val="28"/>
        </w:rPr>
        <w:t>и</w:t>
      </w:r>
      <w:r w:rsidRPr="009B55FE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витель заявителя;</w:t>
      </w:r>
    </w:p>
    <w:p w:rsidR="0053691C" w:rsidRPr="009B55FE" w:rsidRDefault="0053691C" w:rsidP="0053691C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9B55FE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сителе</w:t>
      </w:r>
      <w:r w:rsidRPr="009B55FE">
        <w:rPr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53691C" w:rsidRPr="009B55FE" w:rsidRDefault="0053691C" w:rsidP="0053691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листа МФЦ.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B55FE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подписанного </w:t>
      </w:r>
      <w:r w:rsidRPr="009B55FE">
        <w:rPr>
          <w:color w:val="000000" w:themeColor="text1"/>
          <w:sz w:val="28"/>
          <w:szCs w:val="28"/>
        </w:rPr>
        <w:t>постановления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министрации о предоставлении (об отказе в предоставлении)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строительства, либо уведомления об отказе в предоставлении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9B55FE">
        <w:rPr>
          <w:color w:val="000000" w:themeColor="text1"/>
          <w:sz w:val="28"/>
          <w:szCs w:val="28"/>
        </w:rPr>
        <w:t>3 дня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9B55FE">
        <w:rPr>
          <w:color w:val="000000" w:themeColor="text1"/>
          <w:sz w:val="28"/>
          <w:szCs w:val="28"/>
        </w:rPr>
        <w:t>постановл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Администрации о предоставлении (об отказе в предоставлении)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на условно разрешенный вид использования земельного участка или объе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та капитального строительства, либо уведомления об отказе в предоставлении Муниципальной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цию;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B55FE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lastRenderedPageBreak/>
        <w:t>шения о взаимодействии.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9B55FE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9B55FE">
        <w:rPr>
          <w:bCs/>
          <w:color w:val="000000" w:themeColor="text1"/>
          <w:sz w:val="28"/>
          <w:szCs w:val="28"/>
        </w:rPr>
        <w:t>Славянский район</w:t>
      </w:r>
      <w:r w:rsidRPr="009B55FE">
        <w:rPr>
          <w:color w:val="000000" w:themeColor="text1"/>
          <w:sz w:val="28"/>
          <w:szCs w:val="28"/>
        </w:rPr>
        <w:t xml:space="preserve"> согласно приложению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телей.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Cs w:val="28"/>
        </w:rPr>
      </w:pPr>
      <w:r w:rsidRPr="009B55FE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ную форму заявления</w:t>
      </w:r>
      <w:r w:rsidRPr="009B55FE">
        <w:rPr>
          <w:color w:val="000000" w:themeColor="text1"/>
          <w:szCs w:val="28"/>
        </w:rPr>
        <w:t xml:space="preserve"> (</w:t>
      </w:r>
      <w:r w:rsidRPr="009B55FE">
        <w:rPr>
          <w:color w:val="000000" w:themeColor="text1"/>
          <w:sz w:val="28"/>
          <w:szCs w:val="28"/>
        </w:rPr>
        <w:t xml:space="preserve">согласно </w:t>
      </w:r>
      <w:r w:rsidRPr="009B55FE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гает в его заполнении;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нению;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 xml:space="preserve">ку подписи (инициалы, фамилия); дату заверения; печать. При заверении копий </w:t>
      </w:r>
      <w:r w:rsidRPr="009B55FE">
        <w:rPr>
          <w:color w:val="000000" w:themeColor="text1"/>
          <w:sz w:val="28"/>
          <w:szCs w:val="28"/>
        </w:rPr>
        <w:lastRenderedPageBreak/>
        <w:t>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ке.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C70B26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C70B26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C70B26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C70B2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C70B26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C70B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C70B26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C70B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C70B26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C70B26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C70B26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C70B26">
        <w:rPr>
          <w:color w:val="000000" w:themeColor="text1"/>
          <w:sz w:val="28"/>
          <w:szCs w:val="28"/>
        </w:rPr>
        <w:t xml:space="preserve"> Федерального закона</w:t>
      </w:r>
      <w:hyperlink r:id="rId15" w:history="1">
        <w:r w:rsidRPr="00C70B26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C70B26">
          <w:rPr>
            <w:color w:val="000000" w:themeColor="text1"/>
            <w:sz w:val="28"/>
            <w:szCs w:val="28"/>
          </w:rPr>
          <w:t>у</w:t>
        </w:r>
        <w:r w:rsidRPr="00C70B26">
          <w:rPr>
            <w:color w:val="000000" w:themeColor="text1"/>
            <w:sz w:val="28"/>
            <w:szCs w:val="28"/>
          </w:rPr>
          <w:t>ниципальных услуг»</w:t>
        </w:r>
      </w:hyperlink>
      <w:r w:rsidRPr="009B55FE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9B55FE">
        <w:rPr>
          <w:color w:val="000000" w:themeColor="text1"/>
          <w:sz w:val="28"/>
          <w:szCs w:val="28"/>
        </w:rPr>
        <w:t>ч</w:t>
      </w:r>
      <w:r w:rsidRPr="009B55FE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ния);</w:t>
      </w:r>
    </w:p>
    <w:p w:rsidR="0053691C" w:rsidRPr="009B55FE" w:rsidRDefault="0053691C" w:rsidP="005369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в 3 (трех) э</w:t>
      </w:r>
      <w:r w:rsidRPr="009B55FE">
        <w:rPr>
          <w:color w:val="000000" w:themeColor="text1"/>
          <w:sz w:val="28"/>
          <w:szCs w:val="28"/>
        </w:rPr>
        <w:t>к</w:t>
      </w:r>
      <w:r w:rsidRPr="009B55FE">
        <w:rPr>
          <w:color w:val="000000" w:themeColor="text1"/>
          <w:sz w:val="28"/>
          <w:szCs w:val="28"/>
        </w:rPr>
        <w:t>земплярах. Первый экземпляр расписки выдается заявителю, второй - прикл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дывается к принятому пакету документов, третий - передается в архив МФЦ.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</w:t>
      </w:r>
      <w:r w:rsidRPr="009B55FE">
        <w:rPr>
          <w:color w:val="000000" w:themeColor="text1"/>
          <w:sz w:val="28"/>
          <w:szCs w:val="28"/>
        </w:rPr>
        <w:lastRenderedPageBreak/>
        <w:t>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направляет заявление и комплект документов в Администрацию.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B55FE">
        <w:rPr>
          <w:color w:val="000000" w:themeColor="text1"/>
          <w:sz w:val="28"/>
          <w:szCs w:val="28"/>
        </w:rPr>
        <w:t>м</w:t>
      </w:r>
      <w:r w:rsidRPr="009B55FE">
        <w:rPr>
          <w:color w:val="000000" w:themeColor="text1"/>
          <w:sz w:val="28"/>
          <w:szCs w:val="28"/>
        </w:rPr>
        <w:t>плексного запроса.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срок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приема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не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прев</w:t>
      </w:r>
      <w:r w:rsidRPr="009B55FE">
        <w:rPr>
          <w:color w:val="000000" w:themeColor="text1"/>
          <w:sz w:val="28"/>
          <w:szCs w:val="28"/>
        </w:rPr>
        <w:t>ы</w:t>
      </w:r>
      <w:r w:rsidRPr="009B55FE">
        <w:rPr>
          <w:color w:val="000000" w:themeColor="text1"/>
          <w:sz w:val="28"/>
          <w:szCs w:val="28"/>
        </w:rPr>
        <w:t xml:space="preserve">шать 15 минут. 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ного им пакета документов, передаваемого в Общий отдел.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министративного регламента;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тивного регламента.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53691C" w:rsidRPr="009B55FE" w:rsidRDefault="0053691C" w:rsidP="0053691C">
      <w:pPr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53691C" w:rsidRPr="009B55FE" w:rsidRDefault="0053691C" w:rsidP="0053691C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9B55FE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3691C" w:rsidRPr="009B55FE" w:rsidRDefault="0053691C" w:rsidP="0053691C">
      <w:pPr>
        <w:widowControl w:val="0"/>
        <w:ind w:firstLine="567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9B55FE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9B55FE">
        <w:rPr>
          <w:color w:val="000000" w:themeColor="text1"/>
          <w:sz w:val="28"/>
          <w:szCs w:val="28"/>
        </w:rPr>
        <w:t>заместителю главы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ниципального образования Славянский район (вопросы строительства, арх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lastRenderedPageBreak/>
        <w:t>тектуры и градостроительства).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через Общий отдел в порядке делопроизводства поступает в Управление.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рассматривает поступившее заявление: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при наличии оснований для отказа в предоставлении Муниципальной услуги согласно п. 2.9 подготавливает и согласовывает в порядке делопрои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водства уведомления об отказе в предоставлении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при отсутствии оснований для отказа в предоставлении Муниципальной услуги созывает комиссию для рассмотрения вопроса о предоставлении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 xml:space="preserve">шения на условно разрешенный вид использования земельного участка или объекта капитального строительства.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Комиссия готовит проект решения о предоставлении разрешения на усло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но разрешенный вид использования земельного участка или объекта капитал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ного строительства, который подлежит рассмотрению на общественных обсу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дениях или публичных слушаниях, проводимых в порядке, установленном ст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тьей 5.1 Градостроительного кодекса РФ, с учетом положений статьи 39 Град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строительного кодекса РФ.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 правообладателям земельных участков, имеющих общие границы с земельным участком, применительно к которому запрашив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ется данное разрешение, правообладателям объектов капитального строител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ства, расположенных на земельных участках, имеющих общие границы с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мельным участком, применительно к которому запрашивается данное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ние, и правообладателям помещений, являющихся частью объекта капитальн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го строительства, применительно к которому запрашивается данное разреш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ние. Указанные сообщения направляются не позднее чем через десять дней со дня поступления заявления о предоставлении разрешения на условно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шенный вид использования земельного участка или объекта капитального строительства.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Славянский район об их проведении до дня опубликования заключения о результатах общественных о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суждений или публичных слушаний не может быть более одного месяца.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результате проведения общественных обсуждений или публичных 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 xml:space="preserve">шаний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  <w:r w:rsidRPr="009B55FE">
        <w:rPr>
          <w:color w:val="000000" w:themeColor="text1"/>
          <w:sz w:val="28"/>
          <w:szCs w:val="28"/>
        </w:rPr>
        <w:lastRenderedPageBreak/>
        <w:t>комиссия подготавливает заключение.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 комиссия осуществляет подготовку рекомендаций о предоставлении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Славянский район.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 основании рекомендаций комиссии глава муниципального образования Славянский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жит опубликованию в порядке, установленном для официального опубликов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ния муниципальных правовых актов, иной официальной информации, и разм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щается на официальном сайте муниципального образования в сети «Интернет».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случае, если условно разрешенный вид использования земельного учас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ка или объекта капитального строительства включен в градостроительный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гламент в установленном для внесения изменений в правила землепользования и застройки порядке после проведения общественных обсуждений или публи</w:t>
      </w:r>
      <w:r w:rsidRPr="009B55FE">
        <w:rPr>
          <w:color w:val="000000" w:themeColor="text1"/>
          <w:sz w:val="28"/>
          <w:szCs w:val="28"/>
        </w:rPr>
        <w:t>ч</w:t>
      </w:r>
      <w:r w:rsidRPr="009B55FE">
        <w:rPr>
          <w:color w:val="000000" w:themeColor="text1"/>
          <w:sz w:val="28"/>
          <w:szCs w:val="28"/>
        </w:rPr>
        <w:t>ных слушаний по инициативе физического или юридического лица, заинтер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сованного в предоставлении разрешения на условно разрешенный вид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зования, решение о предоставлении разрешения на условно разрешенный вид использования такому лицу принимается без проведения общественных обсу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дений или публичных слушаний.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 дня поступления в Администрацию уведомления о выявлении сам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вольной постройки от исполнительного органа государственной власти, дол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ностного лица, государственного учреждения или органа местного самоупра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ления, указанных в части 2 статьи 55.32 Градостроительного кодекса РФ, не допускается предоставление разрешения на условно разрешенный вид испол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зования в отношении земельного участка, на котором расположена такая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стройка, или в отношении такой постройки до ее сноса или приведения в соо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ветствие с установленными требованиями, за исключением случаев, если по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зультатам рассмотрения данного уведомления Администрацией в исполнител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ной постройки не усматривается либо вступило в законную силу решение суда об отказе в удовлетворении исковых требований о сносе самовольной постро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ки или ее приведении в соответствие с установленными требованиями.</w:t>
      </w:r>
    </w:p>
    <w:p w:rsidR="0053691C" w:rsidRPr="009B55FE" w:rsidRDefault="0053691C" w:rsidP="0053691C">
      <w:pPr>
        <w:ind w:firstLine="539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и формированию результата Муниципальной услуги, в соответствии с заявлением заявителя являются подготовленные к выдаче заявителю: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постановление Администрации о предоставлении (об отказе в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 xml:space="preserve">лении) разрешения на условно разрешенный вид использования земельного участка или объекта капитального строительства;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рекомендации комиссии.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административной процедуры – 59 дней.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листа Управления, членов комиссии.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B55FE">
        <w:rPr>
          <w:rFonts w:eastAsia="Calibri"/>
          <w:color w:val="000000" w:themeColor="text1"/>
          <w:sz w:val="28"/>
          <w:szCs w:val="28"/>
        </w:rPr>
        <w:t>в</w:t>
      </w:r>
      <w:r w:rsidRPr="009B55FE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9B55FE">
        <w:rPr>
          <w:color w:val="000000" w:themeColor="text1"/>
          <w:sz w:val="28"/>
          <w:szCs w:val="28"/>
        </w:rPr>
        <w:t>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становления Администрации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либо уведомления об отказе в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 Муниципальной услуги</w:t>
      </w:r>
      <w:r w:rsidRPr="009B55FE">
        <w:rPr>
          <w:rFonts w:eastAsia="Calibri"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53691C" w:rsidRPr="009B55FE" w:rsidRDefault="0053691C" w:rsidP="0053691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листа Управления.</w:t>
      </w:r>
    </w:p>
    <w:p w:rsidR="0053691C" w:rsidRPr="009B55FE" w:rsidRDefault="0053691C" w:rsidP="0053691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услуги».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B55FE">
        <w:rPr>
          <w:rFonts w:eastAsia="Calibri"/>
          <w:color w:val="000000" w:themeColor="text1"/>
          <w:sz w:val="28"/>
          <w:szCs w:val="28"/>
        </w:rPr>
        <w:t>в</w:t>
      </w:r>
      <w:r w:rsidRPr="009B55FE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9B55FE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9B55FE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9B55FE">
        <w:rPr>
          <w:rFonts w:eastAsia="Calibri"/>
          <w:color w:val="000000" w:themeColor="text1"/>
          <w:sz w:val="28"/>
          <w:szCs w:val="28"/>
        </w:rPr>
        <w:t>о</w:t>
      </w:r>
      <w:r w:rsidRPr="009B55FE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Специалист МФЦ: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</w:t>
      </w:r>
      <w:r w:rsidRPr="009B55FE">
        <w:rPr>
          <w:bCs/>
          <w:color w:val="000000" w:themeColor="text1"/>
          <w:sz w:val="28"/>
          <w:szCs w:val="28"/>
        </w:rPr>
        <w:t>д</w:t>
      </w:r>
      <w:r w:rsidRPr="009B55FE">
        <w:rPr>
          <w:bCs/>
          <w:color w:val="000000" w:themeColor="text1"/>
          <w:sz w:val="28"/>
          <w:szCs w:val="28"/>
        </w:rPr>
        <w:t>ставителя;</w:t>
      </w:r>
    </w:p>
    <w:p w:rsidR="0053691C" w:rsidRPr="009B55FE" w:rsidRDefault="0053691C" w:rsidP="0053691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B55FE">
        <w:rPr>
          <w:bCs/>
          <w:color w:val="000000" w:themeColor="text1"/>
          <w:sz w:val="28"/>
          <w:szCs w:val="28"/>
        </w:rPr>
        <w:t>и</w:t>
      </w:r>
      <w:r w:rsidRPr="009B55FE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витель заявителя;</w:t>
      </w:r>
    </w:p>
    <w:p w:rsidR="0053691C" w:rsidRPr="009B55FE" w:rsidRDefault="0053691C" w:rsidP="0053691C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kern w:val="2"/>
          <w:sz w:val="28"/>
          <w:szCs w:val="28"/>
        </w:rPr>
        <w:t xml:space="preserve">5) выдает заявителю копию </w:t>
      </w:r>
      <w:r w:rsidRPr="009B55FE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нии (об отказе в предоставлении) разрешения на условно разрешенный вид и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пользования земельного участка или объекта капитального строительства, либо уведомление об отказе в предоставлении Муниципальной услуги.</w:t>
      </w:r>
    </w:p>
    <w:p w:rsidR="0053691C" w:rsidRPr="009B55FE" w:rsidRDefault="0053691C" w:rsidP="0053691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листа МФЦ.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B55FE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3.4. </w:t>
      </w:r>
      <w:r w:rsidRPr="009B55FE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9B55FE">
        <w:rPr>
          <w:bCs/>
          <w:color w:val="000000" w:themeColor="text1"/>
          <w:sz w:val="28"/>
          <w:szCs w:val="28"/>
        </w:rPr>
        <w:t>е</w:t>
      </w:r>
      <w:r w:rsidRPr="009B55FE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9B55FE">
        <w:rPr>
          <w:color w:val="000000" w:themeColor="text1"/>
          <w:sz w:val="28"/>
          <w:szCs w:val="28"/>
        </w:rPr>
        <w:t>постановлении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ции о предоставлении (об отказе в предоставлении) разрешения на условно ра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строительства, либо уведомлении об отказе в предоставлении Муниципальной услуги</w:t>
      </w:r>
      <w:r w:rsidRPr="009B55FE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9B55FE">
        <w:rPr>
          <w:bCs/>
          <w:color w:val="000000" w:themeColor="text1"/>
          <w:sz w:val="28"/>
          <w:szCs w:val="28"/>
        </w:rPr>
        <w:t>х</w:t>
      </w:r>
      <w:r w:rsidRPr="009B55FE">
        <w:rPr>
          <w:bCs/>
          <w:color w:val="000000" w:themeColor="text1"/>
          <w:sz w:val="28"/>
          <w:szCs w:val="28"/>
        </w:rPr>
        <w:t>нической ошибки.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9B55FE">
        <w:rPr>
          <w:bCs/>
          <w:color w:val="000000" w:themeColor="text1"/>
          <w:sz w:val="28"/>
          <w:szCs w:val="28"/>
        </w:rPr>
        <w:t>в</w:t>
      </w:r>
      <w:r w:rsidRPr="009B55FE">
        <w:rPr>
          <w:bCs/>
          <w:color w:val="000000" w:themeColor="text1"/>
          <w:sz w:val="28"/>
          <w:szCs w:val="28"/>
        </w:rPr>
        <w:t>ляет: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9B55FE">
        <w:rPr>
          <w:bCs/>
          <w:color w:val="000000" w:themeColor="text1"/>
          <w:sz w:val="28"/>
          <w:szCs w:val="28"/>
        </w:rPr>
        <w:t>в</w:t>
      </w:r>
      <w:r w:rsidRPr="009B55FE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B55FE">
        <w:rPr>
          <w:bCs/>
          <w:color w:val="000000" w:themeColor="text1"/>
          <w:sz w:val="28"/>
          <w:szCs w:val="28"/>
        </w:rPr>
        <w:t>е</w:t>
      </w:r>
      <w:r w:rsidRPr="009B55FE">
        <w:rPr>
          <w:bCs/>
          <w:color w:val="000000" w:themeColor="text1"/>
          <w:sz w:val="28"/>
          <w:szCs w:val="28"/>
        </w:rPr>
        <w:t>дается в Администрацию.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9B55FE">
        <w:rPr>
          <w:bCs/>
          <w:color w:val="000000" w:themeColor="text1"/>
          <w:sz w:val="28"/>
          <w:szCs w:val="28"/>
        </w:rPr>
        <w:t>и</w:t>
      </w:r>
      <w:r w:rsidRPr="009B55FE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9B55FE">
        <w:rPr>
          <w:color w:val="000000" w:themeColor="text1"/>
          <w:sz w:val="28"/>
          <w:szCs w:val="28"/>
        </w:rPr>
        <w:t>в день его поступления</w:t>
      </w:r>
      <w:r w:rsidRPr="009B55FE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</w:t>
      </w:r>
      <w:r w:rsidRPr="009B55FE">
        <w:rPr>
          <w:color w:val="000000" w:themeColor="text1"/>
          <w:sz w:val="28"/>
          <w:szCs w:val="28"/>
          <w:lang w:eastAsia="ar-SA"/>
        </w:rPr>
        <w:t>заместителю главы муниципального образования Славянский район (вопросы строительства, архитектуры и градостроительства)</w:t>
      </w:r>
      <w:r w:rsidRPr="009B55FE">
        <w:rPr>
          <w:bCs/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 xml:space="preserve">Заявление с резолюцией </w:t>
      </w:r>
      <w:r w:rsidRPr="009B55FE">
        <w:rPr>
          <w:color w:val="000000" w:themeColor="text1"/>
          <w:sz w:val="28"/>
          <w:szCs w:val="28"/>
          <w:lang w:eastAsia="ar-SA"/>
        </w:rPr>
        <w:t xml:space="preserve">заместителя главы муниципального образования </w:t>
      </w:r>
      <w:r w:rsidRPr="009B55FE">
        <w:rPr>
          <w:color w:val="000000" w:themeColor="text1"/>
          <w:sz w:val="28"/>
          <w:szCs w:val="28"/>
          <w:lang w:eastAsia="ar-SA"/>
        </w:rPr>
        <w:lastRenderedPageBreak/>
        <w:t>Славянский район (вопросы строительства, архитектуры и градостроительства)</w:t>
      </w:r>
      <w:r w:rsidRPr="009B55FE">
        <w:rPr>
          <w:bCs/>
          <w:color w:val="000000" w:themeColor="text1"/>
          <w:sz w:val="28"/>
          <w:szCs w:val="28"/>
        </w:rPr>
        <w:t xml:space="preserve"> в порядке делопроизводства поступает в Управление.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9B55FE">
        <w:rPr>
          <w:bCs/>
          <w:color w:val="000000" w:themeColor="text1"/>
          <w:sz w:val="28"/>
          <w:szCs w:val="28"/>
        </w:rPr>
        <w:t>ы</w:t>
      </w:r>
      <w:r w:rsidRPr="009B55FE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9B55FE">
        <w:rPr>
          <w:bCs/>
          <w:color w:val="000000" w:themeColor="text1"/>
          <w:sz w:val="28"/>
          <w:szCs w:val="28"/>
        </w:rPr>
        <w:t>т</w:t>
      </w:r>
      <w:r w:rsidRPr="009B55FE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9B55FE">
        <w:rPr>
          <w:color w:val="000000" w:themeColor="text1"/>
          <w:sz w:val="28"/>
          <w:szCs w:val="28"/>
        </w:rPr>
        <w:t>постановления Администрации о предоставлении (об отказе в предоставлении) разрешения на условно разр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шенный вид использования земельного участка или объекта капитального строительства, либо уведомления об отказе в предоставлении Муниципальной услуги</w:t>
      </w:r>
      <w:r w:rsidRPr="009B55FE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регл</w:t>
      </w:r>
      <w:r w:rsidRPr="009B55FE">
        <w:rPr>
          <w:bCs/>
          <w:color w:val="000000" w:themeColor="text1"/>
          <w:sz w:val="28"/>
          <w:szCs w:val="28"/>
        </w:rPr>
        <w:t>а</w:t>
      </w:r>
      <w:r w:rsidRPr="009B55FE">
        <w:rPr>
          <w:bCs/>
          <w:color w:val="000000" w:themeColor="text1"/>
          <w:sz w:val="28"/>
          <w:szCs w:val="28"/>
        </w:rPr>
        <w:t>мента.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кументе.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Специалист Управления: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9B55FE">
        <w:rPr>
          <w:bCs/>
          <w:color w:val="000000" w:themeColor="text1"/>
          <w:sz w:val="28"/>
          <w:szCs w:val="28"/>
        </w:rPr>
        <w:t>д</w:t>
      </w:r>
      <w:r w:rsidRPr="009B55FE">
        <w:rPr>
          <w:bCs/>
          <w:color w:val="000000" w:themeColor="text1"/>
          <w:sz w:val="28"/>
          <w:szCs w:val="28"/>
        </w:rPr>
        <w:t>ставителя;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9B55FE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9B55FE">
        <w:rPr>
          <w:bCs/>
          <w:color w:val="000000" w:themeColor="text1"/>
          <w:sz w:val="28"/>
          <w:szCs w:val="28"/>
          <w:lang w:eastAsia="ar-SA"/>
        </w:rPr>
        <w:t>о</w:t>
      </w:r>
      <w:r w:rsidRPr="009B55FE">
        <w:rPr>
          <w:bCs/>
          <w:color w:val="000000" w:themeColor="text1"/>
          <w:sz w:val="28"/>
          <w:szCs w:val="28"/>
          <w:lang w:eastAsia="ar-SA"/>
        </w:rPr>
        <w:t xml:space="preserve">бом копию </w:t>
      </w:r>
      <w:r w:rsidRPr="009B55FE">
        <w:rPr>
          <w:color w:val="000000" w:themeColor="text1"/>
          <w:sz w:val="28"/>
          <w:szCs w:val="28"/>
        </w:rPr>
        <w:t>постановления Администрации о предоставлении (об отказе в предоставлении) разрешения на условно разрешенный вид использования з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мельного участка или объекта капитального строительства, либо уведомление об отказе в предоставлении Муниципальной услуги</w:t>
      </w:r>
      <w:r w:rsidRPr="009B55FE">
        <w:rPr>
          <w:bCs/>
          <w:color w:val="000000" w:themeColor="text1"/>
          <w:sz w:val="28"/>
          <w:szCs w:val="28"/>
        </w:rPr>
        <w:t>, либо уведомление об о</w:t>
      </w:r>
      <w:r w:rsidRPr="009B55FE">
        <w:rPr>
          <w:bCs/>
          <w:color w:val="000000" w:themeColor="text1"/>
          <w:sz w:val="28"/>
          <w:szCs w:val="28"/>
        </w:rPr>
        <w:t>т</w:t>
      </w:r>
      <w:r w:rsidRPr="009B55FE">
        <w:rPr>
          <w:bCs/>
          <w:color w:val="000000" w:themeColor="text1"/>
          <w:sz w:val="28"/>
          <w:szCs w:val="28"/>
        </w:rPr>
        <w:lastRenderedPageBreak/>
        <w:t>сутствии Технической ошибки в выданном в результате предоставления Мун</w:t>
      </w:r>
      <w:r w:rsidRPr="009B55FE">
        <w:rPr>
          <w:bCs/>
          <w:color w:val="000000" w:themeColor="text1"/>
          <w:sz w:val="28"/>
          <w:szCs w:val="28"/>
        </w:rPr>
        <w:t>и</w:t>
      </w:r>
      <w:r w:rsidRPr="009B55FE">
        <w:rPr>
          <w:bCs/>
          <w:color w:val="000000" w:themeColor="text1"/>
          <w:sz w:val="28"/>
          <w:szCs w:val="28"/>
        </w:rPr>
        <w:t>ципальной услуги документе.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B55FE">
        <w:rPr>
          <w:bCs/>
          <w:color w:val="000000" w:themeColor="text1"/>
          <w:sz w:val="28"/>
          <w:szCs w:val="28"/>
        </w:rPr>
        <w:t>в</w:t>
      </w:r>
      <w:r w:rsidRPr="009B55FE">
        <w:rPr>
          <w:bCs/>
          <w:color w:val="000000" w:themeColor="text1"/>
          <w:sz w:val="28"/>
          <w:szCs w:val="28"/>
        </w:rPr>
        <w:t>лении Технической ошибки.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– копии </w:t>
      </w:r>
      <w:r w:rsidRPr="009B55FE">
        <w:rPr>
          <w:color w:val="000000" w:themeColor="text1"/>
          <w:sz w:val="28"/>
          <w:szCs w:val="28"/>
        </w:rPr>
        <w:t>постановления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страции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либо уведомления об отказе в предоставлении Муниципальной услуги</w:t>
      </w:r>
      <w:r w:rsidRPr="009B55FE">
        <w:rPr>
          <w:bCs/>
          <w:color w:val="000000" w:themeColor="text1"/>
          <w:sz w:val="28"/>
          <w:szCs w:val="28"/>
        </w:rPr>
        <w:t>;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9B55FE">
        <w:rPr>
          <w:bCs/>
          <w:color w:val="000000" w:themeColor="text1"/>
          <w:sz w:val="28"/>
          <w:szCs w:val="28"/>
        </w:rPr>
        <w:t>т</w:t>
      </w:r>
      <w:r w:rsidRPr="009B55FE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9B55FE">
        <w:rPr>
          <w:bCs/>
          <w:color w:val="000000" w:themeColor="text1"/>
          <w:sz w:val="28"/>
          <w:szCs w:val="28"/>
        </w:rPr>
        <w:t>и</w:t>
      </w:r>
      <w:r w:rsidRPr="009B55FE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53691C" w:rsidRPr="009B55FE" w:rsidRDefault="0053691C" w:rsidP="0053691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B55FE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9B55FE">
        <w:rPr>
          <w:bCs/>
          <w:color w:val="000000" w:themeColor="text1"/>
          <w:sz w:val="28"/>
          <w:szCs w:val="28"/>
        </w:rPr>
        <w:t>с</w:t>
      </w:r>
      <w:r w:rsidRPr="009B55FE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9B55FE">
        <w:rPr>
          <w:bCs/>
          <w:color w:val="000000" w:themeColor="text1"/>
          <w:sz w:val="28"/>
          <w:szCs w:val="28"/>
        </w:rPr>
        <w:t>е</w:t>
      </w:r>
      <w:r w:rsidRPr="009B55FE">
        <w:rPr>
          <w:bCs/>
          <w:color w:val="000000" w:themeColor="text1"/>
          <w:sz w:val="28"/>
          <w:szCs w:val="28"/>
        </w:rPr>
        <w:t>дуры.</w:t>
      </w:r>
    </w:p>
    <w:bookmarkEnd w:id="0"/>
    <w:p w:rsidR="0053691C" w:rsidRPr="009B55FE" w:rsidRDefault="0053691C" w:rsidP="0053691C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9B55FE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9B55FE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9B55FE">
        <w:rPr>
          <w:color w:val="000000" w:themeColor="text1"/>
          <w:sz w:val="28"/>
          <w:szCs w:val="28"/>
        </w:rPr>
        <w:t>л</w:t>
      </w:r>
      <w:r w:rsidRPr="009B55FE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9B55FE">
        <w:rPr>
          <w:color w:val="000000" w:themeColor="text1"/>
          <w:sz w:val="28"/>
        </w:rPr>
        <w:t>плановых и внеплановых проверок, в целях пред</w:t>
      </w:r>
      <w:r w:rsidRPr="009B55FE">
        <w:rPr>
          <w:color w:val="000000" w:themeColor="text1"/>
          <w:sz w:val="28"/>
        </w:rPr>
        <w:t>у</w:t>
      </w:r>
      <w:r w:rsidRPr="009B55FE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9B55FE">
        <w:rPr>
          <w:color w:val="000000" w:themeColor="text1"/>
          <w:sz w:val="28"/>
        </w:rPr>
        <w:t>в</w:t>
      </w:r>
      <w:r w:rsidRPr="009B55FE">
        <w:rPr>
          <w:color w:val="000000" w:themeColor="text1"/>
          <w:sz w:val="28"/>
        </w:rPr>
        <w:t>лении Муниципальной услуги</w:t>
      </w:r>
      <w:r w:rsidRPr="009B55FE">
        <w:rPr>
          <w:color w:val="000000" w:themeColor="text1"/>
          <w:sz w:val="28"/>
          <w:szCs w:val="28"/>
        </w:rPr>
        <w:t>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ставляется муниципальная услуга.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 xml:space="preserve">матическая проверка). 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B55FE">
        <w:rPr>
          <w:color w:val="000000" w:themeColor="text1"/>
          <w:sz w:val="28"/>
          <w:szCs w:val="28"/>
        </w:rPr>
        <w:t>ю</w:t>
      </w:r>
      <w:r w:rsidRPr="009B55FE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53691C" w:rsidRPr="009B55FE" w:rsidRDefault="0053691C" w:rsidP="0053691C">
      <w:pPr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нистративных процедур;</w:t>
      </w:r>
    </w:p>
    <w:p w:rsidR="0053691C" w:rsidRPr="009B55FE" w:rsidRDefault="0053691C" w:rsidP="0053691C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ской Федерации.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9B55FE">
        <w:rPr>
          <w:color w:val="000000" w:themeColor="text1"/>
          <w:sz w:val="28"/>
          <w:szCs w:val="28"/>
        </w:rPr>
        <w:t>ы</w:t>
      </w:r>
      <w:r w:rsidRPr="009B55FE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Контроль за полнотой и качеством предоставления Муниципальной услуги включает в себя: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53691C" w:rsidRPr="009B55FE" w:rsidRDefault="0053691C" w:rsidP="0053691C">
      <w:pPr>
        <w:ind w:firstLine="567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9B55FE">
        <w:rPr>
          <w:color w:val="000000" w:themeColor="text1"/>
          <w:sz w:val="28"/>
          <w:szCs w:val="28"/>
        </w:rPr>
        <w:t>в</w:t>
      </w:r>
      <w:r w:rsidRPr="009B55FE">
        <w:rPr>
          <w:color w:val="000000" w:themeColor="text1"/>
          <w:sz w:val="28"/>
          <w:szCs w:val="28"/>
        </w:rPr>
        <w:t>лении Муниципальной услуги.</w:t>
      </w:r>
    </w:p>
    <w:p w:rsidR="0053691C" w:rsidRPr="009B55FE" w:rsidRDefault="0053691C" w:rsidP="0053691C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53691C" w:rsidRPr="009B55FE" w:rsidRDefault="0053691C" w:rsidP="0053691C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B55FE">
        <w:rPr>
          <w:color w:val="000000" w:themeColor="text1"/>
          <w:sz w:val="28"/>
          <w:szCs w:val="28"/>
        </w:rPr>
        <w:t>л</w:t>
      </w:r>
      <w:r w:rsidRPr="009B55FE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3691C" w:rsidRPr="009B55FE" w:rsidRDefault="0053691C" w:rsidP="0053691C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lang w:val="en-US"/>
        </w:rPr>
        <w:t>V</w:t>
      </w:r>
      <w:r w:rsidRPr="009B55FE">
        <w:rPr>
          <w:b/>
          <w:color w:val="000000" w:themeColor="text1"/>
          <w:sz w:val="28"/>
        </w:rPr>
        <w:t xml:space="preserve">. </w:t>
      </w:r>
      <w:r w:rsidRPr="009B55FE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3691C" w:rsidRPr="009B55FE" w:rsidRDefault="0053691C" w:rsidP="0053691C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3691C" w:rsidRPr="009B55FE" w:rsidRDefault="0053691C" w:rsidP="0053691C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B55FE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9B55FE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9B55FE">
        <w:rPr>
          <w:b/>
          <w:bCs/>
          <w:color w:val="000000" w:themeColor="text1"/>
          <w:sz w:val="28"/>
          <w:szCs w:val="28"/>
        </w:rPr>
        <w:t xml:space="preserve"> </w:t>
      </w:r>
      <w:r w:rsidRPr="009B55FE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9B55FE">
        <w:rPr>
          <w:bCs/>
          <w:color w:val="000000" w:themeColor="text1"/>
          <w:sz w:val="28"/>
          <w:szCs w:val="28"/>
        </w:rPr>
        <w:t>о</w:t>
      </w:r>
      <w:r w:rsidRPr="009B55FE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9B55FE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9B55FE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9B55FE">
        <w:rPr>
          <w:bCs/>
          <w:color w:val="000000" w:themeColor="text1"/>
          <w:sz w:val="28"/>
          <w:szCs w:val="28"/>
        </w:rPr>
        <w:t>р</w:t>
      </w:r>
      <w:r w:rsidRPr="009B55FE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B55FE">
        <w:rPr>
          <w:bCs/>
          <w:color w:val="000000" w:themeColor="text1"/>
          <w:sz w:val="28"/>
          <w:szCs w:val="28"/>
        </w:rPr>
        <w:t>услуг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 xml:space="preserve"> </w:t>
      </w:r>
      <w:r w:rsidRPr="009B55FE">
        <w:rPr>
          <w:color w:val="000000" w:themeColor="text1"/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ных и муниципальных услуг»</w:t>
      </w:r>
      <w:r w:rsidRPr="009B55FE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9B55FE">
        <w:rPr>
          <w:color w:val="000000" w:themeColor="text1"/>
          <w:sz w:val="28"/>
          <w:szCs w:val="28"/>
        </w:rPr>
        <w:t xml:space="preserve"> в с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ответствии с действующим законодательством. 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5.2. Предмет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9B55FE">
        <w:rPr>
          <w:color w:val="000000" w:themeColor="text1"/>
        </w:rPr>
        <w:t xml:space="preserve"> </w:t>
      </w:r>
      <w:r w:rsidRPr="009B55FE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9B55FE">
        <w:rPr>
          <w:color w:val="000000" w:themeColor="text1"/>
          <w:sz w:val="28"/>
          <w:szCs w:val="28"/>
        </w:rPr>
        <w:t>х</w:t>
      </w:r>
      <w:r w:rsidRPr="009B55FE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9B55FE">
        <w:rPr>
          <w:color w:val="000000" w:themeColor="text1"/>
          <w:sz w:val="28"/>
          <w:szCs w:val="28"/>
        </w:rPr>
        <w:t>б</w:t>
      </w:r>
      <w:r w:rsidRPr="009B55F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ставления муниципальной услуги;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ниципальной 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lastRenderedPageBreak/>
        <w:t>зования Славянский район рассматриваются непосредственно главой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а) </w:t>
      </w:r>
      <w:r w:rsidRPr="009B55FE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(www.</w:t>
      </w:r>
      <w:r w:rsidRPr="009B55FE">
        <w:rPr>
          <w:color w:val="000000" w:themeColor="text1"/>
          <w:sz w:val="28"/>
          <w:szCs w:val="28"/>
          <w:lang w:val="en-US" w:eastAsia="ar-SA"/>
        </w:rPr>
        <w:t>slavyansk</w:t>
      </w:r>
      <w:r w:rsidRPr="009B55FE">
        <w:rPr>
          <w:color w:val="000000" w:themeColor="text1"/>
          <w:sz w:val="28"/>
          <w:szCs w:val="28"/>
          <w:lang w:eastAsia="ar-SA"/>
        </w:rPr>
        <w:t>.ru)</w:t>
      </w:r>
      <w:r w:rsidRPr="009B55FE">
        <w:rPr>
          <w:color w:val="000000" w:themeColor="text1"/>
          <w:sz w:val="28"/>
          <w:szCs w:val="28"/>
        </w:rPr>
        <w:t>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в) </w:t>
      </w:r>
      <w:r w:rsidRPr="009B55FE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9B55FE">
        <w:rPr>
          <w:color w:val="000000" w:themeColor="text1"/>
          <w:spacing w:val="-6"/>
          <w:sz w:val="28"/>
          <w:szCs w:val="28"/>
        </w:rPr>
        <w:t>е</w:t>
      </w:r>
      <w:r w:rsidRPr="009B55FE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B55FE">
        <w:rPr>
          <w:color w:val="000000" w:themeColor="text1"/>
          <w:spacing w:val="-6"/>
          <w:sz w:val="28"/>
          <w:szCs w:val="28"/>
        </w:rPr>
        <w:t>ь</w:t>
      </w:r>
      <w:r w:rsidRPr="009B55FE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9B55FE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9B55FE">
        <w:rPr>
          <w:color w:val="000000" w:themeColor="text1"/>
          <w:spacing w:val="-6"/>
          <w:sz w:val="28"/>
          <w:szCs w:val="28"/>
        </w:rPr>
        <w:t>у</w:t>
      </w:r>
      <w:r w:rsidRPr="009B55FE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9B55FE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9B55FE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9B55FE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9B55FE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9B55FE">
        <w:rPr>
          <w:color w:val="000000" w:themeColor="text1"/>
          <w:sz w:val="28"/>
          <w:szCs w:val="28"/>
        </w:rPr>
        <w:t>т</w:t>
      </w:r>
      <w:r w:rsidRPr="009B55FE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 xml:space="preserve">явителя.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пальных служащих».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9B55FE">
        <w:rPr>
          <w:color w:val="000000" w:themeColor="text1"/>
          <w:sz w:val="28"/>
          <w:szCs w:val="28"/>
        </w:rPr>
        <w:t>с</w:t>
      </w:r>
      <w:r w:rsidRPr="009B55FE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B55FE">
        <w:rPr>
          <w:color w:val="000000" w:themeColor="text1"/>
          <w:sz w:val="28"/>
          <w:szCs w:val="28"/>
        </w:rPr>
        <w:t>ь</w:t>
      </w:r>
      <w:r w:rsidRPr="009B55FE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5.4.4. Жалоба должна содержать: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9B55FE">
        <w:rPr>
          <w:color w:val="000000" w:themeColor="text1"/>
          <w:sz w:val="28"/>
          <w:szCs w:val="28"/>
        </w:rPr>
        <w:t>й</w:t>
      </w:r>
      <w:r w:rsidRPr="009B55FE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3691C" w:rsidRPr="009B55FE" w:rsidRDefault="0053691C" w:rsidP="0053691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9B55FE">
        <w:rPr>
          <w:color w:val="000000" w:themeColor="text1"/>
          <w:sz w:val="28"/>
          <w:szCs w:val="28"/>
        </w:rPr>
        <w:t>я</w:t>
      </w:r>
      <w:r w:rsidRPr="009B55FE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а) оформленная в соответствии с законом Российской Федерации довере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ность (для физических лиц);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5.5. Сроки рассмотрения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9B55FE">
        <w:rPr>
          <w:color w:val="000000" w:themeColor="text1"/>
          <w:sz w:val="28"/>
          <w:szCs w:val="28"/>
        </w:rPr>
        <w:t>р</w:t>
      </w:r>
      <w:r w:rsidRPr="009B55FE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B55FE">
        <w:rPr>
          <w:color w:val="000000" w:themeColor="text1"/>
          <w:sz w:val="28"/>
          <w:szCs w:val="28"/>
        </w:rPr>
        <w:t>ж</w:t>
      </w:r>
      <w:r w:rsidRPr="009B55FE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55FE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д</w:t>
      </w:r>
      <w:r w:rsidRPr="009B55FE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9B55FE">
        <w:rPr>
          <w:rStyle w:val="highlightsearch"/>
          <w:color w:val="000000" w:themeColor="text1"/>
          <w:sz w:val="28"/>
          <w:szCs w:val="28"/>
        </w:rPr>
        <w:t>обжалования</w:t>
      </w:r>
      <w:r w:rsidRPr="009B55FE">
        <w:rPr>
          <w:color w:val="000000" w:themeColor="text1"/>
          <w:sz w:val="28"/>
          <w:szCs w:val="28"/>
        </w:rPr>
        <w:t>.</w:t>
      </w:r>
      <w:r w:rsidRPr="009B55FE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в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а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т</w:t>
      </w:r>
      <w:r w:rsidRPr="009B55FE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B55FE">
        <w:rPr>
          <w:color w:val="000000" w:themeColor="text1"/>
          <w:sz w:val="28"/>
          <w:szCs w:val="28"/>
        </w:rPr>
        <w:t>у</w:t>
      </w:r>
      <w:r w:rsidRPr="009B55FE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Pr="009B55FE">
        <w:rPr>
          <w:color w:val="000000" w:themeColor="text1"/>
          <w:sz w:val="28"/>
          <w:szCs w:val="28"/>
        </w:rPr>
        <w:lastRenderedPageBreak/>
        <w:t>услуги.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9B55FE">
        <w:rPr>
          <w:color w:val="000000" w:themeColor="text1"/>
          <w:sz w:val="28"/>
          <w:szCs w:val="28"/>
        </w:rPr>
        <w:t>д</w:t>
      </w:r>
      <w:r w:rsidRPr="009B55FE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занные в жалобе.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3691C" w:rsidRPr="009B55FE" w:rsidRDefault="0053691C" w:rsidP="0053691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3691C" w:rsidRPr="009B55FE" w:rsidRDefault="0053691C" w:rsidP="005369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9B55FE">
        <w:rPr>
          <w:color w:val="000000" w:themeColor="text1"/>
          <w:sz w:val="28"/>
          <w:szCs w:val="28"/>
        </w:rPr>
        <w:t>е</w:t>
      </w:r>
      <w:r w:rsidRPr="009B55FE">
        <w:rPr>
          <w:color w:val="000000" w:themeColor="text1"/>
          <w:sz w:val="28"/>
          <w:szCs w:val="28"/>
        </w:rPr>
        <w:t>ния жалобы.</w:t>
      </w:r>
    </w:p>
    <w:p w:rsidR="0053691C" w:rsidRPr="009B55FE" w:rsidRDefault="0053691C" w:rsidP="0053691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B55FE">
        <w:rPr>
          <w:color w:val="000000" w:themeColor="text1"/>
          <w:sz w:val="28"/>
          <w:szCs w:val="28"/>
          <w:lang w:eastAsia="ar-SA"/>
        </w:rPr>
        <w:t>у</w:t>
      </w:r>
      <w:r w:rsidRPr="009B55FE">
        <w:rPr>
          <w:color w:val="000000" w:themeColor="text1"/>
          <w:sz w:val="28"/>
          <w:szCs w:val="28"/>
          <w:lang w:eastAsia="ar-SA"/>
        </w:rPr>
        <w:t xml:space="preserve">ниципальную услугу, либо МФЦ, а также посредством использования Единого портала государственных и муниципальных услуг (функций), Регионального </w:t>
      </w:r>
      <w:r w:rsidRPr="009B55FE">
        <w:rPr>
          <w:color w:val="000000" w:themeColor="text1"/>
          <w:sz w:val="28"/>
          <w:szCs w:val="28"/>
          <w:lang w:eastAsia="ar-SA"/>
        </w:rPr>
        <w:lastRenderedPageBreak/>
        <w:t>портала.</w:t>
      </w:r>
    </w:p>
    <w:p w:rsidR="0053691C" w:rsidRPr="009B55FE" w:rsidRDefault="0053691C" w:rsidP="0053691C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9B55FE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3691C" w:rsidRPr="009B55FE" w:rsidRDefault="0053691C" w:rsidP="0053691C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3691C" w:rsidRPr="009B55FE" w:rsidRDefault="0053691C" w:rsidP="0053691C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3691C" w:rsidRPr="009B55FE" w:rsidRDefault="0053691C" w:rsidP="0053691C">
      <w:pPr>
        <w:keepNext/>
        <w:widowControl w:val="0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53691C" w:rsidRPr="009B55FE" w:rsidRDefault="0053691C" w:rsidP="0053691C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53691C" w:rsidRPr="009B55FE" w:rsidSect="00BD5676">
          <w:headerReference w:type="default" r:id="rId16"/>
          <w:pgSz w:w="11906" w:h="16838"/>
          <w:pgMar w:top="1134" w:right="567" w:bottom="1077" w:left="1701" w:header="709" w:footer="709" w:gutter="0"/>
          <w:pgNumType w:start="1"/>
          <w:cols w:space="708"/>
          <w:titlePg/>
          <w:docGrid w:linePitch="381"/>
        </w:sectPr>
      </w:pPr>
      <w:r w:rsidRPr="009B55FE">
        <w:rPr>
          <w:color w:val="000000" w:themeColor="text1"/>
          <w:sz w:val="28"/>
          <w:szCs w:val="28"/>
        </w:rPr>
        <w:t xml:space="preserve">главный архитектор                                                                          А.С. Андрусенко 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3828" w:firstLine="20"/>
        <w:jc w:val="center"/>
        <w:outlineLvl w:val="1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3828"/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 административному регламенту</w:t>
      </w:r>
    </w:p>
    <w:p w:rsidR="0053691C" w:rsidRPr="009B55FE" w:rsidRDefault="0053691C" w:rsidP="0053691C">
      <w:pPr>
        <w:pStyle w:val="ConsPlusTitle"/>
        <w:suppressAutoHyphens/>
        <w:ind w:left="3828" w:right="38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9B55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3691C" w:rsidRPr="009B55FE" w:rsidRDefault="0053691C" w:rsidP="0053691C">
      <w:pPr>
        <w:suppressAutoHyphens/>
        <w:rPr>
          <w:i/>
          <w:color w:val="000000" w:themeColor="text1"/>
          <w:sz w:val="28"/>
          <w:szCs w:val="28"/>
          <w:lang w:eastAsia="ar-SA"/>
        </w:rPr>
      </w:pPr>
      <w:r w:rsidRPr="009B55FE">
        <w:rPr>
          <w:i/>
          <w:color w:val="000000" w:themeColor="text1"/>
          <w:sz w:val="28"/>
          <w:szCs w:val="28"/>
          <w:lang w:eastAsia="ar-SA"/>
        </w:rPr>
        <w:t>Шаблон заявления</w:t>
      </w:r>
    </w:p>
    <w:p w:rsidR="0053691C" w:rsidRPr="009B55FE" w:rsidRDefault="0053691C" w:rsidP="0053691C">
      <w:pPr>
        <w:suppressAutoHyphens/>
        <w:ind w:left="4678"/>
        <w:rPr>
          <w:color w:val="000000" w:themeColor="text1"/>
          <w:szCs w:val="28"/>
          <w:lang w:eastAsia="ar-SA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53691C" w:rsidRPr="009B55FE" w:rsidTr="008D7C4D">
        <w:tc>
          <w:tcPr>
            <w:tcW w:w="4898" w:type="dxa"/>
            <w:gridSpan w:val="2"/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Главе муниципального образования</w:t>
            </w:r>
          </w:p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53691C" w:rsidRPr="009B55FE" w:rsidTr="008D7C4D">
        <w:tc>
          <w:tcPr>
            <w:tcW w:w="539" w:type="dxa"/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691C" w:rsidRPr="009B55FE" w:rsidTr="008D7C4D">
        <w:tc>
          <w:tcPr>
            <w:tcW w:w="4898" w:type="dxa"/>
            <w:gridSpan w:val="2"/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(наименование или Ф.И.О. заинтересованного лица)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8"/>
              </w:rPr>
              <w:t>телефон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8"/>
              </w:rPr>
              <w:t>электронный адрес</w:t>
            </w:r>
          </w:p>
        </w:tc>
      </w:tr>
    </w:tbl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о предоставлении разрешения на условно разрешенный вид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использования земельного участка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(или: объекта капитального строительства) 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г. __________                                         "___"________ ____ г.</w:t>
      </w: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382"/>
      </w:tblGrid>
      <w:tr w:rsidR="0053691C" w:rsidRPr="009B55FE" w:rsidTr="008D7C4D">
        <w:tc>
          <w:tcPr>
            <w:tcW w:w="8472" w:type="dxa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</w:tcPr>
          <w:p w:rsidR="0053691C" w:rsidRPr="009B55FE" w:rsidRDefault="0053691C" w:rsidP="008D7C4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в связи с</w:t>
            </w:r>
          </w:p>
        </w:tc>
      </w:tr>
      <w:tr w:rsidR="0053691C" w:rsidRPr="009B55FE" w:rsidTr="008D7C4D">
        <w:tc>
          <w:tcPr>
            <w:tcW w:w="9854" w:type="dxa"/>
            <w:gridSpan w:val="2"/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(наименование или Ф.И.О. заинтересованного лица)</w:t>
            </w: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(обоснование заинтересованности лица)</w:t>
            </w:r>
          </w:p>
        </w:tc>
      </w:tr>
      <w:tr w:rsidR="0053691C" w:rsidRPr="009B55FE" w:rsidTr="008D7C4D">
        <w:tc>
          <w:tcPr>
            <w:tcW w:w="9854" w:type="dxa"/>
            <w:gridSpan w:val="2"/>
          </w:tcPr>
          <w:p w:rsidR="0053691C" w:rsidRPr="009B55FE" w:rsidRDefault="0053691C" w:rsidP="008D7C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на основании ч. 1 ст. 39  Градостроительного кодекса РФ просьба предоставить</w:t>
            </w:r>
          </w:p>
          <w:p w:rsidR="0053691C" w:rsidRPr="009B55FE" w:rsidRDefault="0053691C" w:rsidP="008D7C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разрешение на условно разрешенный вид использования земельного участка</w:t>
            </w:r>
          </w:p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(или: объекта капитального строительства) по адресу:</w:t>
            </w: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(запрашиваемый условно разрешенный вид использования)</w:t>
            </w:r>
          </w:p>
        </w:tc>
      </w:tr>
    </w:tbl>
    <w:p w:rsidR="0053691C" w:rsidRPr="009B55FE" w:rsidRDefault="0053691C" w:rsidP="0053691C">
      <w:pPr>
        <w:rPr>
          <w:color w:val="000000" w:themeColor="text1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    Заинтересованное лицо</w:t>
      </w:r>
    </w:p>
    <w:p w:rsidR="0053691C" w:rsidRPr="009B55FE" w:rsidRDefault="0053691C" w:rsidP="0053691C">
      <w:pPr>
        <w:rPr>
          <w:color w:val="000000" w:themeColor="text1"/>
          <w:sz w:val="20"/>
          <w:szCs w:val="20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    _____________________</w:t>
      </w:r>
    </w:p>
    <w:p w:rsidR="0053691C" w:rsidRPr="009B55FE" w:rsidRDefault="0053691C" w:rsidP="0053691C">
      <w:pPr>
        <w:rPr>
          <w:color w:val="000000" w:themeColor="text1"/>
          <w:sz w:val="20"/>
          <w:szCs w:val="20"/>
        </w:rPr>
      </w:pPr>
      <w:r w:rsidRPr="009B55FE">
        <w:rPr>
          <w:color w:val="000000" w:themeColor="text1"/>
          <w:sz w:val="20"/>
          <w:szCs w:val="20"/>
        </w:rPr>
        <w:t xml:space="preserve">          (подпись)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4962" w:firstLine="20"/>
        <w:jc w:val="center"/>
        <w:outlineLvl w:val="1"/>
        <w:rPr>
          <w:color w:val="000000" w:themeColor="text1"/>
        </w:rPr>
      </w:pP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4962" w:firstLine="20"/>
        <w:jc w:val="center"/>
        <w:outlineLvl w:val="1"/>
        <w:rPr>
          <w:color w:val="000000" w:themeColor="text1"/>
          <w:sz w:val="18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53691C" w:rsidRPr="009B55FE" w:rsidRDefault="0053691C" w:rsidP="0053691C">
      <w:pPr>
        <w:suppressAutoHyphens/>
        <w:rPr>
          <w:color w:val="000000" w:themeColor="text1"/>
          <w:sz w:val="28"/>
          <w:szCs w:val="28"/>
        </w:rPr>
        <w:sectPr w:rsidR="0053691C" w:rsidRPr="009B55FE" w:rsidSect="0041090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B55FE">
        <w:rPr>
          <w:color w:val="000000" w:themeColor="text1"/>
          <w:sz w:val="28"/>
          <w:szCs w:val="28"/>
        </w:rPr>
        <w:t xml:space="preserve">главный архитектор                                                                          А.С. Андрусенко 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4111" w:firstLine="20"/>
        <w:jc w:val="center"/>
        <w:outlineLvl w:val="1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lastRenderedPageBreak/>
        <w:t>ПРИЛОЖЕНИЕ № 2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4111"/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к административному регламенту</w:t>
      </w:r>
    </w:p>
    <w:p w:rsidR="0053691C" w:rsidRPr="009B55FE" w:rsidRDefault="0053691C" w:rsidP="0053691C">
      <w:pPr>
        <w:pStyle w:val="ConsPlusTitle"/>
        <w:suppressAutoHyphens/>
        <w:ind w:left="4111" w:right="38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B55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3691C" w:rsidRPr="009B55FE" w:rsidRDefault="0053691C" w:rsidP="0053691C">
      <w:pPr>
        <w:tabs>
          <w:tab w:val="left" w:pos="1620"/>
        </w:tabs>
        <w:suppressAutoHyphens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9B55FE">
        <w:rPr>
          <w:i/>
          <w:color w:val="000000" w:themeColor="text1"/>
          <w:sz w:val="28"/>
          <w:szCs w:val="28"/>
        </w:rPr>
        <w:t>Образец заявления</w:t>
      </w:r>
    </w:p>
    <w:p w:rsidR="0053691C" w:rsidRPr="009B55FE" w:rsidRDefault="0053691C" w:rsidP="0053691C">
      <w:pPr>
        <w:suppressAutoHyphens/>
        <w:ind w:left="4140"/>
        <w:rPr>
          <w:color w:val="000000" w:themeColor="text1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53691C" w:rsidRPr="009B55FE" w:rsidTr="008D7C4D">
        <w:tc>
          <w:tcPr>
            <w:tcW w:w="4898" w:type="dxa"/>
            <w:gridSpan w:val="2"/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Главе муниципального образования</w:t>
            </w:r>
          </w:p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53691C" w:rsidRPr="009B55FE" w:rsidTr="008D7C4D">
        <w:tc>
          <w:tcPr>
            <w:tcW w:w="539" w:type="dxa"/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53691C" w:rsidRPr="009B55FE" w:rsidTr="008D7C4D">
        <w:tc>
          <w:tcPr>
            <w:tcW w:w="4898" w:type="dxa"/>
            <w:gridSpan w:val="2"/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(наименование или Ф.И.О. заинтересованного лица)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ст. Петровская, ул. Красная, 12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+7  918 1234567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8"/>
              </w:rPr>
              <w:t>телефон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9B55FE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53691C" w:rsidRPr="009B55FE" w:rsidTr="008D7C4D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8"/>
              </w:rPr>
              <w:t>электронный адрес</w:t>
            </w:r>
          </w:p>
        </w:tc>
      </w:tr>
    </w:tbl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Заявление о предоставлении разрешения на условно разрешенный вид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использования земельного участка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(или: объекта капитального строительства)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 xml:space="preserve"> </w:t>
      </w:r>
    </w:p>
    <w:p w:rsidR="0053691C" w:rsidRPr="009B55FE" w:rsidRDefault="0053691C" w:rsidP="0053691C">
      <w:pPr>
        <w:jc w:val="center"/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г. Славянск-на-Кубани                                                                «28» августа 2018 г.</w:t>
      </w: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382"/>
      </w:tblGrid>
      <w:tr w:rsidR="0053691C" w:rsidRPr="009B55FE" w:rsidTr="008D7C4D">
        <w:tc>
          <w:tcPr>
            <w:tcW w:w="8472" w:type="dxa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382" w:type="dxa"/>
          </w:tcPr>
          <w:p w:rsidR="0053691C" w:rsidRPr="009B55FE" w:rsidRDefault="0053691C" w:rsidP="008D7C4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в связи с</w:t>
            </w:r>
          </w:p>
        </w:tc>
      </w:tr>
      <w:tr w:rsidR="0053691C" w:rsidRPr="009B55FE" w:rsidTr="008D7C4D">
        <w:tc>
          <w:tcPr>
            <w:tcW w:w="9854" w:type="dxa"/>
            <w:gridSpan w:val="2"/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(наименование или Ф.И.О. заинтересованного лица)</w:t>
            </w: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увеличением площади</w:t>
            </w: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(обоснование заинтересованности лица)</w:t>
            </w:r>
          </w:p>
        </w:tc>
      </w:tr>
      <w:tr w:rsidR="0053691C" w:rsidRPr="009B55FE" w:rsidTr="008D7C4D">
        <w:tc>
          <w:tcPr>
            <w:tcW w:w="9854" w:type="dxa"/>
            <w:gridSpan w:val="2"/>
          </w:tcPr>
          <w:p w:rsidR="0053691C" w:rsidRPr="009B55FE" w:rsidRDefault="0053691C" w:rsidP="008D7C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 xml:space="preserve">на основании </w:t>
            </w:r>
            <w:hyperlink r:id="rId18" w:history="1">
              <w:r w:rsidRPr="009B55FE">
                <w:rPr>
                  <w:rStyle w:val="af9"/>
                  <w:color w:val="000000" w:themeColor="text1"/>
                  <w:sz w:val="28"/>
                  <w:szCs w:val="28"/>
                </w:rPr>
                <w:t>ч. 1 ст. 39</w:t>
              </w:r>
            </w:hyperlink>
            <w:r w:rsidRPr="009B55FE">
              <w:rPr>
                <w:color w:val="000000" w:themeColor="text1"/>
                <w:sz w:val="28"/>
                <w:szCs w:val="28"/>
              </w:rPr>
              <w:t xml:space="preserve"> Градостроительного кодекса РФ просьба предоставить</w:t>
            </w:r>
          </w:p>
          <w:p w:rsidR="0053691C" w:rsidRPr="009B55FE" w:rsidRDefault="0053691C" w:rsidP="008D7C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разрешение на условно разрешенный вид использования земельного участка</w:t>
            </w:r>
          </w:p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(или: объекта капитального строительства) по адресу:</w:t>
            </w: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3691C" w:rsidRPr="009B55FE" w:rsidRDefault="0053691C" w:rsidP="008D7C4D">
            <w:pPr>
              <w:rPr>
                <w:color w:val="000000" w:themeColor="text1"/>
                <w:sz w:val="28"/>
                <w:szCs w:val="28"/>
              </w:rPr>
            </w:pPr>
            <w:r w:rsidRPr="009B55FE">
              <w:rPr>
                <w:color w:val="000000" w:themeColor="text1"/>
                <w:sz w:val="28"/>
                <w:szCs w:val="28"/>
              </w:rPr>
              <w:t>г. Славянск-на-Кубани, ул. Ковтюха, 180</w:t>
            </w:r>
          </w:p>
        </w:tc>
      </w:tr>
      <w:tr w:rsidR="0053691C" w:rsidRPr="009B55FE" w:rsidTr="008D7C4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3691C" w:rsidRPr="009B55FE" w:rsidRDefault="0053691C" w:rsidP="008D7C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9B55FE">
              <w:rPr>
                <w:color w:val="000000" w:themeColor="text1"/>
                <w:sz w:val="18"/>
                <w:szCs w:val="20"/>
              </w:rPr>
              <w:t>(запрашиваемый условно разрешенный вид использования)</w:t>
            </w:r>
          </w:p>
        </w:tc>
      </w:tr>
    </w:tbl>
    <w:p w:rsidR="0053691C" w:rsidRPr="009B55FE" w:rsidRDefault="0053691C" w:rsidP="0053691C">
      <w:pPr>
        <w:rPr>
          <w:color w:val="000000" w:themeColor="text1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Заинтересованное лицо</w:t>
      </w:r>
    </w:p>
    <w:p w:rsidR="0053691C" w:rsidRPr="009B55FE" w:rsidRDefault="0053691C" w:rsidP="0053691C">
      <w:pPr>
        <w:rPr>
          <w:color w:val="000000" w:themeColor="text1"/>
          <w:sz w:val="20"/>
          <w:szCs w:val="20"/>
        </w:rPr>
      </w:pPr>
    </w:p>
    <w:p w:rsidR="0053691C" w:rsidRPr="009B55FE" w:rsidRDefault="0053691C" w:rsidP="0053691C">
      <w:pPr>
        <w:suppressAutoHyphens/>
        <w:autoSpaceDE w:val="0"/>
        <w:autoSpaceDN w:val="0"/>
        <w:adjustRightInd w:val="0"/>
        <w:rPr>
          <w:color w:val="000000" w:themeColor="text1"/>
        </w:rPr>
      </w:pPr>
      <w:r w:rsidRPr="009B55FE">
        <w:rPr>
          <w:color w:val="000000" w:themeColor="text1"/>
        </w:rPr>
        <w:t xml:space="preserve"> </w:t>
      </w:r>
      <w:r w:rsidRPr="009B55FE">
        <w:rPr>
          <w:color w:val="000000" w:themeColor="text1"/>
          <w:u w:val="single"/>
        </w:rPr>
        <w:t xml:space="preserve">      </w:t>
      </w:r>
      <w:r w:rsidRPr="009B55FE">
        <w:rPr>
          <w:color w:val="000000" w:themeColor="text1"/>
          <w:u w:val="single"/>
        </w:rPr>
        <w:tab/>
      </w:r>
      <w:r w:rsidRPr="009B55FE">
        <w:rPr>
          <w:i/>
          <w:color w:val="000000" w:themeColor="text1"/>
          <w:u w:val="single"/>
        </w:rPr>
        <w:t xml:space="preserve">ИВАНОВ </w:t>
      </w:r>
      <w:r w:rsidRPr="009B55FE">
        <w:rPr>
          <w:color w:val="000000" w:themeColor="text1"/>
          <w:u w:val="single"/>
        </w:rPr>
        <w:tab/>
      </w:r>
      <w:r w:rsidRPr="009B55FE">
        <w:rPr>
          <w:color w:val="000000" w:themeColor="text1"/>
          <w:u w:val="single"/>
        </w:rPr>
        <w:tab/>
        <w:t xml:space="preserve">   </w:t>
      </w:r>
      <w:r w:rsidRPr="009B55FE">
        <w:rPr>
          <w:color w:val="000000" w:themeColor="text1"/>
        </w:rPr>
        <w:t xml:space="preserve">           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rPr>
          <w:color w:val="000000" w:themeColor="text1"/>
        </w:rPr>
      </w:pPr>
      <w:r w:rsidRPr="009B55FE">
        <w:rPr>
          <w:color w:val="000000" w:themeColor="text1"/>
        </w:rPr>
        <w:t xml:space="preserve">             </w:t>
      </w:r>
      <w:r w:rsidRPr="009B55FE">
        <w:rPr>
          <w:color w:val="000000" w:themeColor="text1"/>
          <w:sz w:val="18"/>
        </w:rPr>
        <w:t xml:space="preserve">(подпись)        </w:t>
      </w:r>
      <w:r w:rsidRPr="009B55FE">
        <w:rPr>
          <w:color w:val="000000" w:themeColor="text1"/>
          <w:sz w:val="18"/>
        </w:rPr>
        <w:tab/>
      </w:r>
      <w:r w:rsidRPr="009B55FE">
        <w:rPr>
          <w:color w:val="000000" w:themeColor="text1"/>
          <w:sz w:val="18"/>
        </w:rPr>
        <w:tab/>
        <w:t xml:space="preserve">                                                  </w:t>
      </w:r>
    </w:p>
    <w:p w:rsidR="0053691C" w:rsidRPr="009B55FE" w:rsidRDefault="0053691C" w:rsidP="0053691C">
      <w:pPr>
        <w:suppressAutoHyphens/>
        <w:autoSpaceDE w:val="0"/>
        <w:autoSpaceDN w:val="0"/>
        <w:adjustRightInd w:val="0"/>
        <w:ind w:left="4962" w:firstLine="20"/>
        <w:jc w:val="center"/>
        <w:outlineLvl w:val="1"/>
        <w:rPr>
          <w:color w:val="000000" w:themeColor="text1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</w:p>
    <w:p w:rsidR="0053691C" w:rsidRPr="009B55FE" w:rsidRDefault="0053691C" w:rsidP="0053691C">
      <w:pPr>
        <w:rPr>
          <w:color w:val="000000" w:themeColor="text1"/>
          <w:sz w:val="28"/>
          <w:szCs w:val="28"/>
        </w:rPr>
      </w:pPr>
      <w:r w:rsidRPr="009B55FE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53691C" w:rsidRPr="009B55FE" w:rsidRDefault="0053691C" w:rsidP="0053691C">
      <w:pPr>
        <w:suppressAutoHyphens/>
        <w:rPr>
          <w:bCs/>
          <w:color w:val="000000" w:themeColor="text1"/>
          <w:sz w:val="28"/>
        </w:rPr>
      </w:pPr>
      <w:r w:rsidRPr="009B55FE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53691C" w:rsidRPr="0053691C" w:rsidRDefault="0053691C" w:rsidP="0053691C"/>
    <w:sectPr w:rsidR="0053691C" w:rsidRPr="0053691C" w:rsidSect="000434B4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FB" w:rsidRDefault="00B77BFB" w:rsidP="000434B4">
      <w:r>
        <w:separator/>
      </w:r>
    </w:p>
  </w:endnote>
  <w:endnote w:type="continuationSeparator" w:id="0">
    <w:p w:rsidR="00B77BFB" w:rsidRDefault="00B77BFB" w:rsidP="0004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FB" w:rsidRDefault="00B77BFB" w:rsidP="000434B4">
      <w:r>
        <w:separator/>
      </w:r>
    </w:p>
  </w:footnote>
  <w:footnote w:type="continuationSeparator" w:id="0">
    <w:p w:rsidR="00B77BFB" w:rsidRDefault="00B77BFB" w:rsidP="0004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53691C" w:rsidRDefault="005369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691C" w:rsidRDefault="00536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38583"/>
      <w:docPartObj>
        <w:docPartGallery w:val="Page Numbers (Top of Page)"/>
        <w:docPartUnique/>
      </w:docPartObj>
    </w:sdtPr>
    <w:sdtContent>
      <w:p w:rsidR="0053691C" w:rsidRDefault="005369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691C" w:rsidRDefault="005369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DB2" w:rsidRDefault="00BB0DB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91C">
      <w:rPr>
        <w:rStyle w:val="a5"/>
        <w:noProof/>
      </w:rPr>
      <w:t>3</w:t>
    </w:r>
    <w:r>
      <w:rPr>
        <w:rStyle w:val="a5"/>
      </w:rPr>
      <w:fldChar w:fldCharType="end"/>
    </w:r>
  </w:p>
  <w:p w:rsidR="00BB0DB2" w:rsidRPr="00E546B1" w:rsidRDefault="00BB0DB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5AB2D7" wp14:editId="658BC2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B2" w:rsidRPr="00E546B1" w:rsidRDefault="00BB0DB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691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B0DB2" w:rsidRPr="00E546B1" w:rsidRDefault="00BB0DB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3691C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>
    <w:pPr>
      <w:pStyle w:val="a3"/>
      <w:jc w:val="center"/>
    </w:pPr>
  </w:p>
  <w:p w:rsidR="00BB0DB2" w:rsidRDefault="00BB0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F5063D"/>
    <w:multiLevelType w:val="hybridMultilevel"/>
    <w:tmpl w:val="58C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8A"/>
    <w:rsid w:val="000434B4"/>
    <w:rsid w:val="0053691C"/>
    <w:rsid w:val="00634D6C"/>
    <w:rsid w:val="00705CA9"/>
    <w:rsid w:val="0071048F"/>
    <w:rsid w:val="00A65903"/>
    <w:rsid w:val="00AC7D8A"/>
    <w:rsid w:val="00B77BFB"/>
    <w:rsid w:val="00BB0DB2"/>
    <w:rsid w:val="00E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6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paragraph" w:styleId="a8">
    <w:name w:val="Balloon Text"/>
    <w:basedOn w:val="a"/>
    <w:link w:val="a9"/>
    <w:uiPriority w:val="99"/>
    <w:semiHidden/>
    <w:unhideWhenUsed/>
    <w:rsid w:val="00634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69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9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9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53691C"/>
    <w:rPr>
      <w:b/>
      <w:bCs/>
      <w:color w:val="000080"/>
      <w:sz w:val="30"/>
      <w:szCs w:val="30"/>
    </w:rPr>
  </w:style>
  <w:style w:type="paragraph" w:customStyle="1" w:styleId="ab">
    <w:name w:val="Таблицы (моноширинный)"/>
    <w:basedOn w:val="a"/>
    <w:next w:val="a"/>
    <w:rsid w:val="005369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rsid w:val="0053691C"/>
    <w:rPr>
      <w:b/>
      <w:bCs/>
      <w:color w:val="008000"/>
      <w:sz w:val="30"/>
      <w:szCs w:val="30"/>
    </w:rPr>
  </w:style>
  <w:style w:type="paragraph" w:customStyle="1" w:styleId="ConsTitle">
    <w:name w:val="ConsTitle"/>
    <w:rsid w:val="005369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ody Text"/>
    <w:basedOn w:val="a"/>
    <w:link w:val="ae"/>
    <w:rsid w:val="0053691C"/>
    <w:rPr>
      <w:rFonts w:ascii="SchoolBook" w:hAnsi="SchoolBook"/>
      <w:color w:val="1F497D"/>
      <w:sz w:val="26"/>
      <w:szCs w:val="20"/>
    </w:rPr>
  </w:style>
  <w:style w:type="character" w:customStyle="1" w:styleId="ae">
    <w:name w:val="Основной текст Знак"/>
    <w:basedOn w:val="a0"/>
    <w:link w:val="ad"/>
    <w:rsid w:val="0053691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3691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0">
    <w:name w:val="Нормальный (таблица)"/>
    <w:basedOn w:val="a"/>
    <w:next w:val="a"/>
    <w:rsid w:val="005369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53691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3691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3691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69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369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3691C"/>
    <w:rPr>
      <w:color w:val="0000FF"/>
      <w:u w:val="single"/>
    </w:rPr>
  </w:style>
  <w:style w:type="paragraph" w:styleId="afa">
    <w:name w:val="No Spacing"/>
    <w:link w:val="afb"/>
    <w:uiPriority w:val="1"/>
    <w:qFormat/>
    <w:rsid w:val="00536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3691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53691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369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3691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3691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36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369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3691C"/>
    <w:pPr>
      <w:spacing w:before="120" w:after="120"/>
    </w:pPr>
  </w:style>
  <w:style w:type="table" w:styleId="aff1">
    <w:name w:val="Table Grid"/>
    <w:basedOn w:val="a1"/>
    <w:rsid w:val="005369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3691C"/>
    <w:rPr>
      <w:vertAlign w:val="superscript"/>
    </w:rPr>
  </w:style>
  <w:style w:type="character" w:styleId="aff3">
    <w:name w:val="footnote reference"/>
    <w:unhideWhenUsed/>
    <w:rsid w:val="0053691C"/>
    <w:rPr>
      <w:vertAlign w:val="superscript"/>
    </w:rPr>
  </w:style>
  <w:style w:type="character" w:styleId="aff4">
    <w:name w:val="annotation reference"/>
    <w:uiPriority w:val="99"/>
    <w:unhideWhenUsed/>
    <w:rsid w:val="0053691C"/>
    <w:rPr>
      <w:sz w:val="16"/>
      <w:szCs w:val="16"/>
    </w:rPr>
  </w:style>
  <w:style w:type="character" w:customStyle="1" w:styleId="FontStyle20">
    <w:name w:val="Font Style20"/>
    <w:rsid w:val="0053691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3691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3691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36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369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3691C"/>
    <w:rPr>
      <w:b/>
      <w:bCs/>
    </w:rPr>
  </w:style>
  <w:style w:type="paragraph" w:customStyle="1" w:styleId="24">
    <w:name w:val="Основной текст 24"/>
    <w:basedOn w:val="a"/>
    <w:rsid w:val="0053691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3691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3691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36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3691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3691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3691C"/>
  </w:style>
  <w:style w:type="paragraph" w:customStyle="1" w:styleId="s1">
    <w:name w:val="s_1"/>
    <w:basedOn w:val="a"/>
    <w:rsid w:val="005369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53691C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6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paragraph" w:styleId="a8">
    <w:name w:val="Balloon Text"/>
    <w:basedOn w:val="a"/>
    <w:link w:val="a9"/>
    <w:uiPriority w:val="99"/>
    <w:semiHidden/>
    <w:unhideWhenUsed/>
    <w:rsid w:val="00634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69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9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9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53691C"/>
    <w:rPr>
      <w:b/>
      <w:bCs/>
      <w:color w:val="000080"/>
      <w:sz w:val="30"/>
      <w:szCs w:val="30"/>
    </w:rPr>
  </w:style>
  <w:style w:type="paragraph" w:customStyle="1" w:styleId="ab">
    <w:name w:val="Таблицы (моноширинный)"/>
    <w:basedOn w:val="a"/>
    <w:next w:val="a"/>
    <w:rsid w:val="005369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rsid w:val="0053691C"/>
    <w:rPr>
      <w:b/>
      <w:bCs/>
      <w:color w:val="008000"/>
      <w:sz w:val="30"/>
      <w:szCs w:val="30"/>
    </w:rPr>
  </w:style>
  <w:style w:type="paragraph" w:customStyle="1" w:styleId="ConsTitle">
    <w:name w:val="ConsTitle"/>
    <w:rsid w:val="005369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ody Text"/>
    <w:basedOn w:val="a"/>
    <w:link w:val="ae"/>
    <w:rsid w:val="0053691C"/>
    <w:rPr>
      <w:rFonts w:ascii="SchoolBook" w:hAnsi="SchoolBook"/>
      <w:color w:val="1F497D"/>
      <w:sz w:val="26"/>
      <w:szCs w:val="20"/>
    </w:rPr>
  </w:style>
  <w:style w:type="character" w:customStyle="1" w:styleId="ae">
    <w:name w:val="Основной текст Знак"/>
    <w:basedOn w:val="a0"/>
    <w:link w:val="ad"/>
    <w:rsid w:val="0053691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3691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0">
    <w:name w:val="Нормальный (таблица)"/>
    <w:basedOn w:val="a"/>
    <w:next w:val="a"/>
    <w:rsid w:val="005369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53691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3691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3691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69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369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3691C"/>
    <w:rPr>
      <w:color w:val="0000FF"/>
      <w:u w:val="single"/>
    </w:rPr>
  </w:style>
  <w:style w:type="paragraph" w:styleId="afa">
    <w:name w:val="No Spacing"/>
    <w:link w:val="afb"/>
    <w:uiPriority w:val="1"/>
    <w:qFormat/>
    <w:rsid w:val="00536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3691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53691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369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3691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3691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36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369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3691C"/>
    <w:pPr>
      <w:spacing w:before="120" w:after="120"/>
    </w:pPr>
  </w:style>
  <w:style w:type="table" w:styleId="aff1">
    <w:name w:val="Table Grid"/>
    <w:basedOn w:val="a1"/>
    <w:rsid w:val="005369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3691C"/>
    <w:rPr>
      <w:vertAlign w:val="superscript"/>
    </w:rPr>
  </w:style>
  <w:style w:type="character" w:styleId="aff3">
    <w:name w:val="footnote reference"/>
    <w:unhideWhenUsed/>
    <w:rsid w:val="0053691C"/>
    <w:rPr>
      <w:vertAlign w:val="superscript"/>
    </w:rPr>
  </w:style>
  <w:style w:type="character" w:styleId="aff4">
    <w:name w:val="annotation reference"/>
    <w:uiPriority w:val="99"/>
    <w:unhideWhenUsed/>
    <w:rsid w:val="0053691C"/>
    <w:rPr>
      <w:sz w:val="16"/>
      <w:szCs w:val="16"/>
    </w:rPr>
  </w:style>
  <w:style w:type="character" w:customStyle="1" w:styleId="FontStyle20">
    <w:name w:val="Font Style20"/>
    <w:rsid w:val="0053691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3691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3691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36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36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369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3691C"/>
    <w:rPr>
      <w:b/>
      <w:bCs/>
    </w:rPr>
  </w:style>
  <w:style w:type="paragraph" w:customStyle="1" w:styleId="24">
    <w:name w:val="Основной текст 24"/>
    <w:basedOn w:val="a"/>
    <w:rsid w:val="0053691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3691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3691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36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3691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3691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3691C"/>
  </w:style>
  <w:style w:type="paragraph" w:customStyle="1" w:styleId="s1">
    <w:name w:val="s_1"/>
    <w:basedOn w:val="a"/>
    <w:rsid w:val="005369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53691C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yperlink" Target="consultantplus://offline/ref=582673063497B7E9D65A0F6F7AA73C150348AAD89647B188AF6B1E3D610A6C4205DF474D35BB3CFCw7Q9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20393</Words>
  <Characters>116245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7</cp:revision>
  <cp:lastPrinted>2019-01-11T06:53:00Z</cp:lastPrinted>
  <dcterms:created xsi:type="dcterms:W3CDTF">2018-12-21T07:33:00Z</dcterms:created>
  <dcterms:modified xsi:type="dcterms:W3CDTF">2019-04-04T05:12:00Z</dcterms:modified>
</cp:coreProperties>
</file>