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46" w:rsidRDefault="00D4636D" w:rsidP="005C1C46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518A1" w:rsidRDefault="003518A1" w:rsidP="005C1C46">
      <w:pPr>
        <w:jc w:val="right"/>
        <w:outlineLvl w:val="0"/>
        <w:rPr>
          <w:b/>
          <w:sz w:val="28"/>
          <w:szCs w:val="28"/>
        </w:rPr>
      </w:pPr>
    </w:p>
    <w:p w:rsidR="005C1C46" w:rsidRDefault="005C1C46" w:rsidP="005C1C46">
      <w:pPr>
        <w:jc w:val="center"/>
        <w:outlineLvl w:val="0"/>
        <w:rPr>
          <w:b/>
          <w:sz w:val="28"/>
          <w:szCs w:val="28"/>
        </w:rPr>
      </w:pPr>
    </w:p>
    <w:p w:rsidR="005C1C46" w:rsidRDefault="005C1C46" w:rsidP="005C1C46">
      <w:pPr>
        <w:jc w:val="center"/>
        <w:outlineLvl w:val="0"/>
        <w:rPr>
          <w:b/>
          <w:sz w:val="28"/>
          <w:szCs w:val="28"/>
        </w:rPr>
      </w:pPr>
    </w:p>
    <w:p w:rsidR="005C1C46" w:rsidRDefault="005C1C46" w:rsidP="005C1C46">
      <w:pPr>
        <w:jc w:val="center"/>
        <w:outlineLvl w:val="0"/>
        <w:rPr>
          <w:b/>
          <w:sz w:val="28"/>
          <w:szCs w:val="28"/>
        </w:rPr>
      </w:pPr>
    </w:p>
    <w:p w:rsidR="005C1C46" w:rsidRDefault="005C1C46" w:rsidP="005C1C46">
      <w:pPr>
        <w:jc w:val="center"/>
        <w:outlineLvl w:val="0"/>
        <w:rPr>
          <w:b/>
          <w:sz w:val="28"/>
          <w:szCs w:val="28"/>
        </w:rPr>
      </w:pPr>
    </w:p>
    <w:p w:rsidR="005C1C46" w:rsidRDefault="005C1C46" w:rsidP="005C1C46">
      <w:pPr>
        <w:widowControl w:val="0"/>
        <w:jc w:val="center"/>
        <w:outlineLvl w:val="0"/>
        <w:rPr>
          <w:b/>
          <w:sz w:val="28"/>
          <w:szCs w:val="28"/>
        </w:rPr>
      </w:pPr>
    </w:p>
    <w:p w:rsidR="005C1C46" w:rsidRDefault="005C1C46" w:rsidP="005C1C46">
      <w:pPr>
        <w:jc w:val="center"/>
        <w:outlineLvl w:val="0"/>
        <w:rPr>
          <w:b/>
          <w:sz w:val="28"/>
          <w:szCs w:val="28"/>
        </w:rPr>
      </w:pPr>
    </w:p>
    <w:p w:rsidR="005C1C46" w:rsidRDefault="005C1C46" w:rsidP="005C1C46">
      <w:pPr>
        <w:jc w:val="center"/>
        <w:outlineLvl w:val="0"/>
        <w:rPr>
          <w:b/>
          <w:sz w:val="28"/>
          <w:szCs w:val="28"/>
        </w:rPr>
      </w:pPr>
    </w:p>
    <w:p w:rsidR="005C1C46" w:rsidRDefault="005C1C46" w:rsidP="005C1C46">
      <w:pPr>
        <w:jc w:val="center"/>
        <w:outlineLvl w:val="0"/>
        <w:rPr>
          <w:b/>
          <w:sz w:val="28"/>
          <w:szCs w:val="28"/>
        </w:rPr>
      </w:pPr>
    </w:p>
    <w:p w:rsidR="005C1C46" w:rsidRDefault="005C1C46" w:rsidP="005C1C46">
      <w:pPr>
        <w:jc w:val="center"/>
        <w:outlineLvl w:val="0"/>
        <w:rPr>
          <w:b/>
          <w:sz w:val="28"/>
          <w:szCs w:val="28"/>
        </w:rPr>
      </w:pPr>
    </w:p>
    <w:p w:rsidR="005C1C46" w:rsidRDefault="005C1C46" w:rsidP="005C1C46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55FE" w:rsidRPr="009A1F24">
        <w:rPr>
          <w:b/>
          <w:sz w:val="28"/>
          <w:szCs w:val="28"/>
        </w:rPr>
        <w:t>Признание в установленном порядке помещения жилым помещением, жилого помещения непригодным для проживания</w:t>
      </w:r>
      <w:r>
        <w:rPr>
          <w:b/>
          <w:sz w:val="28"/>
          <w:szCs w:val="28"/>
        </w:rPr>
        <w:t>»</w:t>
      </w:r>
    </w:p>
    <w:p w:rsidR="005C1C46" w:rsidRDefault="005C1C46" w:rsidP="005C1C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1C46" w:rsidRDefault="005C1C46" w:rsidP="005C1C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1C46" w:rsidRDefault="005C1C46" w:rsidP="0043302E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43302E">
        <w:rPr>
          <w:sz w:val="28"/>
          <w:szCs w:val="28"/>
        </w:rPr>
        <w:t xml:space="preserve">приведения </w:t>
      </w:r>
      <w:r w:rsidR="00BA1F4B" w:rsidRPr="00E968FE">
        <w:rPr>
          <w:sz w:val="28"/>
          <w:szCs w:val="28"/>
        </w:rPr>
        <w:t>муниципальных правовых актов</w:t>
      </w:r>
      <w:r w:rsidR="00BA1F4B">
        <w:rPr>
          <w:sz w:val="28"/>
          <w:szCs w:val="28"/>
        </w:rPr>
        <w:t xml:space="preserve"> </w:t>
      </w:r>
      <w:r w:rsidR="0043302E">
        <w:rPr>
          <w:sz w:val="28"/>
          <w:szCs w:val="28"/>
        </w:rPr>
        <w:t>в соответствие с</w:t>
      </w:r>
      <w:r>
        <w:rPr>
          <w:sz w:val="28"/>
          <w:szCs w:val="28"/>
        </w:rPr>
        <w:t xml:space="preserve"> </w:t>
      </w:r>
      <w:r w:rsidR="0043302E">
        <w:rPr>
          <w:sz w:val="28"/>
          <w:szCs w:val="28"/>
        </w:rPr>
        <w:t>п</w:t>
      </w:r>
      <w:r w:rsidR="0043302E" w:rsidRPr="0043302E">
        <w:rPr>
          <w:sz w:val="28"/>
          <w:szCs w:val="28"/>
        </w:rPr>
        <w:t>о</w:t>
      </w:r>
      <w:r w:rsidR="0043302E" w:rsidRPr="0043302E">
        <w:rPr>
          <w:sz w:val="28"/>
          <w:szCs w:val="28"/>
        </w:rPr>
        <w:t>становление</w:t>
      </w:r>
      <w:r w:rsidR="0043302E">
        <w:rPr>
          <w:sz w:val="28"/>
          <w:szCs w:val="28"/>
        </w:rPr>
        <w:t>м</w:t>
      </w:r>
      <w:r w:rsidR="0043302E" w:rsidRPr="0043302E">
        <w:rPr>
          <w:sz w:val="28"/>
          <w:szCs w:val="28"/>
        </w:rPr>
        <w:t xml:space="preserve"> Правительства РФ от 24 декабря 2018 г</w:t>
      </w:r>
      <w:r w:rsidR="0043302E">
        <w:rPr>
          <w:sz w:val="28"/>
          <w:szCs w:val="28"/>
        </w:rPr>
        <w:t>ода</w:t>
      </w:r>
      <w:r w:rsidR="0043302E" w:rsidRPr="0043302E">
        <w:rPr>
          <w:sz w:val="28"/>
          <w:szCs w:val="28"/>
        </w:rPr>
        <w:t xml:space="preserve"> </w:t>
      </w:r>
      <w:r w:rsidR="0043302E">
        <w:rPr>
          <w:sz w:val="28"/>
          <w:szCs w:val="28"/>
        </w:rPr>
        <w:t>№</w:t>
      </w:r>
      <w:r w:rsidR="0043302E" w:rsidRPr="0043302E">
        <w:rPr>
          <w:sz w:val="28"/>
          <w:szCs w:val="28"/>
        </w:rPr>
        <w:t xml:space="preserve"> 1653</w:t>
      </w:r>
      <w:r w:rsidR="0043302E">
        <w:rPr>
          <w:sz w:val="28"/>
          <w:szCs w:val="28"/>
        </w:rPr>
        <w:t xml:space="preserve"> «</w:t>
      </w:r>
      <w:r w:rsidR="0043302E" w:rsidRPr="0043302E">
        <w:rPr>
          <w:sz w:val="28"/>
          <w:szCs w:val="28"/>
        </w:rPr>
        <w:t>О внесении изменений в по</w:t>
      </w:r>
      <w:bookmarkStart w:id="0" w:name="_GoBack"/>
      <w:bookmarkEnd w:id="0"/>
      <w:r w:rsidR="0043302E" w:rsidRPr="0043302E">
        <w:rPr>
          <w:sz w:val="28"/>
          <w:szCs w:val="28"/>
        </w:rPr>
        <w:t xml:space="preserve">становление Правительства Российской Федерации от 28 января 2006 г. </w:t>
      </w:r>
      <w:r w:rsidR="0043302E">
        <w:rPr>
          <w:sz w:val="28"/>
          <w:szCs w:val="28"/>
        </w:rPr>
        <w:t>№</w:t>
      </w:r>
      <w:r w:rsidR="0043302E" w:rsidRPr="0043302E">
        <w:rPr>
          <w:sz w:val="28"/>
          <w:szCs w:val="28"/>
        </w:rPr>
        <w:t xml:space="preserve"> 47</w:t>
      </w:r>
      <w:r w:rsidR="0043302E">
        <w:rPr>
          <w:sz w:val="28"/>
          <w:szCs w:val="28"/>
        </w:rPr>
        <w:t>»,</w:t>
      </w:r>
      <w:r w:rsidR="0043302E" w:rsidRPr="0043302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43302E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3302E">
        <w:rPr>
          <w:sz w:val="28"/>
          <w:szCs w:val="28"/>
        </w:rPr>
        <w:t>ом</w:t>
      </w:r>
      <w:r>
        <w:rPr>
          <w:sz w:val="28"/>
          <w:szCs w:val="28"/>
        </w:rPr>
        <w:t xml:space="preserve"> от 27 июля 2010 года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предоставления государственных и муниципальных услуг»,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водствуясь </w:t>
      </w:r>
      <w:r>
        <w:rPr>
          <w:color w:val="000000"/>
          <w:sz w:val="28"/>
          <w:szCs w:val="28"/>
        </w:rPr>
        <w:t>Уставом муниципального образования Славянский район</w:t>
      </w:r>
      <w:r>
        <w:rPr>
          <w:sz w:val="28"/>
          <w:szCs w:val="28"/>
        </w:rPr>
        <w:t xml:space="preserve">, </w:t>
      </w:r>
      <w:r w:rsidR="000E4362">
        <w:rPr>
          <w:sz w:val="28"/>
          <w:szCs w:val="28"/>
        </w:rPr>
        <w:br/>
      </w:r>
      <w:r>
        <w:rPr>
          <w:sz w:val="28"/>
          <w:szCs w:val="28"/>
        </w:rPr>
        <w:t>п о с т а н о в л я ю:</w:t>
      </w:r>
    </w:p>
    <w:p w:rsidR="005C1C46" w:rsidRDefault="005C1C46" w:rsidP="005C1C46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2"/>
          <w:sz w:val="28"/>
          <w:szCs w:val="28"/>
        </w:rPr>
        <w:t>Утвердить административный регламент предоставления муниципальной услуги «</w:t>
      </w:r>
      <w:r w:rsidR="004B55FE" w:rsidRPr="004B55FE">
        <w:rPr>
          <w:sz w:val="28"/>
          <w:szCs w:val="28"/>
        </w:rPr>
        <w:t>Признание в установленном порядке помещения жилым помещ</w:t>
      </w:r>
      <w:r w:rsidR="004B55FE" w:rsidRPr="004B55FE">
        <w:rPr>
          <w:sz w:val="28"/>
          <w:szCs w:val="28"/>
        </w:rPr>
        <w:t>е</w:t>
      </w:r>
      <w:r w:rsidR="004B55FE" w:rsidRPr="004B55FE">
        <w:rPr>
          <w:sz w:val="28"/>
          <w:szCs w:val="28"/>
        </w:rPr>
        <w:t>нием, жилого помещения непригодным для проживания</w:t>
      </w:r>
      <w:r>
        <w:rPr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согласно приложению к настоящему пост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новлению.</w:t>
      </w:r>
    </w:p>
    <w:p w:rsidR="0043302E" w:rsidRDefault="009207CE" w:rsidP="009207C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43302E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="0043302E">
        <w:rPr>
          <w:rFonts w:eastAsia="Calibri"/>
          <w:sz w:val="28"/>
          <w:szCs w:val="28"/>
          <w:lang w:eastAsia="en-US"/>
        </w:rPr>
        <w:t>е</w:t>
      </w:r>
      <w:r w:rsidR="0043302E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C1C46" w:rsidRDefault="0043302E" w:rsidP="004B0E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5C1C4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5C1C46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</w:t>
      </w:r>
      <w:r w:rsidR="004B0E76">
        <w:rPr>
          <w:rFonts w:eastAsia="Calibri"/>
          <w:sz w:val="28"/>
          <w:szCs w:val="28"/>
          <w:lang w:eastAsia="en-US"/>
        </w:rPr>
        <w:t>з</w:t>
      </w:r>
      <w:r w:rsidR="004B0E76" w:rsidRPr="004B0E76">
        <w:rPr>
          <w:rFonts w:eastAsia="Calibri"/>
          <w:sz w:val="28"/>
          <w:szCs w:val="28"/>
          <w:lang w:eastAsia="en-US"/>
        </w:rPr>
        <w:t>а</w:t>
      </w:r>
      <w:r w:rsidR="004B0E76" w:rsidRPr="004B0E76">
        <w:rPr>
          <w:rFonts w:eastAsia="Calibri"/>
          <w:sz w:val="28"/>
          <w:szCs w:val="28"/>
          <w:lang w:eastAsia="en-US"/>
        </w:rPr>
        <w:t>местител</w:t>
      </w:r>
      <w:r w:rsidR="004B0E76">
        <w:rPr>
          <w:rFonts w:eastAsia="Calibri"/>
          <w:sz w:val="28"/>
          <w:szCs w:val="28"/>
          <w:lang w:eastAsia="en-US"/>
        </w:rPr>
        <w:t>я</w:t>
      </w:r>
      <w:r w:rsidR="004B0E76" w:rsidRPr="004B0E76">
        <w:rPr>
          <w:rFonts w:eastAsia="Calibri"/>
          <w:sz w:val="28"/>
          <w:szCs w:val="28"/>
          <w:lang w:eastAsia="en-US"/>
        </w:rPr>
        <w:t xml:space="preserve"> главы муниципального</w:t>
      </w:r>
      <w:r w:rsidR="004B0E76">
        <w:rPr>
          <w:rFonts w:eastAsia="Calibri"/>
          <w:sz w:val="28"/>
          <w:szCs w:val="28"/>
          <w:lang w:eastAsia="en-US"/>
        </w:rPr>
        <w:t xml:space="preserve"> </w:t>
      </w:r>
      <w:r w:rsidR="004B0E76" w:rsidRPr="004B0E76">
        <w:rPr>
          <w:rFonts w:eastAsia="Calibri"/>
          <w:sz w:val="28"/>
          <w:szCs w:val="28"/>
          <w:lang w:eastAsia="en-US"/>
        </w:rPr>
        <w:t>образования Славянский район</w:t>
      </w:r>
      <w:r w:rsidR="004B0E76">
        <w:rPr>
          <w:rFonts w:eastAsia="Calibri"/>
          <w:sz w:val="28"/>
          <w:szCs w:val="28"/>
          <w:lang w:eastAsia="en-US"/>
        </w:rPr>
        <w:t xml:space="preserve"> </w:t>
      </w:r>
      <w:r w:rsidR="004B0E76" w:rsidRPr="004B0E76">
        <w:rPr>
          <w:rFonts w:eastAsia="Calibri"/>
          <w:sz w:val="28"/>
          <w:szCs w:val="28"/>
          <w:lang w:eastAsia="en-US"/>
        </w:rPr>
        <w:t>(вопросы строительства, архитектуры</w:t>
      </w:r>
      <w:r w:rsidR="004B0E76">
        <w:rPr>
          <w:rFonts w:eastAsia="Calibri"/>
          <w:sz w:val="28"/>
          <w:szCs w:val="28"/>
          <w:lang w:eastAsia="en-US"/>
        </w:rPr>
        <w:t xml:space="preserve"> </w:t>
      </w:r>
      <w:r w:rsidR="004B0E76" w:rsidRPr="004B0E76">
        <w:rPr>
          <w:rFonts w:eastAsia="Calibri"/>
          <w:sz w:val="28"/>
          <w:szCs w:val="28"/>
          <w:lang w:eastAsia="en-US"/>
        </w:rPr>
        <w:t>и градостроительства) Т.А. Берсенев</w:t>
      </w:r>
      <w:r w:rsidR="004B0E76">
        <w:rPr>
          <w:rFonts w:eastAsia="Calibri"/>
          <w:sz w:val="28"/>
          <w:szCs w:val="28"/>
          <w:lang w:eastAsia="en-US"/>
        </w:rPr>
        <w:t>у</w:t>
      </w:r>
      <w:r w:rsidR="005C1C46">
        <w:rPr>
          <w:rFonts w:eastAsia="Calibri"/>
          <w:sz w:val="28"/>
          <w:szCs w:val="28"/>
          <w:lang w:eastAsia="en-US"/>
        </w:rPr>
        <w:t>.</w:t>
      </w:r>
    </w:p>
    <w:p w:rsidR="005C1C46" w:rsidRDefault="001B1628" w:rsidP="005C1C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C46">
        <w:rPr>
          <w:sz w:val="28"/>
          <w:szCs w:val="28"/>
        </w:rPr>
        <w:t>. Постановление вступает в силу на следующий день после его официал</w:t>
      </w:r>
      <w:r w:rsidR="005C1C46">
        <w:rPr>
          <w:sz w:val="28"/>
          <w:szCs w:val="28"/>
        </w:rPr>
        <w:t>ь</w:t>
      </w:r>
      <w:r w:rsidR="005C1C46">
        <w:rPr>
          <w:sz w:val="28"/>
          <w:szCs w:val="28"/>
        </w:rPr>
        <w:t>ного обнародования</w:t>
      </w:r>
      <w:r w:rsidR="005C1C4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C1C46" w:rsidRDefault="005C1C46" w:rsidP="005C1C46">
      <w:pPr>
        <w:keepLines/>
        <w:widowControl w:val="0"/>
        <w:rPr>
          <w:sz w:val="28"/>
          <w:szCs w:val="28"/>
          <w:lang w:eastAsia="ko-KR"/>
        </w:rPr>
      </w:pPr>
    </w:p>
    <w:p w:rsidR="005C1C46" w:rsidRDefault="005C1C46" w:rsidP="005C1C46">
      <w:pPr>
        <w:keepLines/>
        <w:widowControl w:val="0"/>
        <w:rPr>
          <w:sz w:val="28"/>
          <w:szCs w:val="28"/>
          <w:lang w:eastAsia="ko-KR"/>
        </w:rPr>
      </w:pPr>
    </w:p>
    <w:p w:rsidR="005C1C46" w:rsidRDefault="005C1C46" w:rsidP="005C1C46">
      <w:pPr>
        <w:keepLines/>
        <w:widowControl w:val="0"/>
        <w:outlineLvl w:val="0"/>
        <w:rPr>
          <w:bCs/>
          <w:kern w:val="32"/>
          <w:sz w:val="28"/>
          <w:szCs w:val="28"/>
          <w:lang w:eastAsia="ko-KR"/>
        </w:rPr>
      </w:pPr>
      <w:r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>
        <w:rPr>
          <w:bCs/>
          <w:kern w:val="32"/>
          <w:sz w:val="28"/>
          <w:szCs w:val="28"/>
          <w:lang w:eastAsia="ko-KR"/>
        </w:rPr>
        <w:t xml:space="preserve"> </w:t>
      </w:r>
    </w:p>
    <w:p w:rsidR="00665AC5" w:rsidRPr="00D4636D" w:rsidRDefault="005C1C46" w:rsidP="005C1C46">
      <w:pPr>
        <w:rPr>
          <w:kern w:val="32"/>
          <w:sz w:val="28"/>
          <w:szCs w:val="28"/>
          <w:lang w:eastAsia="ko-KR"/>
        </w:rPr>
      </w:pPr>
      <w:r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D4636D" w:rsidRDefault="00D4636D" w:rsidP="005C1C46">
      <w:pPr>
        <w:rPr>
          <w:kern w:val="32"/>
          <w:sz w:val="28"/>
          <w:szCs w:val="28"/>
          <w:lang w:val="en-US" w:eastAsia="ko-KR"/>
        </w:rPr>
      </w:pPr>
    </w:p>
    <w:p w:rsidR="00D4636D" w:rsidRDefault="00D4636D" w:rsidP="005C1C46">
      <w:pPr>
        <w:rPr>
          <w:kern w:val="32"/>
          <w:sz w:val="28"/>
          <w:szCs w:val="28"/>
          <w:lang w:val="en-US" w:eastAsia="ko-KR"/>
        </w:rPr>
      </w:pPr>
    </w:p>
    <w:p w:rsidR="00D4636D" w:rsidRDefault="00D4636D" w:rsidP="005C1C46">
      <w:pPr>
        <w:rPr>
          <w:kern w:val="32"/>
          <w:sz w:val="28"/>
          <w:szCs w:val="28"/>
          <w:lang w:val="en-US" w:eastAsia="ko-KR"/>
        </w:rPr>
      </w:pPr>
    </w:p>
    <w:p w:rsidR="00D4636D" w:rsidRDefault="00D4636D" w:rsidP="005C1C46">
      <w:pPr>
        <w:rPr>
          <w:kern w:val="32"/>
          <w:sz w:val="28"/>
          <w:szCs w:val="28"/>
          <w:lang w:val="en-US" w:eastAsia="ko-KR"/>
        </w:rPr>
      </w:pPr>
    </w:p>
    <w:p w:rsidR="00D4636D" w:rsidRPr="009A1F24" w:rsidRDefault="00D4636D" w:rsidP="00D4636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2"/>
      <w:r w:rsidRPr="009A1F24">
        <w:rPr>
          <w:bCs/>
          <w:sz w:val="28"/>
          <w:szCs w:val="28"/>
        </w:rPr>
        <w:t>ПРИЛОЖЕНИЕ</w:t>
      </w:r>
    </w:p>
    <w:p w:rsidR="00D4636D" w:rsidRPr="009A1F24" w:rsidRDefault="00D4636D" w:rsidP="00D4636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D4636D" w:rsidRPr="009A1F24" w:rsidRDefault="00D4636D" w:rsidP="00D4636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9A1F24">
        <w:rPr>
          <w:bCs/>
          <w:sz w:val="28"/>
          <w:szCs w:val="28"/>
        </w:rPr>
        <w:t>УТВЕРЖДЕН</w:t>
      </w:r>
    </w:p>
    <w:p w:rsidR="00D4636D" w:rsidRPr="009A1F24" w:rsidRDefault="00D4636D" w:rsidP="00D4636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A1F24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D4636D" w:rsidRPr="009A1F24" w:rsidRDefault="00D4636D" w:rsidP="00D4636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A1F24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D4636D" w:rsidRPr="009A1F24" w:rsidRDefault="00D4636D" w:rsidP="00D4636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A1F24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D4636D" w:rsidRPr="009A1F24" w:rsidRDefault="00D4636D" w:rsidP="00D4636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A1F24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D4636D" w:rsidRPr="009A1F24" w:rsidRDefault="00D4636D" w:rsidP="00D4636D">
      <w:pPr>
        <w:widowControl w:val="0"/>
        <w:ind w:firstLine="540"/>
        <w:jc w:val="center"/>
        <w:outlineLvl w:val="0"/>
        <w:rPr>
          <w:sz w:val="28"/>
          <w:szCs w:val="28"/>
        </w:rPr>
      </w:pPr>
    </w:p>
    <w:p w:rsidR="00D4636D" w:rsidRPr="009A1F24" w:rsidRDefault="00D4636D" w:rsidP="00D4636D">
      <w:pPr>
        <w:widowControl w:val="0"/>
        <w:ind w:firstLine="540"/>
        <w:jc w:val="center"/>
        <w:outlineLvl w:val="0"/>
        <w:rPr>
          <w:sz w:val="28"/>
          <w:szCs w:val="28"/>
        </w:rPr>
      </w:pPr>
    </w:p>
    <w:p w:rsidR="00D4636D" w:rsidRPr="009A1F24" w:rsidRDefault="00D4636D" w:rsidP="00D4636D">
      <w:pPr>
        <w:widowControl w:val="0"/>
        <w:ind w:firstLine="540"/>
        <w:jc w:val="center"/>
        <w:outlineLvl w:val="0"/>
        <w:rPr>
          <w:sz w:val="28"/>
          <w:szCs w:val="28"/>
        </w:rPr>
      </w:pPr>
    </w:p>
    <w:p w:rsidR="00D4636D" w:rsidRPr="009A1F24" w:rsidRDefault="00D4636D" w:rsidP="00D4636D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9A1F24">
        <w:rPr>
          <w:b/>
          <w:sz w:val="28"/>
          <w:szCs w:val="28"/>
        </w:rPr>
        <w:t>АДМИНИСТРАТИВНЫЙ РЕГЛАМЕНТ</w:t>
      </w:r>
    </w:p>
    <w:p w:rsidR="00D4636D" w:rsidRPr="009A1F24" w:rsidRDefault="00D4636D" w:rsidP="00D4636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A1F24">
        <w:rPr>
          <w:b/>
          <w:sz w:val="28"/>
          <w:szCs w:val="28"/>
        </w:rPr>
        <w:t xml:space="preserve">предоставления муниципальной услуги </w:t>
      </w:r>
    </w:p>
    <w:p w:rsidR="00D4636D" w:rsidRPr="009A1F24" w:rsidRDefault="00D4636D" w:rsidP="00D4636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A1F24">
        <w:rPr>
          <w:b/>
          <w:sz w:val="28"/>
          <w:szCs w:val="28"/>
        </w:rPr>
        <w:t>«Признание в установленном порядке помещения жилым помещением, жилого помещения непригодным для проживания»</w:t>
      </w:r>
    </w:p>
    <w:p w:rsidR="00D4636D" w:rsidRPr="009A1F24" w:rsidRDefault="00D4636D" w:rsidP="00D4636D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9A1F24">
        <w:rPr>
          <w:rFonts w:ascii="Times New Roman" w:hAnsi="Times New Roman"/>
          <w:sz w:val="28"/>
          <w:szCs w:val="28"/>
          <w:lang w:val="en-US"/>
        </w:rPr>
        <w:t>I</w:t>
      </w:r>
      <w:r w:rsidRPr="009A1F24">
        <w:rPr>
          <w:rFonts w:ascii="Times New Roman" w:hAnsi="Times New Roman"/>
          <w:sz w:val="28"/>
          <w:szCs w:val="28"/>
        </w:rPr>
        <w:t>. Общие положения</w:t>
      </w:r>
    </w:p>
    <w:p w:rsidR="00D4636D" w:rsidRPr="009A1F24" w:rsidRDefault="00D4636D" w:rsidP="00D4636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F24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9A1F24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9A1F2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«Признание в установленном порядке помещения жилым помещением, жилого помещения непригодным для проживания» (далее - Административный регл</w:t>
      </w:r>
      <w:r w:rsidRPr="009A1F24">
        <w:rPr>
          <w:rFonts w:ascii="Times New Roman" w:hAnsi="Times New Roman" w:cs="Times New Roman"/>
          <w:sz w:val="28"/>
          <w:szCs w:val="28"/>
        </w:rPr>
        <w:t>а</w:t>
      </w:r>
      <w:r w:rsidRPr="009A1F24">
        <w:rPr>
          <w:rFonts w:ascii="Times New Roman" w:hAnsi="Times New Roman" w:cs="Times New Roman"/>
          <w:sz w:val="28"/>
          <w:szCs w:val="28"/>
        </w:rPr>
        <w:t>мент) разработан в целях повышения качества исполнения и доступности р</w:t>
      </w:r>
      <w:r w:rsidRPr="009A1F24">
        <w:rPr>
          <w:rFonts w:ascii="Times New Roman" w:hAnsi="Times New Roman" w:cs="Times New Roman"/>
          <w:sz w:val="28"/>
          <w:szCs w:val="28"/>
        </w:rPr>
        <w:t>е</w:t>
      </w:r>
      <w:r w:rsidRPr="009A1F24">
        <w:rPr>
          <w:rFonts w:ascii="Times New Roman" w:hAnsi="Times New Roman" w:cs="Times New Roman"/>
          <w:sz w:val="28"/>
          <w:szCs w:val="28"/>
        </w:rPr>
        <w:t>зультатов предоставления муниципальной услуги, создания комфортных усл</w:t>
      </w:r>
      <w:r w:rsidRPr="009A1F24">
        <w:rPr>
          <w:rFonts w:ascii="Times New Roman" w:hAnsi="Times New Roman" w:cs="Times New Roman"/>
          <w:sz w:val="28"/>
          <w:szCs w:val="28"/>
        </w:rPr>
        <w:t>о</w:t>
      </w:r>
      <w:r w:rsidRPr="009A1F24">
        <w:rPr>
          <w:rFonts w:ascii="Times New Roman" w:hAnsi="Times New Roman" w:cs="Times New Roman"/>
          <w:sz w:val="28"/>
          <w:szCs w:val="28"/>
        </w:rPr>
        <w:t>вий для получателей муниципальной услуги «Признание в установленном п</w:t>
      </w:r>
      <w:r w:rsidRPr="009A1F24">
        <w:rPr>
          <w:rFonts w:ascii="Times New Roman" w:hAnsi="Times New Roman" w:cs="Times New Roman"/>
          <w:sz w:val="28"/>
          <w:szCs w:val="28"/>
        </w:rPr>
        <w:t>о</w:t>
      </w:r>
      <w:r w:rsidRPr="009A1F24">
        <w:rPr>
          <w:rFonts w:ascii="Times New Roman" w:hAnsi="Times New Roman" w:cs="Times New Roman"/>
          <w:sz w:val="28"/>
          <w:szCs w:val="28"/>
        </w:rPr>
        <w:t>рядке помещения жилым помещением, жилого помещения непригодным для проживания» (далее – Муниципальная услуга) и определяет сроки и последов</w:t>
      </w:r>
      <w:r w:rsidRPr="009A1F24">
        <w:rPr>
          <w:rFonts w:ascii="Times New Roman" w:hAnsi="Times New Roman" w:cs="Times New Roman"/>
          <w:sz w:val="28"/>
          <w:szCs w:val="28"/>
        </w:rPr>
        <w:t>а</w:t>
      </w:r>
      <w:r w:rsidRPr="009A1F24">
        <w:rPr>
          <w:rFonts w:ascii="Times New Roman" w:hAnsi="Times New Roman" w:cs="Times New Roman"/>
          <w:sz w:val="28"/>
          <w:szCs w:val="28"/>
        </w:rPr>
        <w:t>тельность действий</w:t>
      </w:r>
      <w:proofErr w:type="gramEnd"/>
      <w:r w:rsidRPr="009A1F24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при предоставлении Мун</w:t>
      </w:r>
      <w:r w:rsidRPr="009A1F24">
        <w:rPr>
          <w:rFonts w:ascii="Times New Roman" w:hAnsi="Times New Roman" w:cs="Times New Roman"/>
          <w:sz w:val="28"/>
          <w:szCs w:val="28"/>
        </w:rPr>
        <w:t>и</w:t>
      </w:r>
      <w:r w:rsidRPr="009A1F24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D4636D" w:rsidRPr="009A1F24" w:rsidRDefault="00D4636D" w:rsidP="00D4636D">
      <w:pPr>
        <w:pStyle w:val="13"/>
        <w:widowControl w:val="0"/>
        <w:tabs>
          <w:tab w:val="left" w:pos="420"/>
          <w:tab w:val="left" w:pos="709"/>
          <w:tab w:val="left" w:pos="18321"/>
        </w:tabs>
        <w:spacing w:before="0" w:after="0"/>
        <w:ind w:firstLine="539"/>
        <w:rPr>
          <w:sz w:val="28"/>
          <w:szCs w:val="28"/>
        </w:rPr>
      </w:pPr>
      <w:r w:rsidRPr="009A1F24">
        <w:rPr>
          <w:sz w:val="28"/>
          <w:szCs w:val="28"/>
        </w:rPr>
        <w:t xml:space="preserve">1.2. </w:t>
      </w:r>
      <w:bookmarkEnd w:id="2"/>
      <w:r w:rsidRPr="009A1F24">
        <w:rPr>
          <w:sz w:val="28"/>
          <w:szCs w:val="28"/>
        </w:rPr>
        <w:t xml:space="preserve">Заявителями, имеющими право на получение Муниципальной услуги, могут являться физические и юридические лица, </w:t>
      </w:r>
      <w:r w:rsidRPr="009A1F24">
        <w:rPr>
          <w:color w:val="000000" w:themeColor="text1"/>
          <w:sz w:val="28"/>
          <w:szCs w:val="28"/>
        </w:rPr>
        <w:t>являющиеся собственниками</w:t>
      </w:r>
      <w:r w:rsidRPr="009A1F24">
        <w:rPr>
          <w:color w:val="FF0000"/>
          <w:sz w:val="28"/>
          <w:szCs w:val="28"/>
        </w:rPr>
        <w:t xml:space="preserve"> </w:t>
      </w:r>
      <w:r w:rsidRPr="009A1F24">
        <w:rPr>
          <w:sz w:val="28"/>
          <w:szCs w:val="28"/>
        </w:rPr>
        <w:t>жилых помещений, либо уполномоченные ими лица.</w:t>
      </w:r>
    </w:p>
    <w:p w:rsidR="00D4636D" w:rsidRPr="009A1F24" w:rsidRDefault="00D4636D" w:rsidP="00D4636D">
      <w:pPr>
        <w:pStyle w:val="13"/>
        <w:widowControl w:val="0"/>
        <w:tabs>
          <w:tab w:val="left" w:pos="420"/>
          <w:tab w:val="left" w:pos="709"/>
          <w:tab w:val="left" w:pos="18321"/>
        </w:tabs>
        <w:spacing w:before="0" w:after="0"/>
        <w:ind w:firstLine="539"/>
        <w:rPr>
          <w:sz w:val="28"/>
          <w:szCs w:val="28"/>
        </w:rPr>
      </w:pPr>
      <w:r w:rsidRPr="009A1F24">
        <w:rPr>
          <w:sz w:val="28"/>
          <w:szCs w:val="28"/>
        </w:rPr>
        <w:t>Заявитель имеет право обратиться в многофункциональный центр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ниципальных услуг (далее - комплексный запрос).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1.3. </w:t>
      </w:r>
      <w:proofErr w:type="gramStart"/>
      <w:r w:rsidRPr="009A1F24">
        <w:rPr>
          <w:sz w:val="28"/>
          <w:szCs w:val="28"/>
        </w:rPr>
        <w:t>Порядок получения информации заявителями по вопросам предоста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9A1F24">
        <w:rPr>
          <w:sz w:val="28"/>
          <w:szCs w:val="28"/>
        </w:rPr>
        <w:t>я</w:t>
      </w:r>
      <w:r w:rsidRPr="009A1F24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9A1F24">
        <w:rPr>
          <w:sz w:val="28"/>
          <w:szCs w:val="28"/>
        </w:rPr>
        <w:t xml:space="preserve"> и муниципальных услуг (функций) Краснодарского края (</w:t>
      </w:r>
      <w:r w:rsidRPr="009A1F24">
        <w:rPr>
          <w:sz w:val="28"/>
          <w:szCs w:val="28"/>
          <w:lang w:val="en-US"/>
        </w:rPr>
        <w:t>www</w:t>
      </w:r>
      <w:r w:rsidRPr="009A1F24">
        <w:rPr>
          <w:sz w:val="28"/>
          <w:szCs w:val="28"/>
        </w:rPr>
        <w:t>.pgu.krasnodar.ru) (далее – Региональный портал).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9A1F24">
        <w:rPr>
          <w:sz w:val="28"/>
          <w:szCs w:val="28"/>
          <w:lang w:eastAsia="ar-SA"/>
        </w:rPr>
        <w:t>я</w:t>
      </w:r>
      <w:r w:rsidRPr="009A1F24">
        <w:rPr>
          <w:sz w:val="28"/>
          <w:szCs w:val="28"/>
          <w:lang w:eastAsia="ar-SA"/>
        </w:rPr>
        <w:lastRenderedPageBreak/>
        <w:t>ется: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</w:rPr>
        <w:t>в Многофункциональных центрах предоставления государственных и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ниципальных услуг Краснодарского края (далее – МФЦ);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 xml:space="preserve">непосредственно в </w:t>
      </w:r>
      <w:r w:rsidRPr="009A1F24">
        <w:rPr>
          <w:sz w:val="28"/>
          <w:szCs w:val="28"/>
        </w:rPr>
        <w:t>администрации муниципального образования Славя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ский район (далее – Администрация);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A1F24">
        <w:rPr>
          <w:sz w:val="28"/>
          <w:szCs w:val="28"/>
          <w:lang w:eastAsia="ar-SA"/>
        </w:rPr>
        <w:t>;</w:t>
      </w:r>
    </w:p>
    <w:p w:rsidR="00D4636D" w:rsidRPr="009A1F24" w:rsidRDefault="00D4636D" w:rsidP="00D4636D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A1F24">
        <w:rPr>
          <w:sz w:val="28"/>
          <w:szCs w:val="28"/>
          <w:lang w:eastAsia="ar-SA"/>
        </w:rPr>
        <w:t>е</w:t>
      </w:r>
      <w:r w:rsidRPr="009A1F24">
        <w:rPr>
          <w:sz w:val="28"/>
          <w:szCs w:val="28"/>
          <w:lang w:eastAsia="ar-SA"/>
        </w:rPr>
        <w:t>тов и т.д.);</w:t>
      </w:r>
    </w:p>
    <w:p w:rsidR="00D4636D" w:rsidRPr="009A1F24" w:rsidRDefault="00D4636D" w:rsidP="00D4636D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9A1F24">
        <w:rPr>
          <w:sz w:val="28"/>
          <w:szCs w:val="28"/>
          <w:lang w:eastAsia="ar-SA"/>
        </w:rPr>
        <w:t>у</w:t>
      </w:r>
      <w:r w:rsidRPr="009A1F24">
        <w:rPr>
          <w:sz w:val="28"/>
          <w:szCs w:val="28"/>
          <w:lang w:eastAsia="ar-SA"/>
        </w:rPr>
        <w:t>ществляется: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</w:rPr>
        <w:t>в МФЦ;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 xml:space="preserve">непосредственно в </w:t>
      </w:r>
      <w:r w:rsidRPr="009A1F24">
        <w:rPr>
          <w:sz w:val="28"/>
          <w:szCs w:val="28"/>
        </w:rPr>
        <w:t>Администрации;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A1F24">
        <w:rPr>
          <w:sz w:val="28"/>
          <w:szCs w:val="28"/>
          <w:lang w:eastAsia="ar-SA"/>
        </w:rPr>
        <w:t>.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9A1F24">
        <w:rPr>
          <w:sz w:val="28"/>
          <w:szCs w:val="28"/>
          <w:lang w:eastAsia="ar-SA"/>
        </w:rPr>
        <w:t>р</w:t>
      </w:r>
      <w:r w:rsidRPr="009A1F24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9A1F24">
        <w:rPr>
          <w:sz w:val="28"/>
          <w:szCs w:val="28"/>
          <w:lang w:eastAsia="ar-SA"/>
        </w:rPr>
        <w:t>о</w:t>
      </w:r>
      <w:r w:rsidRPr="009A1F24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9A1F24">
        <w:rPr>
          <w:sz w:val="28"/>
          <w:szCs w:val="28"/>
          <w:lang w:eastAsia="ar-SA"/>
        </w:rPr>
        <w:t>с</w:t>
      </w:r>
      <w:r w:rsidRPr="009A1F24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9A1F24">
        <w:rPr>
          <w:sz w:val="28"/>
          <w:szCs w:val="28"/>
          <w:lang w:eastAsia="ar-SA"/>
        </w:rPr>
        <w:t>я</w:t>
      </w:r>
      <w:r w:rsidRPr="009A1F24">
        <w:rPr>
          <w:sz w:val="28"/>
          <w:szCs w:val="28"/>
          <w:lang w:eastAsia="ar-SA"/>
        </w:rPr>
        <w:t>ется открытой и общедоступной.</w:t>
      </w:r>
    </w:p>
    <w:p w:rsidR="00D4636D" w:rsidRPr="009A1F24" w:rsidRDefault="00D4636D" w:rsidP="00D4636D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9A1F24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достоверность предоставляемой информации;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четкость в изложении информации;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полнота информации;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оперативность предоставления информации.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9A1F24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индивидуальное информирование;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публичное информирование.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9A1F24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устного информирования;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письменного информирования.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9A1F24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9A1F24">
        <w:rPr>
          <w:sz w:val="28"/>
          <w:szCs w:val="28"/>
          <w:lang w:eastAsia="ar-SA"/>
        </w:rPr>
        <w:t>о</w:t>
      </w:r>
      <w:r w:rsidRPr="009A1F24">
        <w:rPr>
          <w:sz w:val="28"/>
          <w:szCs w:val="28"/>
          <w:lang w:eastAsia="ar-SA"/>
        </w:rPr>
        <w:t xml:space="preserve">трудниками </w:t>
      </w:r>
      <w:r w:rsidRPr="009A1F24">
        <w:rPr>
          <w:sz w:val="28"/>
          <w:szCs w:val="28"/>
        </w:rPr>
        <w:t>МФЦ</w:t>
      </w:r>
      <w:r w:rsidRPr="009A1F24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9A1F24">
        <w:rPr>
          <w:sz w:val="28"/>
          <w:szCs w:val="28"/>
          <w:lang w:eastAsia="ar-SA"/>
        </w:rPr>
        <w:t>о</w:t>
      </w:r>
      <w:r w:rsidRPr="009A1F24">
        <w:rPr>
          <w:sz w:val="28"/>
          <w:szCs w:val="28"/>
          <w:lang w:eastAsia="ar-SA"/>
        </w:rPr>
        <w:lastRenderedPageBreak/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при личном обращении;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по телефону.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A1F24">
        <w:rPr>
          <w:sz w:val="28"/>
          <w:szCs w:val="28"/>
          <w:lang w:eastAsia="ar-SA"/>
        </w:rPr>
        <w:t>н</w:t>
      </w:r>
      <w:r w:rsidRPr="009A1F24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A1F24">
        <w:rPr>
          <w:sz w:val="28"/>
          <w:szCs w:val="28"/>
          <w:lang w:eastAsia="ar-SA"/>
        </w:rPr>
        <w:t>е</w:t>
      </w:r>
      <w:r w:rsidRPr="009A1F24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9A1F24">
        <w:rPr>
          <w:sz w:val="28"/>
          <w:szCs w:val="28"/>
          <w:lang w:eastAsia="ar-SA"/>
        </w:rPr>
        <w:t>о</w:t>
      </w:r>
      <w:r w:rsidRPr="009A1F24">
        <w:rPr>
          <w:sz w:val="28"/>
          <w:szCs w:val="28"/>
          <w:lang w:eastAsia="ar-SA"/>
        </w:rPr>
        <w:t>го информирования.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9A1F24">
        <w:rPr>
          <w:sz w:val="28"/>
          <w:szCs w:val="28"/>
        </w:rPr>
        <w:t>МФЦ</w:t>
      </w:r>
      <w:r w:rsidRPr="009A1F24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9A1F24">
        <w:rPr>
          <w:sz w:val="28"/>
          <w:szCs w:val="28"/>
          <w:lang w:eastAsia="ar-SA"/>
        </w:rPr>
        <w:t>у</w:t>
      </w:r>
      <w:r w:rsidRPr="009A1F24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9A1F24">
        <w:rPr>
          <w:sz w:val="28"/>
          <w:szCs w:val="28"/>
          <w:lang w:eastAsia="ar-SA"/>
        </w:rPr>
        <w:t>ь</w:t>
      </w:r>
      <w:r w:rsidRPr="009A1F24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9A1F24">
        <w:rPr>
          <w:sz w:val="28"/>
          <w:szCs w:val="28"/>
          <w:lang w:eastAsia="ar-SA"/>
        </w:rPr>
        <w:t>ь</w:t>
      </w:r>
      <w:r w:rsidRPr="009A1F24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9A1F24">
        <w:rPr>
          <w:sz w:val="28"/>
          <w:szCs w:val="28"/>
          <w:lang w:eastAsia="ar-SA"/>
        </w:rPr>
        <w:t>о</w:t>
      </w:r>
      <w:r w:rsidRPr="009A1F24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9A1F24">
        <w:rPr>
          <w:sz w:val="28"/>
          <w:szCs w:val="28"/>
        </w:rPr>
        <w:t>МФЦ</w:t>
      </w:r>
      <w:r w:rsidRPr="009A1F24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9A1F24">
        <w:rPr>
          <w:sz w:val="28"/>
          <w:szCs w:val="28"/>
          <w:lang w:eastAsia="ar-SA"/>
        </w:rPr>
        <w:t>ч</w:t>
      </w:r>
      <w:r w:rsidRPr="009A1F24">
        <w:rPr>
          <w:sz w:val="28"/>
          <w:szCs w:val="28"/>
          <w:lang w:eastAsia="ar-SA"/>
        </w:rPr>
        <w:t>товых отправлений.</w:t>
      </w:r>
      <w:bookmarkEnd w:id="8"/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9A1F24">
        <w:rPr>
          <w:sz w:val="28"/>
          <w:szCs w:val="28"/>
          <w:lang w:eastAsia="ar-SA"/>
        </w:rPr>
        <w:t>и</w:t>
      </w:r>
      <w:r w:rsidRPr="009A1F24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D4636D" w:rsidRPr="009A1F24" w:rsidRDefault="00D4636D" w:rsidP="00D4636D">
      <w:pPr>
        <w:widowControl w:val="0"/>
        <w:ind w:left="30" w:firstLine="567"/>
        <w:jc w:val="both"/>
        <w:rPr>
          <w:sz w:val="28"/>
          <w:szCs w:val="28"/>
        </w:rPr>
      </w:pPr>
      <w:r w:rsidRPr="009A1F24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9A1F24">
        <w:rPr>
          <w:sz w:val="28"/>
          <w:szCs w:val="28"/>
          <w:lang w:eastAsia="ar-SA"/>
        </w:rPr>
        <w:t>а</w:t>
      </w:r>
      <w:r w:rsidRPr="009A1F24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9A1F24">
        <w:rPr>
          <w:sz w:val="28"/>
          <w:szCs w:val="28"/>
          <w:lang w:eastAsia="ar-SA"/>
        </w:rPr>
        <w:t>н</w:t>
      </w:r>
      <w:r w:rsidRPr="009A1F24">
        <w:rPr>
          <w:sz w:val="28"/>
          <w:szCs w:val="28"/>
          <w:lang w:eastAsia="ar-SA"/>
        </w:rPr>
        <w:t>тернет-сайте Администрации (</w:t>
      </w:r>
      <w:r w:rsidRPr="009A1F24">
        <w:rPr>
          <w:sz w:val="28"/>
        </w:rPr>
        <w:t>www.slavyansk.ru</w:t>
      </w:r>
      <w:r w:rsidRPr="009A1F24">
        <w:rPr>
          <w:sz w:val="28"/>
          <w:szCs w:val="28"/>
          <w:lang w:eastAsia="ar-SA"/>
        </w:rPr>
        <w:t>).</w:t>
      </w:r>
    </w:p>
    <w:p w:rsidR="00D4636D" w:rsidRPr="009A1F24" w:rsidRDefault="00D4636D" w:rsidP="00D4636D">
      <w:pPr>
        <w:widowControl w:val="0"/>
        <w:ind w:left="30"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lastRenderedPageBreak/>
        <w:t>ставления муниципальной услуги, и в многофункциональном центре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ставления государственных и муниципальных услуг.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ле (https://pgu.krasnodar.ru/structure/detail.php?orgID=158512) размещается сл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дующая информация: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1) место нахождения и графики работы органа, предоставляющего мун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2) справочные телефоны структурных подразделений органа, предоста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3) адреса электронной почты и (или) формы обратной связи органа,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ставляющего муниципальную услугу, в сети «Интернет»;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4) исчерпывающий перечень документов, необходимых для предоставл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A1F24">
        <w:rPr>
          <w:sz w:val="28"/>
          <w:szCs w:val="28"/>
        </w:rPr>
        <w:t>б</w:t>
      </w:r>
      <w:r w:rsidRPr="009A1F24">
        <w:rPr>
          <w:sz w:val="28"/>
          <w:szCs w:val="28"/>
        </w:rPr>
        <w:t>ственной инициативе;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5) круг заявителей;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6) срок предоставления Муниципальной услуги;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7) результаты предоставления Муниципальной услуги, порядок предста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8) размер государственной пошлины, взимаемой за предоставление Мун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ципальной услуги;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9A1F24">
        <w:rPr>
          <w:sz w:val="28"/>
          <w:szCs w:val="28"/>
        </w:rPr>
        <w:br/>
        <w:t>в предоставлении Муниципальной услуги;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Доступ к информации о сроках и порядке предоставления услуги ос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lastRenderedPageBreak/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9A1F24">
        <w:rPr>
          <w:sz w:val="28"/>
          <w:szCs w:val="28"/>
        </w:rPr>
        <w:br/>
        <w:t>им персональных данных.</w:t>
      </w:r>
    </w:p>
    <w:p w:rsidR="00D4636D" w:rsidRPr="009A1F24" w:rsidRDefault="00D4636D" w:rsidP="00D4636D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министрации</w:t>
      </w:r>
      <w:r w:rsidRPr="009A1F24">
        <w:rPr>
          <w:sz w:val="28"/>
          <w:szCs w:val="28"/>
          <w:lang w:eastAsia="ar-SA"/>
        </w:rPr>
        <w:t>, размещается следующая информация:</w:t>
      </w:r>
    </w:p>
    <w:p w:rsidR="00D4636D" w:rsidRPr="009A1F24" w:rsidRDefault="00D4636D" w:rsidP="00D4636D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9A1F24">
        <w:rPr>
          <w:sz w:val="28"/>
          <w:szCs w:val="28"/>
          <w:lang w:eastAsia="ar-SA"/>
        </w:rPr>
        <w:t>о</w:t>
      </w:r>
      <w:r w:rsidRPr="009A1F24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D4636D" w:rsidRPr="009A1F24" w:rsidRDefault="00D4636D" w:rsidP="00D4636D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D4636D" w:rsidRPr="009A1F24" w:rsidRDefault="00D4636D" w:rsidP="00D4636D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9A1F24">
        <w:rPr>
          <w:sz w:val="28"/>
          <w:szCs w:val="28"/>
          <w:lang w:eastAsia="ar-SA"/>
        </w:rPr>
        <w:t>у</w:t>
      </w:r>
      <w:r w:rsidRPr="009A1F24">
        <w:rPr>
          <w:sz w:val="28"/>
          <w:szCs w:val="28"/>
          <w:lang w:eastAsia="ar-SA"/>
        </w:rPr>
        <w:t>ниципальной услуги;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A1F24">
        <w:rPr>
          <w:sz w:val="28"/>
          <w:szCs w:val="28"/>
          <w:lang w:eastAsia="ar-SA"/>
        </w:rPr>
        <w:t>о</w:t>
      </w:r>
      <w:r w:rsidRPr="009A1F24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D4636D" w:rsidRPr="009A1F24" w:rsidRDefault="00D4636D" w:rsidP="00D4636D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D4636D" w:rsidRPr="009A1F24" w:rsidRDefault="00D4636D" w:rsidP="00D46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9A1F24">
        <w:rPr>
          <w:sz w:val="28"/>
          <w:szCs w:val="28"/>
          <w:lang w:eastAsia="ar-SA"/>
        </w:rPr>
        <w:t>т</w:t>
      </w:r>
      <w:r w:rsidRPr="009A1F24">
        <w:rPr>
          <w:sz w:val="28"/>
          <w:szCs w:val="28"/>
          <w:lang w:eastAsia="ar-SA"/>
        </w:rPr>
        <w:t>ся Муниципальная услуга.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предоставлении муниципальной услуги могут участвовать МФЦ. И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D4636D" w:rsidRPr="009A1F24" w:rsidRDefault="00D4636D" w:rsidP="00D4636D">
      <w:pPr>
        <w:widowControl w:val="0"/>
        <w:spacing w:before="240" w:after="240"/>
        <w:ind w:firstLine="567"/>
        <w:jc w:val="center"/>
        <w:rPr>
          <w:b/>
          <w:sz w:val="28"/>
          <w:szCs w:val="28"/>
        </w:rPr>
      </w:pPr>
      <w:r w:rsidRPr="009A1F24">
        <w:rPr>
          <w:b/>
          <w:sz w:val="28"/>
          <w:szCs w:val="28"/>
          <w:lang w:val="en-US"/>
        </w:rPr>
        <w:t>II</w:t>
      </w:r>
      <w:r w:rsidRPr="009A1F24">
        <w:rPr>
          <w:b/>
          <w:sz w:val="28"/>
          <w:szCs w:val="28"/>
        </w:rPr>
        <w:t>. Стандарт предоставления муниципальной услуги</w:t>
      </w:r>
    </w:p>
    <w:p w:rsidR="00D4636D" w:rsidRPr="009A1F24" w:rsidRDefault="00D4636D" w:rsidP="00D4636D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2.1. Наименование Муниципальной услуги - «Признание в установленном порядке помещения жилым помещением, жилого помещения непригодным для проживания».</w:t>
      </w:r>
    </w:p>
    <w:p w:rsidR="00D4636D" w:rsidRPr="009A1F24" w:rsidRDefault="00D4636D" w:rsidP="00D4636D">
      <w:pPr>
        <w:widowControl w:val="0"/>
        <w:ind w:firstLine="601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Муниципальная услуга предоставляется Администрацией.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предоставлении Муниципальной услуги участвуют: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МФЦ;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A1F24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9A1F24">
        <w:rPr>
          <w:color w:val="000000" w:themeColor="text1"/>
          <w:sz w:val="28"/>
          <w:szCs w:val="28"/>
        </w:rPr>
        <w:t>р</w:t>
      </w:r>
      <w:r w:rsidRPr="009A1F24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9A1F24">
        <w:rPr>
          <w:color w:val="000000" w:themeColor="text1"/>
          <w:sz w:val="28"/>
          <w:szCs w:val="28"/>
        </w:rPr>
        <w:t>Росреестра</w:t>
      </w:r>
      <w:proofErr w:type="spellEnd"/>
      <w:r w:rsidRPr="009A1F24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9A1F24">
        <w:rPr>
          <w:color w:val="000000" w:themeColor="text1"/>
          <w:sz w:val="28"/>
          <w:szCs w:val="28"/>
        </w:rPr>
        <w:t>Росреестр</w:t>
      </w:r>
      <w:proofErr w:type="spellEnd"/>
      <w:r w:rsidRPr="009A1F24">
        <w:rPr>
          <w:color w:val="000000" w:themeColor="text1"/>
          <w:sz w:val="28"/>
          <w:szCs w:val="28"/>
        </w:rPr>
        <w:t>)</w:t>
      </w:r>
      <w:r w:rsidRPr="009A1F24">
        <w:rPr>
          <w:color w:val="000000" w:themeColor="text1"/>
          <w:sz w:val="28"/>
          <w:szCs w:val="28"/>
          <w:lang w:eastAsia="ar-SA"/>
        </w:rPr>
        <w:t>;</w:t>
      </w:r>
    </w:p>
    <w:p w:rsidR="00D4636D" w:rsidRPr="009A1F24" w:rsidRDefault="00D4636D" w:rsidP="00D4636D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9A1F24">
        <w:rPr>
          <w:color w:val="000000" w:themeColor="text1"/>
          <w:sz w:val="28"/>
          <w:szCs w:val="28"/>
          <w:lang w:eastAsia="ar-SA"/>
        </w:rPr>
        <w:t>- межрайонная инспекция ФНС России №11 по Краснодарскому краю (д</w:t>
      </w:r>
      <w:r w:rsidRPr="009A1F24">
        <w:rPr>
          <w:color w:val="000000" w:themeColor="text1"/>
          <w:sz w:val="28"/>
          <w:szCs w:val="28"/>
          <w:lang w:eastAsia="ar-SA"/>
        </w:rPr>
        <w:t>а</w:t>
      </w:r>
      <w:r w:rsidRPr="009A1F24">
        <w:rPr>
          <w:color w:val="000000" w:themeColor="text1"/>
          <w:sz w:val="28"/>
          <w:szCs w:val="28"/>
          <w:lang w:eastAsia="ar-SA"/>
        </w:rPr>
        <w:t>лее – ИФНС);</w:t>
      </w:r>
    </w:p>
    <w:p w:rsidR="00D4636D" w:rsidRPr="009A1F24" w:rsidRDefault="00D4636D" w:rsidP="00D4636D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9A1F24">
        <w:rPr>
          <w:color w:val="000000" w:themeColor="text1"/>
          <w:sz w:val="28"/>
          <w:szCs w:val="28"/>
          <w:lang w:eastAsia="ar-SA"/>
        </w:rPr>
        <w:t>АО «</w:t>
      </w:r>
      <w:proofErr w:type="spellStart"/>
      <w:r w:rsidRPr="009A1F24">
        <w:rPr>
          <w:color w:val="000000" w:themeColor="text1"/>
          <w:sz w:val="28"/>
          <w:szCs w:val="28"/>
          <w:lang w:eastAsia="ar-SA"/>
        </w:rPr>
        <w:t>Ростехинвентаризация</w:t>
      </w:r>
      <w:proofErr w:type="spellEnd"/>
      <w:r w:rsidRPr="009A1F24">
        <w:rPr>
          <w:color w:val="000000" w:themeColor="text1"/>
          <w:sz w:val="28"/>
          <w:szCs w:val="28"/>
          <w:lang w:eastAsia="ar-SA"/>
        </w:rPr>
        <w:t xml:space="preserve"> – Федеральное БТИ»;</w:t>
      </w:r>
    </w:p>
    <w:p w:rsidR="00D4636D" w:rsidRPr="009A1F24" w:rsidRDefault="00D4636D" w:rsidP="00D4636D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9A1F24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9A1F24">
        <w:rPr>
          <w:bCs/>
          <w:sz w:val="28"/>
          <w:szCs w:val="28"/>
          <w:shd w:val="clear" w:color="auto" w:fill="FFFFFF"/>
        </w:rPr>
        <w:t>о</w:t>
      </w:r>
      <w:r w:rsidRPr="009A1F24">
        <w:rPr>
          <w:bCs/>
          <w:sz w:val="28"/>
          <w:szCs w:val="28"/>
          <w:shd w:val="clear" w:color="auto" w:fill="FFFFFF"/>
        </w:rPr>
        <w:lastRenderedPageBreak/>
        <w:t>вания Славянский район (далее – Общий отдел)</w:t>
      </w:r>
      <w:r w:rsidRPr="009A1F24">
        <w:rPr>
          <w:sz w:val="28"/>
          <w:szCs w:val="28"/>
          <w:lang w:eastAsia="ar-SA"/>
        </w:rPr>
        <w:t>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му принципу.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A1F24">
        <w:rPr>
          <w:sz w:val="28"/>
          <w:szCs w:val="28"/>
        </w:rPr>
        <w:t>ю</w:t>
      </w:r>
      <w:r w:rsidRPr="009A1F24">
        <w:rPr>
          <w:sz w:val="28"/>
          <w:szCs w:val="28"/>
        </w:rPr>
        <w:t>ченных уполномоченным многофункциональным центром с федеральными о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2.3. Результат предоставления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постановление о признании жилого помещения пригодным (непригодным) для проживания граждан;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постановление о признании помещения жилым помещением;</w:t>
      </w:r>
    </w:p>
    <w:p w:rsidR="00D4636D" w:rsidRPr="009A1F24" w:rsidRDefault="00D4636D" w:rsidP="00D4636D">
      <w:pPr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заключение Комиссии;</w:t>
      </w:r>
    </w:p>
    <w:p w:rsidR="00D4636D" w:rsidRPr="009A1F24" w:rsidRDefault="00D4636D" w:rsidP="00D4636D">
      <w:pPr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распоряжение с указанием о дальнейшем использовании помещения;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уведомление об отказе в предоставлении Муниципальной услуги.</w:t>
      </w:r>
    </w:p>
    <w:p w:rsidR="00D4636D" w:rsidRPr="009A1F24" w:rsidRDefault="00D4636D" w:rsidP="00D4636D">
      <w:pPr>
        <w:widowControl w:val="0"/>
        <w:ind w:firstLine="567"/>
        <w:rPr>
          <w:sz w:val="28"/>
          <w:szCs w:val="28"/>
        </w:rPr>
      </w:pPr>
      <w:r w:rsidRPr="009A1F24">
        <w:rPr>
          <w:sz w:val="28"/>
          <w:szCs w:val="28"/>
        </w:rPr>
        <w:t>Процедура предоставления Муниципальной услуги завершается путём вы</w:t>
      </w:r>
      <w:r w:rsidRPr="009A1F24">
        <w:rPr>
          <w:sz w:val="28"/>
          <w:szCs w:val="28"/>
        </w:rPr>
        <w:softHyphen/>
        <w:t xml:space="preserve">дачи заявителю: </w:t>
      </w:r>
    </w:p>
    <w:p w:rsidR="00D4636D" w:rsidRPr="009A1F24" w:rsidRDefault="00D4636D" w:rsidP="00D4636D">
      <w:pPr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заключения Комиссии;</w:t>
      </w:r>
    </w:p>
    <w:p w:rsidR="00D4636D" w:rsidRPr="009A1F24" w:rsidRDefault="00D4636D" w:rsidP="00D4636D">
      <w:pPr>
        <w:ind w:firstLine="567"/>
        <w:jc w:val="both"/>
        <w:rPr>
          <w:color w:val="000000"/>
          <w:sz w:val="28"/>
          <w:szCs w:val="28"/>
        </w:rPr>
      </w:pPr>
      <w:r w:rsidRPr="009A1F24">
        <w:rPr>
          <w:sz w:val="28"/>
          <w:szCs w:val="28"/>
        </w:rPr>
        <w:t>распоряжения с указанием о дальнейшем использовании помещения;</w:t>
      </w:r>
    </w:p>
    <w:p w:rsidR="00D4636D" w:rsidRPr="009A1F24" w:rsidRDefault="00D4636D" w:rsidP="00D4636D">
      <w:pPr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 xml:space="preserve">копии постановления </w:t>
      </w:r>
      <w:r w:rsidRPr="009A1F24">
        <w:rPr>
          <w:sz w:val="28"/>
          <w:szCs w:val="28"/>
        </w:rPr>
        <w:t xml:space="preserve">о признании жилого помещения </w:t>
      </w:r>
      <w:proofErr w:type="gramStart"/>
      <w:r w:rsidRPr="009A1F24">
        <w:rPr>
          <w:sz w:val="28"/>
          <w:szCs w:val="28"/>
        </w:rPr>
        <w:t>пригодным</w:t>
      </w:r>
      <w:proofErr w:type="gramEnd"/>
      <w:r w:rsidRPr="009A1F24">
        <w:rPr>
          <w:sz w:val="28"/>
          <w:szCs w:val="28"/>
        </w:rPr>
        <w:t xml:space="preserve"> (непр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годным) для проживания граждан</w:t>
      </w:r>
      <w:r w:rsidRPr="009A1F24">
        <w:rPr>
          <w:color w:val="000000"/>
          <w:sz w:val="28"/>
          <w:szCs w:val="28"/>
        </w:rPr>
        <w:t>;</w:t>
      </w:r>
    </w:p>
    <w:p w:rsidR="00D4636D" w:rsidRPr="009A1F24" w:rsidRDefault="00D4636D" w:rsidP="00D4636D">
      <w:pPr>
        <w:ind w:firstLine="567"/>
        <w:jc w:val="both"/>
        <w:rPr>
          <w:color w:val="000000"/>
          <w:sz w:val="28"/>
          <w:szCs w:val="28"/>
        </w:rPr>
      </w:pPr>
      <w:r w:rsidRPr="009A1F24">
        <w:rPr>
          <w:sz w:val="28"/>
          <w:szCs w:val="28"/>
        </w:rPr>
        <w:t>копии постановления о признании помещения жилым помещением;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уведомления об отказе в предоставлении Муниципальной услуги.</w:t>
      </w:r>
    </w:p>
    <w:p w:rsidR="00D4636D" w:rsidRPr="009A1F24" w:rsidRDefault="00D4636D" w:rsidP="00D4636D">
      <w:pPr>
        <w:widowControl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9A1F24">
        <w:rPr>
          <w:sz w:val="28"/>
          <w:szCs w:val="26"/>
        </w:rPr>
        <w:t>а</w:t>
      </w:r>
      <w:r w:rsidRPr="009A1F24">
        <w:rPr>
          <w:sz w:val="28"/>
          <w:szCs w:val="26"/>
        </w:rPr>
        <w:t>мента.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Результат предоставления Муниципальной услуги по экстерриториальн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средственно в Администрацию.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lastRenderedPageBreak/>
        <w:t>ляющихся результатом предоставления Муниципальной услуги.</w:t>
      </w:r>
    </w:p>
    <w:p w:rsidR="00D4636D" w:rsidRPr="009A1F24" w:rsidRDefault="00D4636D" w:rsidP="00D4636D">
      <w:pPr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Общий срок предоставления Муниципальной услуги составляет </w:t>
      </w:r>
      <w:r w:rsidRPr="009A1F24">
        <w:rPr>
          <w:color w:val="000000" w:themeColor="text1"/>
          <w:sz w:val="28"/>
          <w:szCs w:val="28"/>
        </w:rPr>
        <w:t>68</w:t>
      </w:r>
      <w:r w:rsidRPr="009A1F24">
        <w:rPr>
          <w:sz w:val="28"/>
          <w:szCs w:val="28"/>
        </w:rPr>
        <w:t xml:space="preserve"> дней.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Срок выдачи (направления) документов, являющихся результатом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ставления Муниципальной услуги, составляет 5 дней.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2.5. Нормативные правовые акты, регулирующие предоставление Мун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ципальной услуги.</w:t>
      </w:r>
    </w:p>
    <w:p w:rsidR="00D4636D" w:rsidRPr="009A1F24" w:rsidRDefault="00D4636D" w:rsidP="00D4636D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9A1F2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9A1F24">
        <w:rPr>
          <w:color w:val="000000" w:themeColor="text1"/>
          <w:sz w:val="28"/>
          <w:szCs w:val="28"/>
        </w:rPr>
        <w:t>(slavyansk.ru/</w:t>
      </w:r>
      <w:proofErr w:type="spellStart"/>
      <w:r w:rsidRPr="009A1F24">
        <w:rPr>
          <w:color w:val="000000" w:themeColor="text1"/>
          <w:sz w:val="28"/>
          <w:szCs w:val="28"/>
        </w:rPr>
        <w:t>article</w:t>
      </w:r>
      <w:proofErr w:type="spellEnd"/>
      <w:r w:rsidRPr="009A1F24">
        <w:rPr>
          <w:color w:val="000000" w:themeColor="text1"/>
          <w:sz w:val="28"/>
          <w:szCs w:val="28"/>
        </w:rPr>
        <w:t xml:space="preserve">/a-1949.html), </w:t>
      </w:r>
      <w:r w:rsidRPr="009A1F24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9A1F24">
        <w:rPr>
          <w:color w:val="FF0000"/>
          <w:sz w:val="28"/>
          <w:szCs w:val="28"/>
        </w:rPr>
        <w:t xml:space="preserve"> </w:t>
      </w:r>
      <w:r w:rsidRPr="009A1F24">
        <w:rPr>
          <w:sz w:val="28"/>
          <w:szCs w:val="28"/>
        </w:rPr>
        <w:t>(www.gosuslugi.ru/</w:t>
      </w:r>
      <w:proofErr w:type="spellStart"/>
      <w:r w:rsidRPr="009A1F24">
        <w:rPr>
          <w:sz w:val="28"/>
          <w:szCs w:val="28"/>
        </w:rPr>
        <w:t>structure</w:t>
      </w:r>
      <w:proofErr w:type="spellEnd"/>
      <w:r w:rsidRPr="009A1F24">
        <w:rPr>
          <w:sz w:val="28"/>
          <w:szCs w:val="28"/>
        </w:rPr>
        <w:t>/2340200010000478800), Региональном портале (</w:t>
      </w:r>
      <w:proofErr w:type="spellStart"/>
      <w:r w:rsidRPr="009A1F24">
        <w:rPr>
          <w:sz w:val="28"/>
          <w:szCs w:val="28"/>
        </w:rPr>
        <w:t>pgu.kras</w:t>
      </w:r>
      <w:proofErr w:type="spellEnd"/>
      <w:r w:rsidRPr="009A1F24">
        <w:rPr>
          <w:sz w:val="28"/>
          <w:szCs w:val="28"/>
          <w:lang w:val="en-US"/>
        </w:rPr>
        <w:t>n</w:t>
      </w:r>
      <w:r w:rsidRPr="009A1F24">
        <w:rPr>
          <w:sz w:val="28"/>
          <w:szCs w:val="28"/>
        </w:rPr>
        <w:t>odar.ru/</w:t>
      </w:r>
      <w:proofErr w:type="spellStart"/>
      <w:r w:rsidRPr="009A1F24">
        <w:rPr>
          <w:sz w:val="28"/>
          <w:szCs w:val="28"/>
        </w:rPr>
        <w:t>structure</w:t>
      </w:r>
      <w:proofErr w:type="spellEnd"/>
      <w:r w:rsidRPr="009A1F24">
        <w:rPr>
          <w:sz w:val="28"/>
          <w:szCs w:val="28"/>
        </w:rPr>
        <w:t>/</w:t>
      </w:r>
      <w:proofErr w:type="spellStart"/>
      <w:r w:rsidRPr="009A1F24">
        <w:rPr>
          <w:sz w:val="28"/>
          <w:szCs w:val="28"/>
        </w:rPr>
        <w:t>detail.php?orgID</w:t>
      </w:r>
      <w:proofErr w:type="spellEnd"/>
      <w:r w:rsidRPr="009A1F24">
        <w:rPr>
          <w:sz w:val="28"/>
          <w:szCs w:val="28"/>
        </w:rPr>
        <w:t>=158512).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893"/>
        <w:gridCol w:w="1843"/>
        <w:gridCol w:w="2605"/>
      </w:tblGrid>
      <w:tr w:rsidR="00D4636D" w:rsidRPr="009A1F24" w:rsidTr="00E01833">
        <w:trPr>
          <w:trHeight w:val="390"/>
        </w:trPr>
        <w:tc>
          <w:tcPr>
            <w:tcW w:w="0" w:type="auto"/>
          </w:tcPr>
          <w:p w:rsidR="00D4636D" w:rsidRPr="009A1F24" w:rsidRDefault="00D4636D" w:rsidP="00E01833">
            <w:pPr>
              <w:jc w:val="center"/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№</w:t>
            </w:r>
          </w:p>
          <w:p w:rsidR="00D4636D" w:rsidRPr="009A1F24" w:rsidRDefault="00D4636D" w:rsidP="00E01833">
            <w:pPr>
              <w:jc w:val="center"/>
              <w:rPr>
                <w:sz w:val="22"/>
                <w:szCs w:val="28"/>
              </w:rPr>
            </w:pPr>
            <w:proofErr w:type="gramStart"/>
            <w:r w:rsidRPr="009A1F24">
              <w:rPr>
                <w:sz w:val="22"/>
                <w:szCs w:val="28"/>
              </w:rPr>
              <w:t>п</w:t>
            </w:r>
            <w:proofErr w:type="gramEnd"/>
            <w:r w:rsidRPr="009A1F24">
              <w:rPr>
                <w:sz w:val="22"/>
                <w:szCs w:val="28"/>
              </w:rPr>
              <w:t>/п</w:t>
            </w:r>
          </w:p>
        </w:tc>
        <w:tc>
          <w:tcPr>
            <w:tcW w:w="4893" w:type="dxa"/>
          </w:tcPr>
          <w:p w:rsidR="00D4636D" w:rsidRPr="009A1F24" w:rsidRDefault="00D4636D" w:rsidP="00E01833">
            <w:pPr>
              <w:jc w:val="center"/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Наименование документа</w:t>
            </w:r>
          </w:p>
        </w:tc>
        <w:tc>
          <w:tcPr>
            <w:tcW w:w="1843" w:type="dxa"/>
          </w:tcPr>
          <w:p w:rsidR="00D4636D" w:rsidRPr="009A1F24" w:rsidRDefault="00D4636D" w:rsidP="00E01833">
            <w:pPr>
              <w:jc w:val="center"/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jc w:val="center"/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Примечание</w:t>
            </w:r>
          </w:p>
        </w:tc>
      </w:tr>
      <w:tr w:rsidR="00D4636D" w:rsidRPr="009A1F24" w:rsidTr="00E01833">
        <w:trPr>
          <w:trHeight w:val="300"/>
        </w:trPr>
        <w:tc>
          <w:tcPr>
            <w:tcW w:w="0" w:type="auto"/>
            <w:gridSpan w:val="4"/>
          </w:tcPr>
          <w:p w:rsidR="00D4636D" w:rsidRPr="009A1F24" w:rsidRDefault="00D4636D" w:rsidP="00E01833">
            <w:pPr>
              <w:jc w:val="center"/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D4636D" w:rsidRPr="009A1F24" w:rsidTr="00E01833">
        <w:trPr>
          <w:trHeight w:val="435"/>
        </w:trPr>
        <w:tc>
          <w:tcPr>
            <w:tcW w:w="0" w:type="auto"/>
          </w:tcPr>
          <w:p w:rsidR="00D4636D" w:rsidRPr="009A1F24" w:rsidRDefault="00D4636D" w:rsidP="00E01833">
            <w:pPr>
              <w:pStyle w:val="a3"/>
              <w:numPr>
                <w:ilvl w:val="0"/>
                <w:numId w:val="31"/>
              </w:numPr>
              <w:ind w:left="0" w:firstLine="0"/>
              <w:rPr>
                <w:szCs w:val="28"/>
              </w:rPr>
            </w:pPr>
          </w:p>
        </w:tc>
        <w:tc>
          <w:tcPr>
            <w:tcW w:w="4893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Заявление о признании помещения жилым пом</w:t>
            </w:r>
            <w:r w:rsidRPr="009A1F24">
              <w:rPr>
                <w:sz w:val="22"/>
                <w:szCs w:val="28"/>
              </w:rPr>
              <w:t>е</w:t>
            </w:r>
            <w:r w:rsidRPr="009A1F24">
              <w:rPr>
                <w:sz w:val="22"/>
                <w:szCs w:val="28"/>
              </w:rPr>
              <w:t>щением или о признании жилого помещения пр</w:t>
            </w:r>
            <w:r w:rsidRPr="009A1F24">
              <w:rPr>
                <w:sz w:val="22"/>
                <w:szCs w:val="28"/>
              </w:rPr>
              <w:t>и</w:t>
            </w:r>
            <w:r w:rsidRPr="009A1F24">
              <w:rPr>
                <w:sz w:val="22"/>
                <w:szCs w:val="28"/>
              </w:rPr>
              <w:t>годным (непригодным) для проживания граждан</w:t>
            </w:r>
          </w:p>
        </w:tc>
        <w:tc>
          <w:tcPr>
            <w:tcW w:w="1843" w:type="dxa"/>
          </w:tcPr>
          <w:p w:rsidR="00D4636D" w:rsidRPr="009A1F24" w:rsidRDefault="00D4636D" w:rsidP="00E01833">
            <w:pPr>
              <w:pStyle w:val="aff8"/>
              <w:suppressLineNumbers w:val="0"/>
              <w:suppressAutoHyphens w:val="0"/>
              <w:snapToGrid w:val="0"/>
              <w:rPr>
                <w:rFonts w:eastAsia="Arial CYR"/>
                <w:sz w:val="22"/>
                <w:szCs w:val="28"/>
              </w:rPr>
            </w:pPr>
            <w:r w:rsidRPr="009A1F24">
              <w:rPr>
                <w:rFonts w:eastAsia="Arial CYR"/>
                <w:sz w:val="22"/>
                <w:szCs w:val="28"/>
              </w:rPr>
              <w:t>подлинник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Приложение 1</w:t>
            </w:r>
          </w:p>
        </w:tc>
      </w:tr>
      <w:tr w:rsidR="00D4636D" w:rsidRPr="009A1F24" w:rsidTr="00E01833">
        <w:trPr>
          <w:trHeight w:val="435"/>
        </w:trPr>
        <w:tc>
          <w:tcPr>
            <w:tcW w:w="0" w:type="auto"/>
          </w:tcPr>
          <w:p w:rsidR="00D4636D" w:rsidRPr="009A1F24" w:rsidRDefault="00D4636D" w:rsidP="00E01833">
            <w:pPr>
              <w:pStyle w:val="a3"/>
              <w:numPr>
                <w:ilvl w:val="0"/>
                <w:numId w:val="31"/>
              </w:numPr>
              <w:ind w:left="0" w:firstLine="0"/>
              <w:rPr>
                <w:szCs w:val="28"/>
              </w:rPr>
            </w:pPr>
          </w:p>
        </w:tc>
        <w:tc>
          <w:tcPr>
            <w:tcW w:w="4893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1843" w:type="dxa"/>
          </w:tcPr>
          <w:p w:rsidR="00D4636D" w:rsidRPr="009A1F24" w:rsidRDefault="00D4636D" w:rsidP="00E01833">
            <w:pPr>
              <w:pStyle w:val="aff8"/>
              <w:suppressLineNumbers w:val="0"/>
              <w:suppressAutoHyphens w:val="0"/>
              <w:snapToGrid w:val="0"/>
              <w:rPr>
                <w:rFonts w:eastAsia="Arial CYR"/>
                <w:sz w:val="22"/>
                <w:szCs w:val="28"/>
              </w:rPr>
            </w:pPr>
            <w:r w:rsidRPr="009A1F24">
              <w:rPr>
                <w:rFonts w:eastAsia="Arial CYR"/>
                <w:sz w:val="22"/>
                <w:szCs w:val="28"/>
              </w:rPr>
              <w:t>подлинник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Для снятия копии</w:t>
            </w:r>
          </w:p>
        </w:tc>
      </w:tr>
      <w:tr w:rsidR="00D4636D" w:rsidRPr="009A1F24" w:rsidTr="00E01833">
        <w:trPr>
          <w:trHeight w:val="435"/>
        </w:trPr>
        <w:tc>
          <w:tcPr>
            <w:tcW w:w="0" w:type="auto"/>
          </w:tcPr>
          <w:p w:rsidR="00D4636D" w:rsidRPr="009A1F24" w:rsidRDefault="00D4636D" w:rsidP="00E01833">
            <w:pPr>
              <w:pStyle w:val="a3"/>
              <w:numPr>
                <w:ilvl w:val="0"/>
                <w:numId w:val="31"/>
              </w:numPr>
              <w:ind w:left="0" w:firstLine="0"/>
              <w:rPr>
                <w:szCs w:val="28"/>
              </w:rPr>
            </w:pPr>
          </w:p>
        </w:tc>
        <w:tc>
          <w:tcPr>
            <w:tcW w:w="4893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Документ,  удостоверяющий личность представ</w:t>
            </w:r>
            <w:r w:rsidRPr="009A1F24">
              <w:rPr>
                <w:sz w:val="22"/>
                <w:szCs w:val="28"/>
              </w:rPr>
              <w:t>и</w:t>
            </w:r>
            <w:r w:rsidRPr="009A1F24">
              <w:rPr>
                <w:sz w:val="22"/>
                <w:szCs w:val="28"/>
              </w:rPr>
              <w:t>теля заявителя</w:t>
            </w:r>
          </w:p>
        </w:tc>
        <w:tc>
          <w:tcPr>
            <w:tcW w:w="1843" w:type="dxa"/>
          </w:tcPr>
          <w:p w:rsidR="00D4636D" w:rsidRPr="009A1F24" w:rsidRDefault="00D4636D" w:rsidP="00E01833">
            <w:r w:rsidRPr="009A1F24">
              <w:rPr>
                <w:rFonts w:eastAsia="Arial CYR"/>
                <w:sz w:val="22"/>
                <w:szCs w:val="28"/>
              </w:rPr>
              <w:t>подлинник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Если обращается предст</w:t>
            </w:r>
            <w:r w:rsidRPr="009A1F24">
              <w:rPr>
                <w:sz w:val="22"/>
                <w:szCs w:val="28"/>
              </w:rPr>
              <w:t>а</w:t>
            </w:r>
            <w:r w:rsidRPr="009A1F24">
              <w:rPr>
                <w:sz w:val="22"/>
                <w:szCs w:val="28"/>
              </w:rPr>
              <w:t>витель заявителя</w:t>
            </w:r>
          </w:p>
        </w:tc>
      </w:tr>
      <w:tr w:rsidR="00D4636D" w:rsidRPr="009A1F24" w:rsidTr="00E01833">
        <w:trPr>
          <w:trHeight w:val="435"/>
        </w:trPr>
        <w:tc>
          <w:tcPr>
            <w:tcW w:w="0" w:type="auto"/>
          </w:tcPr>
          <w:p w:rsidR="00D4636D" w:rsidRPr="009A1F24" w:rsidRDefault="00D4636D" w:rsidP="00E01833">
            <w:pPr>
              <w:pStyle w:val="a3"/>
              <w:numPr>
                <w:ilvl w:val="0"/>
                <w:numId w:val="31"/>
              </w:numPr>
              <w:ind w:left="0" w:firstLine="0"/>
              <w:rPr>
                <w:szCs w:val="28"/>
              </w:rPr>
            </w:pPr>
          </w:p>
        </w:tc>
        <w:tc>
          <w:tcPr>
            <w:tcW w:w="4893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Документ, подтверждающий полномочия пре</w:t>
            </w:r>
            <w:r w:rsidRPr="009A1F24">
              <w:rPr>
                <w:sz w:val="22"/>
                <w:szCs w:val="28"/>
              </w:rPr>
              <w:t>д</w:t>
            </w:r>
            <w:r w:rsidRPr="009A1F24">
              <w:rPr>
                <w:sz w:val="22"/>
                <w:szCs w:val="28"/>
              </w:rPr>
              <w:t>ставителя заявителя</w:t>
            </w:r>
          </w:p>
        </w:tc>
        <w:tc>
          <w:tcPr>
            <w:tcW w:w="1843" w:type="dxa"/>
          </w:tcPr>
          <w:p w:rsidR="00D4636D" w:rsidRPr="009A1F24" w:rsidRDefault="00D4636D" w:rsidP="00E01833">
            <w:r w:rsidRPr="009A1F24">
              <w:rPr>
                <w:rFonts w:eastAsia="Arial CYR"/>
                <w:sz w:val="22"/>
                <w:szCs w:val="28"/>
              </w:rPr>
              <w:t>подлинник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Если обращается предст</w:t>
            </w:r>
            <w:r w:rsidRPr="009A1F24">
              <w:rPr>
                <w:sz w:val="22"/>
                <w:szCs w:val="28"/>
              </w:rPr>
              <w:t>а</w:t>
            </w:r>
            <w:r w:rsidRPr="009A1F24">
              <w:rPr>
                <w:sz w:val="22"/>
                <w:szCs w:val="28"/>
              </w:rPr>
              <w:t>витель заявителя</w:t>
            </w:r>
          </w:p>
        </w:tc>
      </w:tr>
      <w:tr w:rsidR="00D4636D" w:rsidRPr="009A1F24" w:rsidTr="00E01833">
        <w:trPr>
          <w:trHeight w:val="435"/>
        </w:trPr>
        <w:tc>
          <w:tcPr>
            <w:tcW w:w="0" w:type="auto"/>
          </w:tcPr>
          <w:p w:rsidR="00D4636D" w:rsidRPr="009A1F24" w:rsidRDefault="00D4636D" w:rsidP="00E01833">
            <w:pPr>
              <w:pStyle w:val="a3"/>
              <w:numPr>
                <w:ilvl w:val="0"/>
                <w:numId w:val="31"/>
              </w:numPr>
              <w:ind w:left="0" w:firstLine="0"/>
              <w:rPr>
                <w:szCs w:val="28"/>
              </w:rPr>
            </w:pPr>
          </w:p>
        </w:tc>
        <w:tc>
          <w:tcPr>
            <w:tcW w:w="4893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Правоустанавливающие документы на жилое п</w:t>
            </w:r>
            <w:r w:rsidRPr="009A1F24">
              <w:rPr>
                <w:sz w:val="22"/>
                <w:szCs w:val="28"/>
              </w:rPr>
              <w:t>о</w:t>
            </w:r>
            <w:r w:rsidRPr="009A1F24">
              <w:rPr>
                <w:sz w:val="22"/>
                <w:szCs w:val="28"/>
              </w:rPr>
              <w:t xml:space="preserve">мещение </w:t>
            </w:r>
          </w:p>
        </w:tc>
        <w:tc>
          <w:tcPr>
            <w:tcW w:w="1843" w:type="dxa"/>
          </w:tcPr>
          <w:p w:rsidR="00D4636D" w:rsidRPr="009A1F24" w:rsidRDefault="00D4636D" w:rsidP="00E01833">
            <w:pPr>
              <w:pStyle w:val="aff8"/>
              <w:suppressLineNumbers w:val="0"/>
              <w:suppressAutoHyphens w:val="0"/>
              <w:snapToGrid w:val="0"/>
              <w:rPr>
                <w:rFonts w:eastAsia="Arial CYR"/>
                <w:sz w:val="22"/>
                <w:szCs w:val="28"/>
              </w:rPr>
            </w:pPr>
            <w:r w:rsidRPr="009A1F24">
              <w:rPr>
                <w:rFonts w:eastAsia="Arial CYR"/>
                <w:sz w:val="22"/>
                <w:szCs w:val="28"/>
              </w:rPr>
              <w:t>копия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Если право не зарег</w:t>
            </w:r>
            <w:r w:rsidRPr="009A1F24">
              <w:rPr>
                <w:sz w:val="22"/>
                <w:szCs w:val="28"/>
              </w:rPr>
              <w:t>и</w:t>
            </w:r>
            <w:r w:rsidRPr="009A1F24">
              <w:rPr>
                <w:sz w:val="22"/>
                <w:szCs w:val="28"/>
              </w:rPr>
              <w:t>стрировано в ЕГРН</w:t>
            </w:r>
          </w:p>
        </w:tc>
      </w:tr>
      <w:tr w:rsidR="00D4636D" w:rsidRPr="009A1F24" w:rsidTr="00E01833">
        <w:trPr>
          <w:trHeight w:val="435"/>
        </w:trPr>
        <w:tc>
          <w:tcPr>
            <w:tcW w:w="0" w:type="auto"/>
          </w:tcPr>
          <w:p w:rsidR="00D4636D" w:rsidRPr="009A1F24" w:rsidRDefault="00D4636D" w:rsidP="00E01833">
            <w:pPr>
              <w:pStyle w:val="a3"/>
              <w:numPr>
                <w:ilvl w:val="0"/>
                <w:numId w:val="31"/>
              </w:numPr>
              <w:ind w:left="0" w:firstLine="0"/>
              <w:rPr>
                <w:szCs w:val="28"/>
              </w:rPr>
            </w:pPr>
          </w:p>
        </w:tc>
        <w:tc>
          <w:tcPr>
            <w:tcW w:w="4893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Заключение специализированной организации по результатам обследования элементов огражда</w:t>
            </w:r>
            <w:r w:rsidRPr="009A1F24">
              <w:rPr>
                <w:sz w:val="22"/>
                <w:szCs w:val="28"/>
              </w:rPr>
              <w:t>ю</w:t>
            </w:r>
            <w:r w:rsidRPr="009A1F24">
              <w:rPr>
                <w:sz w:val="22"/>
                <w:szCs w:val="28"/>
              </w:rPr>
              <w:t xml:space="preserve">щих и несущих конструкций жилого помещения </w:t>
            </w:r>
          </w:p>
        </w:tc>
        <w:tc>
          <w:tcPr>
            <w:tcW w:w="1843" w:type="dxa"/>
          </w:tcPr>
          <w:p w:rsidR="00D4636D" w:rsidRPr="009A1F24" w:rsidRDefault="00D4636D" w:rsidP="00E01833">
            <w:pPr>
              <w:pStyle w:val="aff8"/>
              <w:suppressLineNumbers w:val="0"/>
              <w:suppressAutoHyphens w:val="0"/>
              <w:snapToGrid w:val="0"/>
              <w:rPr>
                <w:rFonts w:eastAsia="Arial CYR"/>
                <w:sz w:val="22"/>
                <w:szCs w:val="28"/>
              </w:rPr>
            </w:pPr>
            <w:r w:rsidRPr="009A1F24">
              <w:rPr>
                <w:rFonts w:eastAsia="Arial CYR"/>
                <w:sz w:val="22"/>
                <w:szCs w:val="28"/>
              </w:rPr>
              <w:t>подлинник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Если предоставление т</w:t>
            </w:r>
            <w:r w:rsidRPr="009A1F24">
              <w:rPr>
                <w:sz w:val="22"/>
                <w:szCs w:val="28"/>
              </w:rPr>
              <w:t>а</w:t>
            </w:r>
            <w:r w:rsidRPr="009A1F24">
              <w:rPr>
                <w:sz w:val="22"/>
                <w:szCs w:val="28"/>
              </w:rPr>
              <w:t>кого заключения является необходимым для прин</w:t>
            </w:r>
            <w:r w:rsidRPr="009A1F24">
              <w:rPr>
                <w:sz w:val="22"/>
                <w:szCs w:val="28"/>
              </w:rPr>
              <w:t>я</w:t>
            </w:r>
            <w:r w:rsidRPr="009A1F24">
              <w:rPr>
                <w:sz w:val="22"/>
                <w:szCs w:val="28"/>
              </w:rPr>
              <w:t>тия решения о признании жилого помещения соо</w:t>
            </w:r>
            <w:r w:rsidRPr="009A1F24">
              <w:rPr>
                <w:sz w:val="22"/>
                <w:szCs w:val="28"/>
              </w:rPr>
              <w:t>т</w:t>
            </w:r>
            <w:r w:rsidRPr="009A1F24">
              <w:rPr>
                <w:sz w:val="22"/>
                <w:szCs w:val="28"/>
              </w:rPr>
              <w:t>ветствующим (не соо</w:t>
            </w:r>
            <w:r w:rsidRPr="009A1F24">
              <w:rPr>
                <w:sz w:val="22"/>
                <w:szCs w:val="28"/>
              </w:rPr>
              <w:t>т</w:t>
            </w:r>
            <w:r w:rsidRPr="009A1F24">
              <w:rPr>
                <w:sz w:val="22"/>
                <w:szCs w:val="28"/>
              </w:rPr>
              <w:t>ветствующим) устано</w:t>
            </w:r>
            <w:r w:rsidRPr="009A1F24">
              <w:rPr>
                <w:sz w:val="22"/>
                <w:szCs w:val="28"/>
              </w:rPr>
              <w:t>в</w:t>
            </w:r>
            <w:r w:rsidRPr="009A1F24">
              <w:rPr>
                <w:sz w:val="22"/>
                <w:szCs w:val="28"/>
              </w:rPr>
              <w:t>ленным требованиям</w:t>
            </w:r>
          </w:p>
        </w:tc>
      </w:tr>
      <w:tr w:rsidR="00D4636D" w:rsidRPr="009A1F24" w:rsidTr="00E01833">
        <w:trPr>
          <w:trHeight w:val="435"/>
        </w:trPr>
        <w:tc>
          <w:tcPr>
            <w:tcW w:w="0" w:type="auto"/>
          </w:tcPr>
          <w:p w:rsidR="00D4636D" w:rsidRPr="009A1F24" w:rsidRDefault="00D4636D" w:rsidP="00E01833">
            <w:pPr>
              <w:pStyle w:val="a3"/>
              <w:numPr>
                <w:ilvl w:val="0"/>
                <w:numId w:val="31"/>
              </w:numPr>
              <w:ind w:left="0" w:firstLine="0"/>
              <w:rPr>
                <w:szCs w:val="28"/>
              </w:rPr>
            </w:pPr>
          </w:p>
        </w:tc>
        <w:tc>
          <w:tcPr>
            <w:tcW w:w="4893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Заявления, письма, жалобы граждан на неудовл</w:t>
            </w:r>
            <w:r w:rsidRPr="009A1F24">
              <w:rPr>
                <w:sz w:val="22"/>
                <w:szCs w:val="28"/>
              </w:rPr>
              <w:t>е</w:t>
            </w:r>
            <w:r w:rsidRPr="009A1F24">
              <w:rPr>
                <w:sz w:val="22"/>
                <w:szCs w:val="28"/>
              </w:rPr>
              <w:t>творительные условия проживания</w:t>
            </w:r>
          </w:p>
        </w:tc>
        <w:tc>
          <w:tcPr>
            <w:tcW w:w="1843" w:type="dxa"/>
          </w:tcPr>
          <w:p w:rsidR="00D4636D" w:rsidRPr="009A1F24" w:rsidRDefault="00D4636D" w:rsidP="00E01833">
            <w:pPr>
              <w:pStyle w:val="aff8"/>
              <w:suppressLineNumbers w:val="0"/>
              <w:suppressAutoHyphens w:val="0"/>
              <w:snapToGrid w:val="0"/>
              <w:rPr>
                <w:rFonts w:eastAsia="Arial CYR"/>
                <w:sz w:val="22"/>
                <w:szCs w:val="28"/>
              </w:rPr>
            </w:pPr>
            <w:r w:rsidRPr="009A1F24">
              <w:rPr>
                <w:rFonts w:eastAsia="Arial CYR"/>
                <w:sz w:val="22"/>
                <w:szCs w:val="28"/>
              </w:rPr>
              <w:t>подлинник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по усмотрению заявителя</w:t>
            </w:r>
          </w:p>
        </w:tc>
      </w:tr>
      <w:tr w:rsidR="00D4636D" w:rsidRPr="009A1F24" w:rsidTr="00E01833">
        <w:tc>
          <w:tcPr>
            <w:tcW w:w="9748" w:type="dxa"/>
            <w:gridSpan w:val="4"/>
          </w:tcPr>
          <w:p w:rsidR="00D4636D" w:rsidRPr="009A1F24" w:rsidRDefault="00D4636D" w:rsidP="00E01833">
            <w:pPr>
              <w:jc w:val="center"/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D4636D" w:rsidRPr="009A1F24" w:rsidTr="00E01833">
        <w:tc>
          <w:tcPr>
            <w:tcW w:w="0" w:type="auto"/>
          </w:tcPr>
          <w:p w:rsidR="00D4636D" w:rsidRPr="009A1F24" w:rsidRDefault="00D4636D" w:rsidP="00E01833">
            <w:pPr>
              <w:pStyle w:val="a3"/>
              <w:numPr>
                <w:ilvl w:val="0"/>
                <w:numId w:val="31"/>
              </w:numPr>
              <w:ind w:left="0" w:firstLine="0"/>
              <w:rPr>
                <w:szCs w:val="28"/>
              </w:rPr>
            </w:pPr>
          </w:p>
        </w:tc>
        <w:tc>
          <w:tcPr>
            <w:tcW w:w="4893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Сведения из Единого государственного реестра недвижимости</w:t>
            </w:r>
          </w:p>
        </w:tc>
        <w:tc>
          <w:tcPr>
            <w:tcW w:w="1843" w:type="dxa"/>
          </w:tcPr>
          <w:p w:rsidR="00D4636D" w:rsidRPr="009A1F24" w:rsidRDefault="00D4636D" w:rsidP="00E01833">
            <w:pPr>
              <w:pStyle w:val="aff8"/>
              <w:suppressLineNumbers w:val="0"/>
              <w:suppressAutoHyphens w:val="0"/>
              <w:snapToGrid w:val="0"/>
              <w:rPr>
                <w:rFonts w:eastAsia="Arial CYR"/>
                <w:sz w:val="22"/>
                <w:szCs w:val="28"/>
              </w:rPr>
            </w:pPr>
            <w:r w:rsidRPr="009A1F24">
              <w:rPr>
                <w:rFonts w:eastAsia="Arial CYR"/>
                <w:sz w:val="22"/>
                <w:szCs w:val="28"/>
              </w:rPr>
              <w:t>подлинник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</w:p>
        </w:tc>
      </w:tr>
      <w:tr w:rsidR="00D4636D" w:rsidRPr="009A1F24" w:rsidTr="00E01833">
        <w:tc>
          <w:tcPr>
            <w:tcW w:w="0" w:type="auto"/>
          </w:tcPr>
          <w:p w:rsidR="00D4636D" w:rsidRPr="009A1F24" w:rsidRDefault="00D4636D" w:rsidP="00E01833">
            <w:pPr>
              <w:pStyle w:val="a3"/>
              <w:numPr>
                <w:ilvl w:val="0"/>
                <w:numId w:val="31"/>
              </w:numPr>
              <w:ind w:left="0" w:firstLine="0"/>
              <w:rPr>
                <w:szCs w:val="28"/>
              </w:rPr>
            </w:pPr>
          </w:p>
        </w:tc>
        <w:tc>
          <w:tcPr>
            <w:tcW w:w="4893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Технический паспорт жилого помещения</w:t>
            </w:r>
          </w:p>
        </w:tc>
        <w:tc>
          <w:tcPr>
            <w:tcW w:w="1843" w:type="dxa"/>
          </w:tcPr>
          <w:p w:rsidR="00D4636D" w:rsidRPr="009A1F24" w:rsidRDefault="00D4636D" w:rsidP="00E01833">
            <w:pPr>
              <w:pStyle w:val="aff8"/>
              <w:suppressLineNumbers w:val="0"/>
              <w:suppressAutoHyphens w:val="0"/>
              <w:snapToGrid w:val="0"/>
              <w:rPr>
                <w:rFonts w:eastAsia="Arial CYR"/>
                <w:sz w:val="22"/>
                <w:szCs w:val="28"/>
              </w:rPr>
            </w:pPr>
            <w:r w:rsidRPr="009A1F24">
              <w:rPr>
                <w:rFonts w:eastAsia="Arial CYR"/>
                <w:sz w:val="22"/>
                <w:szCs w:val="28"/>
              </w:rPr>
              <w:t>подлинник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</w:p>
        </w:tc>
      </w:tr>
      <w:tr w:rsidR="00D4636D" w:rsidRPr="009A1F24" w:rsidTr="00E01833">
        <w:tc>
          <w:tcPr>
            <w:tcW w:w="0" w:type="auto"/>
          </w:tcPr>
          <w:p w:rsidR="00D4636D" w:rsidRPr="009A1F24" w:rsidRDefault="00D4636D" w:rsidP="00E01833">
            <w:pPr>
              <w:pStyle w:val="a3"/>
              <w:numPr>
                <w:ilvl w:val="0"/>
                <w:numId w:val="31"/>
              </w:numPr>
              <w:ind w:left="0" w:firstLine="0"/>
              <w:rPr>
                <w:szCs w:val="28"/>
              </w:rPr>
            </w:pPr>
          </w:p>
        </w:tc>
        <w:tc>
          <w:tcPr>
            <w:tcW w:w="4893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Заключения (акты) соответствующих органов го</w:t>
            </w:r>
            <w:r w:rsidRPr="009A1F24">
              <w:rPr>
                <w:sz w:val="22"/>
                <w:szCs w:val="28"/>
              </w:rPr>
              <w:t>с</w:t>
            </w:r>
            <w:r w:rsidRPr="009A1F24">
              <w:rPr>
                <w:sz w:val="22"/>
                <w:szCs w:val="28"/>
              </w:rPr>
              <w:t>ударственного надзора (контроля)</w:t>
            </w:r>
          </w:p>
        </w:tc>
        <w:tc>
          <w:tcPr>
            <w:tcW w:w="1843" w:type="dxa"/>
          </w:tcPr>
          <w:p w:rsidR="00D4636D" w:rsidRPr="009A1F24" w:rsidRDefault="00D4636D" w:rsidP="00E01833">
            <w:pPr>
              <w:pStyle w:val="aff8"/>
              <w:suppressLineNumbers w:val="0"/>
              <w:suppressAutoHyphens w:val="0"/>
              <w:snapToGrid w:val="0"/>
              <w:rPr>
                <w:rFonts w:eastAsia="Arial CYR"/>
                <w:sz w:val="22"/>
                <w:szCs w:val="28"/>
              </w:rPr>
            </w:pPr>
            <w:r w:rsidRPr="009A1F24">
              <w:rPr>
                <w:rFonts w:eastAsia="Arial CYR"/>
                <w:sz w:val="22"/>
                <w:szCs w:val="28"/>
              </w:rPr>
              <w:t>подлинник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Если представление ук</w:t>
            </w:r>
            <w:r w:rsidRPr="009A1F24">
              <w:rPr>
                <w:sz w:val="22"/>
                <w:szCs w:val="28"/>
              </w:rPr>
              <w:t>а</w:t>
            </w:r>
            <w:r w:rsidRPr="009A1F24">
              <w:rPr>
                <w:sz w:val="22"/>
                <w:szCs w:val="28"/>
              </w:rPr>
              <w:t>занных документов пр</w:t>
            </w:r>
            <w:r w:rsidRPr="009A1F24">
              <w:rPr>
                <w:sz w:val="22"/>
                <w:szCs w:val="28"/>
              </w:rPr>
              <w:t>и</w:t>
            </w:r>
            <w:r w:rsidRPr="009A1F24">
              <w:rPr>
                <w:sz w:val="22"/>
                <w:szCs w:val="28"/>
              </w:rPr>
              <w:t xml:space="preserve">знано необходимым для </w:t>
            </w:r>
            <w:r w:rsidRPr="009A1F24">
              <w:rPr>
                <w:sz w:val="22"/>
                <w:szCs w:val="28"/>
              </w:rPr>
              <w:lastRenderedPageBreak/>
              <w:t>принятия решения о пр</w:t>
            </w:r>
            <w:r w:rsidRPr="009A1F24">
              <w:rPr>
                <w:sz w:val="22"/>
                <w:szCs w:val="28"/>
              </w:rPr>
              <w:t>и</w:t>
            </w:r>
            <w:r w:rsidRPr="009A1F24">
              <w:rPr>
                <w:sz w:val="22"/>
                <w:szCs w:val="28"/>
              </w:rPr>
              <w:t>знании жилого помещ</w:t>
            </w:r>
            <w:r w:rsidRPr="009A1F24">
              <w:rPr>
                <w:sz w:val="22"/>
                <w:szCs w:val="28"/>
              </w:rPr>
              <w:t>е</w:t>
            </w:r>
            <w:r w:rsidRPr="009A1F24">
              <w:rPr>
                <w:sz w:val="22"/>
                <w:szCs w:val="28"/>
              </w:rPr>
              <w:t>ния соответствующим (не соответствующим) уст</w:t>
            </w:r>
            <w:r w:rsidRPr="009A1F24">
              <w:rPr>
                <w:sz w:val="22"/>
                <w:szCs w:val="28"/>
              </w:rPr>
              <w:t>а</w:t>
            </w:r>
            <w:r w:rsidRPr="009A1F24">
              <w:rPr>
                <w:sz w:val="22"/>
                <w:szCs w:val="28"/>
              </w:rPr>
              <w:t>новленным требованиям</w:t>
            </w:r>
          </w:p>
        </w:tc>
      </w:tr>
      <w:tr w:rsidR="00D4636D" w:rsidRPr="009A1F24" w:rsidTr="00E01833">
        <w:tc>
          <w:tcPr>
            <w:tcW w:w="0" w:type="auto"/>
          </w:tcPr>
          <w:p w:rsidR="00D4636D" w:rsidRPr="009A1F24" w:rsidRDefault="00D4636D" w:rsidP="00E01833">
            <w:pPr>
              <w:pStyle w:val="a3"/>
              <w:numPr>
                <w:ilvl w:val="0"/>
                <w:numId w:val="31"/>
              </w:numPr>
              <w:ind w:left="0" w:firstLine="0"/>
              <w:rPr>
                <w:szCs w:val="28"/>
              </w:rPr>
            </w:pPr>
          </w:p>
        </w:tc>
        <w:tc>
          <w:tcPr>
            <w:tcW w:w="4893" w:type="dxa"/>
          </w:tcPr>
          <w:p w:rsidR="00D4636D" w:rsidRPr="009A1F24" w:rsidRDefault="00D4636D" w:rsidP="00E01833">
            <w:pPr>
              <w:widowControl w:val="0"/>
            </w:pPr>
            <w:r w:rsidRPr="009A1F24">
              <w:rPr>
                <w:sz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</w:tcPr>
          <w:p w:rsidR="00D4636D" w:rsidRPr="009A1F24" w:rsidRDefault="00D4636D" w:rsidP="00E01833">
            <w:pPr>
              <w:widowControl w:val="0"/>
            </w:pPr>
            <w:r w:rsidRPr="009A1F24">
              <w:rPr>
                <w:rFonts w:eastAsia="Arial CYR"/>
                <w:sz w:val="22"/>
              </w:rPr>
              <w:t>подлинник</w:t>
            </w:r>
          </w:p>
        </w:tc>
        <w:tc>
          <w:tcPr>
            <w:tcW w:w="2605" w:type="dxa"/>
          </w:tcPr>
          <w:p w:rsidR="00D4636D" w:rsidRPr="009A1F24" w:rsidRDefault="00D4636D" w:rsidP="00E01833">
            <w:pPr>
              <w:rPr>
                <w:sz w:val="22"/>
                <w:szCs w:val="28"/>
              </w:rPr>
            </w:pPr>
            <w:r w:rsidRPr="009A1F24">
              <w:rPr>
                <w:sz w:val="22"/>
                <w:szCs w:val="28"/>
              </w:rPr>
              <w:t>Для юридического лица</w:t>
            </w:r>
          </w:p>
        </w:tc>
      </w:tr>
    </w:tbl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9A1F24">
        <w:t xml:space="preserve"> </w:t>
      </w:r>
      <w:r w:rsidRPr="009A1F24">
        <w:rPr>
          <w:sz w:val="28"/>
          <w:szCs w:val="28"/>
        </w:rPr>
        <w:t>за исключением документов, на которые распр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страняется  требование  пункта  2  части  1  статьи  7 Федерального закона  от 27 июля 2010 года № 210-ФЗ «Об организации</w:t>
      </w:r>
      <w:proofErr w:type="gramEnd"/>
      <w:r w:rsidRPr="009A1F24">
        <w:rPr>
          <w:sz w:val="28"/>
          <w:szCs w:val="28"/>
        </w:rPr>
        <w:t xml:space="preserve"> предоставления государстве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ственных и (или) муниципальных услуг. Сведения, документы и (или) инфо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мацию, необходимые для предоставления государственных и (или)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Орган, предоставляющий Муниципальную услугу, не вправе: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2) требовать от заявителя предоставления документов и информации, к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9A1F24">
        <w:rPr>
          <w:sz w:val="28"/>
          <w:szCs w:val="28"/>
        </w:rPr>
        <w:t>ии и ау</w:t>
      </w:r>
      <w:proofErr w:type="gramEnd"/>
      <w:r w:rsidRPr="009A1F2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рый необходимо забронировать для приема;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5) отказывать в приеме запроса и иных документов, необходимых для предоставления Муниципальной услуги, в случае, если запрос и документы, </w:t>
      </w:r>
      <w:r w:rsidRPr="009A1F24">
        <w:rPr>
          <w:sz w:val="28"/>
          <w:szCs w:val="28"/>
        </w:rPr>
        <w:lastRenderedPageBreak/>
        <w:t>необходимые для предоставления Муниципальной услуги, поданы в соотве</w:t>
      </w:r>
      <w:r w:rsidRPr="009A1F24">
        <w:rPr>
          <w:sz w:val="28"/>
          <w:szCs w:val="28"/>
        </w:rPr>
        <w:t>т</w:t>
      </w:r>
      <w:r w:rsidRPr="009A1F24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ных услуг (функций), Региональном портале;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6) отказывать в предоставлении Муниципальной услуги в случае, если 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D4636D" w:rsidRPr="009A1F24" w:rsidRDefault="00D4636D" w:rsidP="00D46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1F24">
        <w:rPr>
          <w:sz w:val="28"/>
          <w:szCs w:val="28"/>
        </w:rPr>
        <w:t>7) требовать при предоставлении Муниципальной услуги по экстерритор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альному принципу от заявителя (представителя заявителя) или МФЦ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ставления документов на бумажных носителях,</w:t>
      </w:r>
      <w:r w:rsidRPr="009A1F24">
        <w:rPr>
          <w:color w:val="FF0000"/>
          <w:sz w:val="28"/>
          <w:szCs w:val="28"/>
        </w:rPr>
        <w:t xml:space="preserve"> </w:t>
      </w:r>
      <w:r w:rsidRPr="009A1F24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9A1F24">
        <w:rPr>
          <w:color w:val="000000" w:themeColor="text1"/>
          <w:sz w:val="28"/>
          <w:szCs w:val="28"/>
        </w:rPr>
        <w:t>и</w:t>
      </w:r>
      <w:r w:rsidRPr="009A1F24">
        <w:rPr>
          <w:color w:val="000000" w:themeColor="text1"/>
          <w:sz w:val="28"/>
          <w:szCs w:val="28"/>
        </w:rPr>
        <w:t>пальных услуг;</w:t>
      </w:r>
    </w:p>
    <w:p w:rsidR="00D4636D" w:rsidRPr="009A1F24" w:rsidRDefault="00D4636D" w:rsidP="00D46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9A1F24">
        <w:rPr>
          <w:color w:val="000000" w:themeColor="text1"/>
          <w:sz w:val="28"/>
          <w:szCs w:val="28"/>
        </w:rPr>
        <w:t>т</w:t>
      </w:r>
      <w:r w:rsidRPr="009A1F24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A1F24">
        <w:rPr>
          <w:color w:val="000000" w:themeColor="text1"/>
          <w:sz w:val="28"/>
          <w:szCs w:val="28"/>
        </w:rPr>
        <w:t>у</w:t>
      </w:r>
      <w:r w:rsidRPr="009A1F24">
        <w:rPr>
          <w:color w:val="000000" w:themeColor="text1"/>
          <w:sz w:val="28"/>
          <w:szCs w:val="28"/>
        </w:rPr>
        <w:t>ющих случаев:</w:t>
      </w:r>
    </w:p>
    <w:p w:rsidR="00D4636D" w:rsidRPr="009A1F24" w:rsidRDefault="00D4636D" w:rsidP="00D46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A1F24">
        <w:rPr>
          <w:color w:val="000000" w:themeColor="text1"/>
          <w:sz w:val="28"/>
          <w:szCs w:val="28"/>
        </w:rPr>
        <w:t>е</w:t>
      </w:r>
      <w:r w:rsidRPr="009A1F2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D4636D" w:rsidRPr="009A1F24" w:rsidRDefault="00D4636D" w:rsidP="00D46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9A1F24">
        <w:rPr>
          <w:color w:val="000000" w:themeColor="text1"/>
          <w:sz w:val="28"/>
          <w:szCs w:val="28"/>
        </w:rPr>
        <w:t>о</w:t>
      </w:r>
      <w:r w:rsidRPr="009A1F24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A1F24">
        <w:rPr>
          <w:color w:val="000000" w:themeColor="text1"/>
          <w:sz w:val="28"/>
          <w:szCs w:val="28"/>
        </w:rPr>
        <w:t>а</w:t>
      </w:r>
      <w:r w:rsidRPr="009A1F24">
        <w:rPr>
          <w:color w:val="000000" w:themeColor="text1"/>
          <w:sz w:val="28"/>
          <w:szCs w:val="28"/>
        </w:rPr>
        <w:t>нее комплект документов;</w:t>
      </w:r>
    </w:p>
    <w:p w:rsidR="00D4636D" w:rsidRPr="009A1F24" w:rsidRDefault="00D4636D" w:rsidP="00D46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9A1F24">
        <w:rPr>
          <w:color w:val="000000" w:themeColor="text1"/>
          <w:sz w:val="28"/>
          <w:szCs w:val="28"/>
        </w:rPr>
        <w:t>е</w:t>
      </w:r>
      <w:r w:rsidRPr="009A1F24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D4636D" w:rsidRPr="009A1F24" w:rsidRDefault="00D4636D" w:rsidP="00D46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A1F2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9A1F24">
        <w:rPr>
          <w:color w:val="000000" w:themeColor="text1"/>
          <w:sz w:val="28"/>
          <w:szCs w:val="28"/>
        </w:rPr>
        <w:t>ч</w:t>
      </w:r>
      <w:r w:rsidRPr="009A1F24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9A1F24">
        <w:rPr>
          <w:color w:val="000000" w:themeColor="text1"/>
          <w:sz w:val="28"/>
          <w:szCs w:val="28"/>
        </w:rPr>
        <w:t>а</w:t>
      </w:r>
      <w:r w:rsidRPr="009A1F24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9A1F24">
        <w:rPr>
          <w:color w:val="000000" w:themeColor="text1"/>
          <w:sz w:val="28"/>
          <w:szCs w:val="28"/>
        </w:rPr>
        <w:t>т</w:t>
      </w:r>
      <w:r w:rsidRPr="009A1F2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9A1F24">
        <w:rPr>
          <w:color w:val="000000" w:themeColor="text1"/>
          <w:sz w:val="28"/>
          <w:szCs w:val="28"/>
        </w:rPr>
        <w:t xml:space="preserve">, </w:t>
      </w:r>
      <w:proofErr w:type="gramStart"/>
      <w:r w:rsidRPr="009A1F24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9A1F24">
        <w:rPr>
          <w:color w:val="000000" w:themeColor="text1"/>
          <w:sz w:val="28"/>
          <w:szCs w:val="28"/>
        </w:rPr>
        <w:t>в</w:t>
      </w:r>
      <w:r w:rsidRPr="009A1F2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A1F24">
        <w:rPr>
          <w:color w:val="000000" w:themeColor="text1"/>
          <w:sz w:val="28"/>
          <w:szCs w:val="28"/>
        </w:rPr>
        <w:t>в</w:t>
      </w:r>
      <w:r w:rsidRPr="009A1F2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9A1F24">
        <w:rPr>
          <w:color w:val="000000" w:themeColor="text1"/>
          <w:sz w:val="28"/>
          <w:szCs w:val="28"/>
        </w:rPr>
        <w:t>н</w:t>
      </w:r>
      <w:r w:rsidRPr="009A1F24">
        <w:rPr>
          <w:color w:val="000000" w:themeColor="text1"/>
          <w:sz w:val="28"/>
          <w:szCs w:val="28"/>
        </w:rPr>
        <w:t xml:space="preserve">ной частью 1.1 статьи 16 Федерального закона от 27 июля 2010 года № 210-ФЗ «Об организации предоставления государственных и муниципальных услуг», </w:t>
      </w:r>
      <w:r w:rsidRPr="009A1F24">
        <w:rPr>
          <w:color w:val="000000" w:themeColor="text1"/>
          <w:sz w:val="28"/>
          <w:szCs w:val="28"/>
        </w:rPr>
        <w:lastRenderedPageBreak/>
        <w:t>уведомляется заявитель, а также приносятся извинения за доставленные н</w:t>
      </w:r>
      <w:r w:rsidRPr="009A1F24">
        <w:rPr>
          <w:color w:val="000000" w:themeColor="text1"/>
          <w:sz w:val="28"/>
          <w:szCs w:val="28"/>
        </w:rPr>
        <w:t>е</w:t>
      </w:r>
      <w:r w:rsidRPr="009A1F24">
        <w:rPr>
          <w:color w:val="000000" w:themeColor="text1"/>
          <w:sz w:val="28"/>
          <w:szCs w:val="28"/>
        </w:rPr>
        <w:t>удобства.</w:t>
      </w:r>
      <w:proofErr w:type="gramEnd"/>
    </w:p>
    <w:p w:rsidR="00D4636D" w:rsidRPr="009A1F24" w:rsidRDefault="00D4636D" w:rsidP="00D4636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D4636D" w:rsidRPr="009A1F24" w:rsidRDefault="00D4636D" w:rsidP="00D4636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Заявление и прилагаемые к нему документы, обязанность по предоставл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ственно лично в Администрацию или через МФЦ.</w:t>
      </w:r>
    </w:p>
    <w:p w:rsidR="00D4636D" w:rsidRPr="009A1F24" w:rsidRDefault="00D4636D" w:rsidP="00D4636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кументов.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4636D" w:rsidRPr="009A1F24" w:rsidRDefault="00D4636D" w:rsidP="00D4636D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отсутствие одного из документов, указанных в пункте 2.6 настоящего р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нены органами и организациями, участвующими в процессе оказания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пальных услуг;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обращение ненадлежащего лица;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шей основанием для отказа.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2.7.1. Основания для отказа в приеме к рассмотрению заявления о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ванием Регионального портала: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ления и документы;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2.8. Исчерпывающий перечень оснований для приостановления в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ставлении Муниципальной услуги.</w:t>
      </w:r>
    </w:p>
    <w:p w:rsidR="00D4636D" w:rsidRPr="009A1F24" w:rsidRDefault="00D4636D" w:rsidP="00D4636D">
      <w:pPr>
        <w:widowControl w:val="0"/>
        <w:ind w:firstLine="539"/>
        <w:jc w:val="both"/>
        <w:rPr>
          <w:color w:val="000000" w:themeColor="text1"/>
          <w:szCs w:val="28"/>
        </w:rPr>
      </w:pPr>
      <w:r w:rsidRPr="009A1F24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D4636D" w:rsidRPr="009A1F24" w:rsidRDefault="00D4636D" w:rsidP="00D4636D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SchoolBook" w:hAnsi="SchoolBook"/>
          <w:color w:val="000000" w:themeColor="text1"/>
          <w:sz w:val="28"/>
          <w:szCs w:val="28"/>
        </w:rPr>
      </w:pPr>
      <w:r w:rsidRPr="009A1F24">
        <w:rPr>
          <w:rFonts w:ascii="SchoolBook" w:hAnsi="SchoolBook"/>
          <w:color w:val="000000" w:themeColor="text1"/>
          <w:sz w:val="28"/>
          <w:szCs w:val="28"/>
        </w:rPr>
        <w:lastRenderedPageBreak/>
        <w:t>представления документов в ненадлежащий орган;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rFonts w:ascii="SchoolBook" w:hAnsi="SchoolBook"/>
          <w:color w:val="000000" w:themeColor="text1"/>
          <w:sz w:val="28"/>
          <w:szCs w:val="28"/>
        </w:rPr>
        <w:t>не предоставление всего необходимого пакета, предоставляемого заявит</w:t>
      </w:r>
      <w:r w:rsidRPr="009A1F24">
        <w:rPr>
          <w:rFonts w:ascii="SchoolBook" w:hAnsi="SchoolBook"/>
          <w:color w:val="000000" w:themeColor="text1"/>
          <w:sz w:val="28"/>
          <w:szCs w:val="28"/>
        </w:rPr>
        <w:t>е</w:t>
      </w:r>
      <w:r w:rsidRPr="009A1F24">
        <w:rPr>
          <w:rFonts w:ascii="SchoolBook" w:hAnsi="SchoolBook"/>
          <w:color w:val="000000" w:themeColor="text1"/>
          <w:sz w:val="28"/>
          <w:szCs w:val="28"/>
        </w:rPr>
        <w:t>лем, указанного в пункте 2.6 Административного регламента.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Отказ в предоставлении Муниципальной услуги не препятствует повто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9A1F24">
        <w:rPr>
          <w:sz w:val="28"/>
          <w:szCs w:val="28"/>
        </w:rPr>
        <w:t>т</w:t>
      </w:r>
      <w:r w:rsidRPr="009A1F24">
        <w:rPr>
          <w:sz w:val="28"/>
          <w:szCs w:val="28"/>
        </w:rPr>
        <w:t>каза.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val="x-none" w:eastAsia="ar-SA"/>
        </w:rPr>
        <w:t>2.</w:t>
      </w:r>
      <w:r w:rsidRPr="009A1F24">
        <w:rPr>
          <w:sz w:val="28"/>
          <w:szCs w:val="28"/>
          <w:lang w:eastAsia="ar-SA"/>
        </w:rPr>
        <w:t>10</w:t>
      </w:r>
      <w:r w:rsidRPr="009A1F24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D4636D" w:rsidRPr="009A1F24" w:rsidRDefault="00D4636D" w:rsidP="00D4636D">
      <w:pPr>
        <w:widowControl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9A1F24"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4636D" w:rsidRPr="009A1F24" w:rsidRDefault="00D4636D" w:rsidP="00D4636D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1F24">
        <w:rPr>
          <w:sz w:val="28"/>
          <w:szCs w:val="28"/>
        </w:rPr>
        <w:t>Государственная пошлина или иная плата за предоставление Муниципал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ной услуги не взимается.</w:t>
      </w:r>
    </w:p>
    <w:p w:rsidR="00D4636D" w:rsidRPr="009A1F24" w:rsidRDefault="00D4636D" w:rsidP="00D4636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9A1F24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9A1F24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A1F24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9A1F24">
        <w:rPr>
          <w:sz w:val="28"/>
          <w:szCs w:val="28"/>
        </w:rPr>
        <w:t>предоставляемой организацией</w:t>
      </w:r>
      <w:r w:rsidRPr="009A1F24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9A1F24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9A1F24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9A1F24">
        <w:rPr>
          <w:sz w:val="28"/>
          <w:szCs w:val="28"/>
          <w:shd w:val="clear" w:color="auto" w:fill="FFFFFF"/>
          <w:lang w:eastAsia="ar-SA"/>
        </w:rPr>
        <w:t>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9A1F24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9A1F24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9A1F24">
        <w:rPr>
          <w:rFonts w:cs="Arial"/>
          <w:sz w:val="28"/>
          <w:szCs w:val="28"/>
        </w:rPr>
        <w:t>о</w:t>
      </w:r>
      <w:r w:rsidRPr="009A1F24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</w:rPr>
        <w:t>2.13. С</w:t>
      </w:r>
      <w:r w:rsidRPr="009A1F24">
        <w:rPr>
          <w:sz w:val="28"/>
          <w:szCs w:val="28"/>
        </w:rPr>
        <w:t>рок и порядок регистрации запроса заявителя о предоставлении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 основании Соглашения о взаимодействии при поступлении (подачи) 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 xml:space="preserve">изводится 1 (один) раз в день. </w:t>
      </w:r>
    </w:p>
    <w:p w:rsidR="00D4636D" w:rsidRPr="009A1F24" w:rsidRDefault="00D4636D" w:rsidP="00D463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В случае</w:t>
      </w:r>
      <w:proofErr w:type="gramStart"/>
      <w:r w:rsidRPr="009A1F24">
        <w:rPr>
          <w:color w:val="000000"/>
          <w:kern w:val="1"/>
          <w:sz w:val="28"/>
          <w:szCs w:val="28"/>
        </w:rPr>
        <w:t>,</w:t>
      </w:r>
      <w:proofErr w:type="gramEnd"/>
      <w:r w:rsidRPr="009A1F24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9A1F24">
        <w:rPr>
          <w:color w:val="000000"/>
          <w:kern w:val="1"/>
          <w:sz w:val="28"/>
          <w:szCs w:val="28"/>
        </w:rPr>
        <w:t>м</w:t>
      </w:r>
      <w:r w:rsidRPr="009A1F24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9A1F24">
        <w:rPr>
          <w:color w:val="000000"/>
          <w:kern w:val="1"/>
          <w:sz w:val="28"/>
          <w:szCs w:val="28"/>
        </w:rPr>
        <w:t>о</w:t>
      </w:r>
      <w:r w:rsidRPr="009A1F24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9A1F24">
        <w:rPr>
          <w:color w:val="000000"/>
          <w:kern w:val="1"/>
          <w:sz w:val="28"/>
          <w:szCs w:val="28"/>
        </w:rPr>
        <w:t>а</w:t>
      </w:r>
      <w:r w:rsidRPr="009A1F24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A1F24">
        <w:rPr>
          <w:color w:val="000000"/>
          <w:kern w:val="1"/>
          <w:sz w:val="28"/>
          <w:szCs w:val="28"/>
        </w:rPr>
        <w:t>и</w:t>
      </w:r>
      <w:r w:rsidRPr="009A1F24">
        <w:rPr>
          <w:color w:val="000000"/>
          <w:kern w:val="1"/>
          <w:sz w:val="28"/>
          <w:szCs w:val="28"/>
        </w:rPr>
        <w:t>страцией.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lastRenderedPageBreak/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лению присваивается соответствующий входящий номер.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9A1F24">
        <w:rPr>
          <w:sz w:val="28"/>
          <w:szCs w:val="28"/>
        </w:rPr>
        <w:t xml:space="preserve">2.14. </w:t>
      </w:r>
      <w:proofErr w:type="gramStart"/>
      <w:r w:rsidRPr="009A1F24">
        <w:rPr>
          <w:sz w:val="28"/>
          <w:szCs w:val="28"/>
          <w:lang w:bidi="ru-RU"/>
        </w:rPr>
        <w:t>Т</w:t>
      </w:r>
      <w:r w:rsidRPr="009A1F24">
        <w:rPr>
          <w:sz w:val="28"/>
          <w:szCs w:val="28"/>
        </w:rPr>
        <w:t>ребования к помещениям, в которых предоставляется Муниципал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A1F24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2.14.1. Приём граждан для предоставления услуги осуществляется в спец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ально выделенном для этих целей помещении. Помещения, в которых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A1F24">
        <w:rPr>
          <w:sz w:val="28"/>
          <w:szCs w:val="28"/>
        </w:rPr>
        <w:t>з</w:t>
      </w:r>
      <w:r w:rsidRPr="009A1F24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D4636D" w:rsidRPr="009A1F24" w:rsidRDefault="00D4636D" w:rsidP="00D4636D">
      <w:pPr>
        <w:widowControl w:val="0"/>
        <w:ind w:firstLine="567"/>
        <w:jc w:val="both"/>
        <w:rPr>
          <w:bCs/>
          <w:sz w:val="28"/>
          <w:szCs w:val="28"/>
        </w:rPr>
      </w:pPr>
      <w:r w:rsidRPr="009A1F24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A1F24">
        <w:rPr>
          <w:bCs/>
          <w:sz w:val="28"/>
          <w:szCs w:val="28"/>
        </w:rPr>
        <w:t>ю</w:t>
      </w:r>
      <w:r w:rsidRPr="009A1F24">
        <w:rPr>
          <w:bCs/>
          <w:sz w:val="28"/>
          <w:szCs w:val="28"/>
        </w:rPr>
        <w:t>щих Муниципальную услугу.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9A1F24">
        <w:rPr>
          <w:bCs/>
          <w:sz w:val="28"/>
          <w:szCs w:val="28"/>
        </w:rPr>
        <w:t>е</w:t>
      </w:r>
      <w:r w:rsidRPr="009A1F24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9A1F24">
        <w:rPr>
          <w:sz w:val="28"/>
          <w:szCs w:val="28"/>
        </w:rPr>
        <w:t>МФЦ</w:t>
      </w:r>
      <w:r w:rsidRPr="009A1F24">
        <w:rPr>
          <w:bCs/>
          <w:sz w:val="28"/>
          <w:szCs w:val="28"/>
        </w:rPr>
        <w:t>, отв</w:t>
      </w:r>
      <w:r w:rsidRPr="009A1F24">
        <w:rPr>
          <w:bCs/>
          <w:sz w:val="28"/>
          <w:szCs w:val="28"/>
        </w:rPr>
        <w:t>о</w:t>
      </w:r>
      <w:r w:rsidRPr="009A1F24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A1F24">
        <w:rPr>
          <w:bCs/>
          <w:sz w:val="28"/>
          <w:szCs w:val="28"/>
        </w:rPr>
        <w:t>о</w:t>
      </w:r>
      <w:r w:rsidRPr="009A1F24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9A1F24">
        <w:rPr>
          <w:bCs/>
          <w:sz w:val="28"/>
          <w:szCs w:val="28"/>
        </w:rPr>
        <w:t>з</w:t>
      </w:r>
      <w:r w:rsidRPr="009A1F24">
        <w:rPr>
          <w:bCs/>
          <w:sz w:val="28"/>
          <w:szCs w:val="28"/>
        </w:rPr>
        <w:t>можности их размещения в помещении.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bCs/>
          <w:sz w:val="28"/>
          <w:szCs w:val="28"/>
        </w:rPr>
        <w:t xml:space="preserve">2.14.3. </w:t>
      </w:r>
      <w:r w:rsidRPr="009A1F24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9A1F24">
        <w:rPr>
          <w:bCs/>
          <w:sz w:val="28"/>
          <w:szCs w:val="28"/>
        </w:rPr>
        <w:t>специалиста</w:t>
      </w:r>
      <w:r w:rsidRPr="009A1F24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9A1F24">
        <w:rPr>
          <w:color w:val="000000" w:themeColor="text1"/>
          <w:kern w:val="1"/>
          <w:sz w:val="28"/>
          <w:szCs w:val="28"/>
        </w:rPr>
        <w:t>о</w:t>
      </w:r>
      <w:r w:rsidRPr="009A1F24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9A1F24">
        <w:rPr>
          <w:color w:val="000000" w:themeColor="text1"/>
          <w:kern w:val="1"/>
          <w:sz w:val="28"/>
          <w:szCs w:val="28"/>
        </w:rPr>
        <w:t>н</w:t>
      </w:r>
      <w:r w:rsidRPr="009A1F24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D4636D" w:rsidRPr="009A1F24" w:rsidRDefault="00D4636D" w:rsidP="00D46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1F24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9A1F24">
        <w:rPr>
          <w:color w:val="000000" w:themeColor="text1"/>
          <w:sz w:val="28"/>
          <w:szCs w:val="28"/>
        </w:rPr>
        <w:t>а также удо</w:t>
      </w:r>
      <w:r w:rsidRPr="009A1F24">
        <w:rPr>
          <w:color w:val="000000" w:themeColor="text1"/>
          <w:sz w:val="28"/>
          <w:szCs w:val="28"/>
        </w:rPr>
        <w:t>б</w:t>
      </w:r>
      <w:r w:rsidRPr="009A1F2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9A1F24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9A1F24">
        <w:rPr>
          <w:color w:val="000000" w:themeColor="text1"/>
          <w:sz w:val="28"/>
          <w:szCs w:val="28"/>
        </w:rPr>
        <w:t>о</w:t>
      </w:r>
      <w:r w:rsidRPr="009A1F24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9A1F24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9A1F24">
        <w:rPr>
          <w:color w:val="000000" w:themeColor="text1"/>
          <w:sz w:val="28"/>
          <w:szCs w:val="28"/>
        </w:rPr>
        <w:t>о</w:t>
      </w:r>
      <w:r w:rsidRPr="009A1F24">
        <w:rPr>
          <w:color w:val="000000" w:themeColor="text1"/>
          <w:sz w:val="28"/>
          <w:szCs w:val="28"/>
        </w:rPr>
        <w:lastRenderedPageBreak/>
        <w:t>вано предоставление услуг, к местам отдыха и предоставляемым услугам;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A1F24">
        <w:rPr>
          <w:color w:val="000000" w:themeColor="text1"/>
          <w:sz w:val="28"/>
          <w:szCs w:val="28"/>
        </w:rPr>
        <w:t>ь</w:t>
      </w:r>
      <w:r w:rsidRPr="009A1F24">
        <w:rPr>
          <w:color w:val="000000" w:themeColor="text1"/>
          <w:sz w:val="28"/>
          <w:szCs w:val="28"/>
        </w:rPr>
        <w:t>зованием кресла-коляски;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9A1F24">
        <w:rPr>
          <w:color w:val="000000" w:themeColor="text1"/>
          <w:sz w:val="28"/>
          <w:szCs w:val="28"/>
        </w:rPr>
        <w:t>е</w:t>
      </w:r>
      <w:r w:rsidRPr="009A1F2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9A1F24">
        <w:rPr>
          <w:color w:val="000000" w:themeColor="text1"/>
          <w:sz w:val="28"/>
          <w:szCs w:val="28"/>
        </w:rPr>
        <w:t>о</w:t>
      </w:r>
      <w:r w:rsidRPr="009A1F2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9A1F24">
        <w:rPr>
          <w:color w:val="000000" w:themeColor="text1"/>
          <w:sz w:val="28"/>
          <w:szCs w:val="28"/>
        </w:rPr>
        <w:t>н</w:t>
      </w:r>
      <w:r w:rsidRPr="009A1F2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9A1F24">
        <w:rPr>
          <w:color w:val="000000" w:themeColor="text1"/>
          <w:sz w:val="28"/>
          <w:szCs w:val="28"/>
        </w:rPr>
        <w:t>а</w:t>
      </w:r>
      <w:r w:rsidRPr="009A1F24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9A1F24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9A1F24">
        <w:rPr>
          <w:color w:val="000000" w:themeColor="text1"/>
          <w:sz w:val="28"/>
          <w:szCs w:val="28"/>
        </w:rPr>
        <w:t xml:space="preserve"> и </w:t>
      </w:r>
      <w:proofErr w:type="spellStart"/>
      <w:r w:rsidRPr="009A1F24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9A1F24">
        <w:rPr>
          <w:color w:val="000000" w:themeColor="text1"/>
          <w:sz w:val="28"/>
          <w:szCs w:val="28"/>
        </w:rPr>
        <w:t>;</w:t>
      </w:r>
    </w:p>
    <w:p w:rsidR="00D4636D" w:rsidRPr="009A1F24" w:rsidRDefault="00D4636D" w:rsidP="00D4636D">
      <w:pPr>
        <w:widowControl w:val="0"/>
        <w:ind w:firstLine="709"/>
        <w:jc w:val="both"/>
        <w:rPr>
          <w:sz w:val="28"/>
        </w:rPr>
      </w:pPr>
      <w:proofErr w:type="gramStart"/>
      <w:r w:rsidRPr="009A1F24">
        <w:rPr>
          <w:sz w:val="28"/>
        </w:rPr>
        <w:t>допуск на объект, на котором организовано предоставление услуг, соб</w:t>
      </w:r>
      <w:r w:rsidRPr="009A1F24">
        <w:rPr>
          <w:sz w:val="28"/>
        </w:rPr>
        <w:t>а</w:t>
      </w:r>
      <w:r w:rsidRPr="009A1F24">
        <w:rPr>
          <w:sz w:val="28"/>
        </w:rPr>
        <w:t>ки-проводника при наличии документа, подтверждающего ее специальное об</w:t>
      </w:r>
      <w:r w:rsidRPr="009A1F24">
        <w:rPr>
          <w:sz w:val="28"/>
        </w:rPr>
        <w:t>у</w:t>
      </w:r>
      <w:r w:rsidRPr="009A1F24">
        <w:rPr>
          <w:sz w:val="28"/>
        </w:rPr>
        <w:t>чение и выдаваемого по форме и в порядке, которые определяются федерал</w:t>
      </w:r>
      <w:r w:rsidRPr="009A1F24">
        <w:rPr>
          <w:sz w:val="28"/>
        </w:rPr>
        <w:t>ь</w:t>
      </w:r>
      <w:r w:rsidRPr="009A1F24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9A1F24">
        <w:rPr>
          <w:sz w:val="28"/>
        </w:rPr>
        <w:t>а</w:t>
      </w:r>
      <w:r w:rsidRPr="009A1F24">
        <w:rPr>
          <w:sz w:val="28"/>
        </w:rPr>
        <w:t>нию в сфере социальной защиты населения;</w:t>
      </w:r>
      <w:proofErr w:type="gramEnd"/>
    </w:p>
    <w:p w:rsidR="00D4636D" w:rsidRPr="009A1F24" w:rsidRDefault="00D4636D" w:rsidP="00D46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9A1F24">
        <w:rPr>
          <w:color w:val="000000" w:themeColor="text1"/>
          <w:sz w:val="28"/>
          <w:szCs w:val="28"/>
        </w:rPr>
        <w:t>е</w:t>
      </w:r>
      <w:r w:rsidRPr="009A1F24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Информационные стенды размещаются на видном, доступном месте.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9A1F24">
        <w:rPr>
          <w:sz w:val="28"/>
          <w:szCs w:val="28"/>
          <w:lang w:val="en-US"/>
        </w:rPr>
        <w:t>Times</w:t>
      </w:r>
      <w:r w:rsidRPr="009A1F24">
        <w:rPr>
          <w:sz w:val="28"/>
          <w:szCs w:val="28"/>
        </w:rPr>
        <w:t xml:space="preserve"> </w:t>
      </w:r>
      <w:r w:rsidRPr="009A1F24">
        <w:rPr>
          <w:sz w:val="28"/>
          <w:szCs w:val="28"/>
          <w:lang w:val="en-US"/>
        </w:rPr>
        <w:t>New</w:t>
      </w:r>
      <w:r w:rsidRPr="009A1F24">
        <w:rPr>
          <w:sz w:val="28"/>
          <w:szCs w:val="28"/>
        </w:rPr>
        <w:t xml:space="preserve"> </w:t>
      </w:r>
      <w:r w:rsidRPr="009A1F24">
        <w:rPr>
          <w:sz w:val="28"/>
          <w:szCs w:val="28"/>
          <w:lang w:val="en-US"/>
        </w:rPr>
        <w:t>Roman</w:t>
      </w:r>
      <w:r w:rsidRPr="009A1F24">
        <w:rPr>
          <w:sz w:val="28"/>
          <w:szCs w:val="28"/>
        </w:rPr>
        <w:t>, формат листа А</w:t>
      </w:r>
      <w:proofErr w:type="gramStart"/>
      <w:r w:rsidRPr="009A1F24">
        <w:rPr>
          <w:sz w:val="28"/>
          <w:szCs w:val="28"/>
        </w:rPr>
        <w:t>4</w:t>
      </w:r>
      <w:proofErr w:type="gramEnd"/>
      <w:r w:rsidRPr="009A1F24">
        <w:rPr>
          <w:sz w:val="28"/>
          <w:szCs w:val="28"/>
        </w:rPr>
        <w:t>; текст – прописные буквы, ра</w:t>
      </w:r>
      <w:r w:rsidRPr="009A1F24">
        <w:rPr>
          <w:sz w:val="28"/>
          <w:szCs w:val="28"/>
        </w:rPr>
        <w:t>з</w:t>
      </w:r>
      <w:r w:rsidRPr="009A1F24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A1F24">
        <w:rPr>
          <w:sz w:val="28"/>
          <w:szCs w:val="28"/>
        </w:rPr>
        <w:t>б</w:t>
      </w:r>
      <w:r w:rsidRPr="009A1F24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Информационные стенды должны содержать актуальную и исчерпыва</w:t>
      </w:r>
      <w:r w:rsidRPr="009A1F24">
        <w:rPr>
          <w:sz w:val="28"/>
          <w:szCs w:val="28"/>
        </w:rPr>
        <w:t>ю</w:t>
      </w:r>
      <w:r w:rsidRPr="009A1F24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</w:t>
      </w:r>
      <w:r w:rsidRPr="009A1F24">
        <w:rPr>
          <w:sz w:val="28"/>
          <w:szCs w:val="28"/>
        </w:rPr>
        <w:lastRenderedPageBreak/>
        <w:t>Российской Федерации ответственности должностных лиц Администрации, 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ботников МФЦ, о режиме работы, о телефонных номерах Администрации и</w:t>
      </w:r>
      <w:proofErr w:type="gramEnd"/>
      <w:r w:rsidRPr="009A1F24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2.14.6. На территории, прилегающей к зданию, где организовано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лидов.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D4636D" w:rsidRPr="009A1F24" w:rsidRDefault="00D4636D" w:rsidP="00D4636D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sz w:val="28"/>
          <w:szCs w:val="28"/>
        </w:rPr>
        <w:t xml:space="preserve">2.15. </w:t>
      </w:r>
      <w:proofErr w:type="gramStart"/>
      <w:r w:rsidRPr="009A1F24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9A1F24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9A1F24">
        <w:rPr>
          <w:sz w:val="28"/>
          <w:szCs w:val="28"/>
        </w:rPr>
        <w:t xml:space="preserve">Муниципальной </w:t>
      </w:r>
      <w:r w:rsidRPr="009A1F24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9A1F24">
        <w:rPr>
          <w:color w:val="000000"/>
          <w:kern w:val="1"/>
          <w:sz w:val="28"/>
          <w:szCs w:val="28"/>
        </w:rPr>
        <w:t>з</w:t>
      </w:r>
      <w:r w:rsidRPr="009A1F24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9A1F24">
        <w:rPr>
          <w:sz w:val="28"/>
          <w:szCs w:val="28"/>
        </w:rPr>
        <w:t xml:space="preserve">Муниципальной </w:t>
      </w:r>
      <w:r w:rsidRPr="009A1F24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9A1F24">
        <w:rPr>
          <w:color w:val="000000"/>
          <w:kern w:val="1"/>
          <w:sz w:val="28"/>
          <w:szCs w:val="28"/>
        </w:rPr>
        <w:t>о</w:t>
      </w:r>
      <w:r w:rsidRPr="009A1F24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9A1F24">
        <w:rPr>
          <w:color w:val="000000"/>
          <w:kern w:val="1"/>
          <w:sz w:val="28"/>
          <w:szCs w:val="28"/>
        </w:rPr>
        <w:t>и</w:t>
      </w:r>
      <w:r w:rsidRPr="009A1F24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9A1F24">
        <w:rPr>
          <w:sz w:val="28"/>
          <w:szCs w:val="28"/>
        </w:rPr>
        <w:t>, в том числе в электронном виде,</w:t>
      </w:r>
      <w:r w:rsidRPr="009A1F24">
        <w:rPr>
          <w:color w:val="000000"/>
          <w:kern w:val="1"/>
          <w:sz w:val="28"/>
          <w:szCs w:val="28"/>
        </w:rPr>
        <w:t xml:space="preserve"> являются: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9A1F24">
        <w:rPr>
          <w:color w:val="000000"/>
          <w:kern w:val="1"/>
          <w:sz w:val="28"/>
          <w:szCs w:val="28"/>
        </w:rPr>
        <w:t>а</w:t>
      </w:r>
      <w:r w:rsidRPr="009A1F24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9A1F24">
        <w:rPr>
          <w:color w:val="000000"/>
          <w:kern w:val="1"/>
          <w:sz w:val="28"/>
          <w:szCs w:val="28"/>
        </w:rPr>
        <w:t>о</w:t>
      </w:r>
      <w:r w:rsidRPr="009A1F24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9A1F24">
        <w:rPr>
          <w:color w:val="000000"/>
          <w:kern w:val="1"/>
          <w:sz w:val="28"/>
          <w:szCs w:val="28"/>
        </w:rPr>
        <w:t>о</w:t>
      </w:r>
      <w:r w:rsidRPr="009A1F24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9A1F24">
        <w:rPr>
          <w:sz w:val="28"/>
          <w:szCs w:val="28"/>
        </w:rPr>
        <w:t xml:space="preserve">услуги в любом МФЦ </w:t>
      </w:r>
      <w:r w:rsidRPr="009A1F24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9A1F24">
        <w:rPr>
          <w:sz w:val="28"/>
          <w:szCs w:val="28"/>
        </w:rPr>
        <w:t xml:space="preserve"> вне зависимости от </w:t>
      </w:r>
      <w:r w:rsidRPr="009A1F24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9A1F24">
        <w:rPr>
          <w:sz w:val="28"/>
          <w:szCs w:val="28"/>
        </w:rPr>
        <w:t xml:space="preserve"> в соответствии с действием экстерритор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ального принципа;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sz w:val="28"/>
          <w:szCs w:val="28"/>
        </w:rPr>
        <w:t>возможность подачи комплексного запроса в любом МФЦ;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lastRenderedPageBreak/>
        <w:t>условия ожидания приема;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9A1F24">
        <w:rPr>
          <w:color w:val="000000"/>
          <w:kern w:val="1"/>
          <w:sz w:val="28"/>
          <w:szCs w:val="28"/>
        </w:rPr>
        <w:t>ю</w:t>
      </w:r>
      <w:r w:rsidRPr="009A1F24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9A1F24">
        <w:rPr>
          <w:color w:val="000000"/>
          <w:kern w:val="1"/>
          <w:sz w:val="28"/>
          <w:szCs w:val="28"/>
        </w:rPr>
        <w:t>и</w:t>
      </w:r>
      <w:r w:rsidRPr="009A1F24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D4636D" w:rsidRPr="009A1F24" w:rsidRDefault="00D4636D" w:rsidP="00D46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9A1F24">
        <w:rPr>
          <w:color w:val="000000"/>
          <w:kern w:val="1"/>
          <w:sz w:val="28"/>
          <w:szCs w:val="28"/>
        </w:rPr>
        <w:t>и</w:t>
      </w:r>
      <w:r w:rsidRPr="009A1F24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9A1F24">
        <w:rPr>
          <w:sz w:val="28"/>
        </w:rPr>
        <w:t>два раза</w:t>
      </w:r>
      <w:r w:rsidRPr="009A1F24">
        <w:rPr>
          <w:sz w:val="32"/>
          <w:szCs w:val="28"/>
        </w:rPr>
        <w:t xml:space="preserve"> </w:t>
      </w:r>
      <w:r w:rsidRPr="009A1F24">
        <w:rPr>
          <w:sz w:val="28"/>
          <w:szCs w:val="28"/>
        </w:rPr>
        <w:t>- при пре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Продолжительность одного взаимодействия заявителя с должностным л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цом Администрации не превышает 15 минут.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A1F24">
        <w:rPr>
          <w:sz w:val="28"/>
          <w:szCs w:val="28"/>
        </w:rPr>
        <w:t>ж</w:t>
      </w:r>
      <w:r w:rsidRPr="009A1F24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D4636D" w:rsidRPr="009A1F24" w:rsidRDefault="00D4636D" w:rsidP="00D463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A1F24">
        <w:rPr>
          <w:color w:val="000000"/>
          <w:kern w:val="1"/>
          <w:sz w:val="28"/>
          <w:szCs w:val="28"/>
        </w:rPr>
        <w:t>м</w:t>
      </w:r>
      <w:r w:rsidRPr="009A1F24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4636D" w:rsidRPr="009A1F24" w:rsidRDefault="00D4636D" w:rsidP="00D463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D4636D" w:rsidRPr="009A1F24" w:rsidRDefault="00D4636D" w:rsidP="00D463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по телефону;</w:t>
      </w:r>
    </w:p>
    <w:p w:rsidR="00D4636D" w:rsidRPr="009A1F24" w:rsidRDefault="00D4636D" w:rsidP="00D463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по электронной почте.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9A1F24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9A1F24">
        <w:rPr>
          <w:color w:val="000000"/>
          <w:kern w:val="1"/>
          <w:sz w:val="28"/>
          <w:szCs w:val="28"/>
        </w:rPr>
        <w:t>о</w:t>
      </w:r>
      <w:r w:rsidRPr="009A1F24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9A1F24">
        <w:rPr>
          <w:color w:val="000000"/>
          <w:kern w:val="1"/>
          <w:sz w:val="28"/>
          <w:szCs w:val="28"/>
        </w:rPr>
        <w:t>у</w:t>
      </w:r>
      <w:r w:rsidRPr="009A1F24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9A1F24">
        <w:rPr>
          <w:color w:val="000000"/>
          <w:kern w:val="1"/>
          <w:sz w:val="28"/>
          <w:szCs w:val="28"/>
        </w:rPr>
        <w:t>н</w:t>
      </w:r>
      <w:r w:rsidRPr="009A1F24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2.16. Иные требования, в том числе учитывающие особенности предоста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lastRenderedPageBreak/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нального портала или электронной почты.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 обращении в электронной форме за получением Муниципальной усл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ги посредством Регионального портала заявление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</w:t>
      </w:r>
      <w:r w:rsidRPr="009A1F24">
        <w:rPr>
          <w:sz w:val="28"/>
          <w:szCs w:val="28"/>
        </w:rPr>
        <w:t>ы</w:t>
      </w:r>
      <w:r w:rsidRPr="009A1F24">
        <w:rPr>
          <w:sz w:val="28"/>
          <w:szCs w:val="28"/>
        </w:rPr>
        <w:t>давших эти документы, усиленной квалифицированной электронной подписью.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пальной услуги: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выданный</w:t>
      </w:r>
      <w:proofErr w:type="gramEnd"/>
      <w:r w:rsidRPr="009A1F24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выданный</w:t>
      </w:r>
      <w:proofErr w:type="gramEnd"/>
      <w:r w:rsidRPr="009A1F24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ной электронной подписью нотариуса.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Заявление и прилагаемые к нему документы, поступившие в Администр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лом 3 настоящего регламента.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2.16.2. На официальном сайте Администрации в информационно-телеком</w:t>
      </w:r>
      <w:r w:rsidRPr="009A1F24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ципальных услуг (функций) (Региональном портале) заявителю предоставляе</w:t>
      </w:r>
      <w:r w:rsidRPr="009A1F24">
        <w:rPr>
          <w:sz w:val="28"/>
          <w:szCs w:val="28"/>
        </w:rPr>
        <w:t>т</w:t>
      </w:r>
      <w:r w:rsidRPr="009A1F24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2.16.3. </w:t>
      </w:r>
      <w:proofErr w:type="gramStart"/>
      <w:r w:rsidRPr="009A1F24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ги, в МФЦ осуществляются бесплатно.</w:t>
      </w:r>
      <w:proofErr w:type="gramEnd"/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</w:t>
      </w:r>
      <w:r w:rsidRPr="009A1F24">
        <w:rPr>
          <w:sz w:val="28"/>
          <w:szCs w:val="28"/>
        </w:rPr>
        <w:lastRenderedPageBreak/>
        <w:t>Администрацию.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9A1F24">
        <w:rPr>
          <w:color w:val="000000"/>
          <w:kern w:val="1"/>
          <w:sz w:val="28"/>
          <w:szCs w:val="28"/>
        </w:rPr>
        <w:t>у</w:t>
      </w:r>
      <w:r w:rsidRPr="009A1F24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9A1F24">
        <w:rPr>
          <w:color w:val="000000"/>
          <w:kern w:val="1"/>
          <w:sz w:val="28"/>
          <w:szCs w:val="28"/>
        </w:rPr>
        <w:t>о</w:t>
      </w:r>
      <w:r w:rsidRPr="009A1F24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A1F24">
        <w:rPr>
          <w:color w:val="000000"/>
          <w:kern w:val="1"/>
          <w:sz w:val="28"/>
          <w:szCs w:val="28"/>
        </w:rPr>
        <w:t>в</w:t>
      </w:r>
      <w:r w:rsidRPr="009A1F24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9A1F24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9A1F24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9A1F24">
        <w:rPr>
          <w:color w:val="000000"/>
          <w:kern w:val="1"/>
          <w:sz w:val="28"/>
          <w:szCs w:val="28"/>
        </w:rPr>
        <w:t>е</w:t>
      </w:r>
      <w:r w:rsidRPr="009A1F24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9A1F24">
        <w:rPr>
          <w:color w:val="000000"/>
          <w:kern w:val="1"/>
          <w:sz w:val="28"/>
          <w:szCs w:val="28"/>
        </w:rPr>
        <w:t>м</w:t>
      </w:r>
      <w:r w:rsidRPr="009A1F24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9A1F24">
        <w:rPr>
          <w:color w:val="000000"/>
          <w:kern w:val="1"/>
          <w:sz w:val="28"/>
          <w:szCs w:val="28"/>
        </w:rPr>
        <w:t>н</w:t>
      </w:r>
      <w:r w:rsidRPr="009A1F24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глашением о взаимодействии и пунктом 3.3 настоящего регламента.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9A1F24">
        <w:rPr>
          <w:sz w:val="28"/>
          <w:szCs w:val="28"/>
        </w:rPr>
        <w:t>т</w:t>
      </w:r>
      <w:r w:rsidRPr="009A1F24">
        <w:rPr>
          <w:sz w:val="28"/>
          <w:szCs w:val="28"/>
        </w:rPr>
        <w:t>ветствии с графиком работы МФЦ.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A1F24">
        <w:rPr>
          <w:color w:val="000000"/>
          <w:kern w:val="1"/>
          <w:sz w:val="28"/>
          <w:szCs w:val="28"/>
        </w:rPr>
        <w:t>у</w:t>
      </w:r>
      <w:r w:rsidRPr="009A1F24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9A1F24">
        <w:rPr>
          <w:color w:val="000000"/>
          <w:kern w:val="1"/>
          <w:sz w:val="28"/>
          <w:szCs w:val="28"/>
        </w:rPr>
        <w:t>в</w:t>
      </w:r>
      <w:r w:rsidRPr="009A1F24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9A1F24">
        <w:rPr>
          <w:color w:val="000000"/>
          <w:kern w:val="1"/>
          <w:sz w:val="28"/>
          <w:szCs w:val="28"/>
        </w:rPr>
        <w:t>и</w:t>
      </w:r>
      <w:r w:rsidRPr="009A1F24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2.16.6. В секторе информирования и ожидания специалист МФЦ ос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ществляет организационную и консультационную помощь гражданам, обр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тившимся в МФЦ для получения Муниципальной услуги.</w:t>
      </w:r>
    </w:p>
    <w:p w:rsidR="00D4636D" w:rsidRPr="009A1F24" w:rsidRDefault="00D4636D" w:rsidP="00D4636D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A1F24">
        <w:rPr>
          <w:sz w:val="28"/>
          <w:szCs w:val="28"/>
        </w:rPr>
        <w:t>2.16.7. Обслуживание заявителей МФЦ осуществляется с помощью эле</w:t>
      </w:r>
      <w:r w:rsidRPr="009A1F24">
        <w:rPr>
          <w:sz w:val="28"/>
          <w:szCs w:val="28"/>
        </w:rPr>
        <w:t>к</w:t>
      </w:r>
      <w:r w:rsidRPr="009A1F24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D4636D" w:rsidRPr="009A1F24" w:rsidRDefault="00D4636D" w:rsidP="00D4636D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9A1F24">
        <w:rPr>
          <w:b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9A1F24">
        <w:rPr>
          <w:b/>
          <w:sz w:val="28"/>
          <w:szCs w:val="28"/>
        </w:rPr>
        <w:t>в</w:t>
      </w:r>
      <w:proofErr w:type="gramEnd"/>
      <w:r w:rsidRPr="009A1F24">
        <w:rPr>
          <w:b/>
          <w:sz w:val="28"/>
          <w:szCs w:val="28"/>
        </w:rPr>
        <w:t xml:space="preserve"> </w:t>
      </w:r>
    </w:p>
    <w:p w:rsidR="00D4636D" w:rsidRPr="009A1F24" w:rsidRDefault="00D4636D" w:rsidP="00D4636D">
      <w:pPr>
        <w:keepNext/>
        <w:keepLines/>
        <w:widowControl w:val="0"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9A1F24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D4636D" w:rsidRPr="009A1F24" w:rsidRDefault="00D4636D" w:rsidP="00D4636D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9A1F24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D4636D" w:rsidRPr="009A1F24" w:rsidRDefault="00D4636D" w:rsidP="00D4636D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9A1F24">
        <w:rPr>
          <w:b/>
          <w:bCs/>
          <w:sz w:val="28"/>
          <w:szCs w:val="28"/>
          <w:shd w:val="clear" w:color="auto" w:fill="FFFFFF"/>
        </w:rPr>
        <w:t xml:space="preserve">3.1. </w:t>
      </w:r>
      <w:r w:rsidRPr="009A1F2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D4636D" w:rsidRPr="009A1F24" w:rsidRDefault="00D4636D" w:rsidP="00D4636D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D4636D" w:rsidRPr="009A1F24" w:rsidRDefault="00D4636D" w:rsidP="00D4636D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A1F24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приём и регистрация заявления и документов;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3.1.2. Административная процедура «Прием и регистрация заявления и 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кументов».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Основанием для начала процедуры является подача заявления на имя гл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 xml:space="preserve">вы </w:t>
      </w:r>
      <w:r w:rsidRPr="009A1F24">
        <w:rPr>
          <w:bCs/>
          <w:sz w:val="28"/>
          <w:szCs w:val="28"/>
        </w:rPr>
        <w:t>муниципального образования Славянский район</w:t>
      </w:r>
      <w:r w:rsidRPr="009A1F24">
        <w:rPr>
          <w:sz w:val="28"/>
          <w:szCs w:val="28"/>
        </w:rPr>
        <w:t xml:space="preserve"> согласно приложению А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целях предоставления Муниципальной услуги осуществляется прием 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 xml:space="preserve">явителей по предварительной записи.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Администрация не вправе требовать от заявителя совершения иных де</w:t>
      </w:r>
      <w:r w:rsidRPr="009A1F24">
        <w:rPr>
          <w:sz w:val="28"/>
          <w:szCs w:val="28"/>
        </w:rPr>
        <w:t>й</w:t>
      </w:r>
      <w:r w:rsidRPr="009A1F24">
        <w:rPr>
          <w:sz w:val="28"/>
          <w:szCs w:val="28"/>
        </w:rPr>
        <w:t>ствий, кроме прохождения идентификац</w:t>
      </w:r>
      <w:proofErr w:type="gramStart"/>
      <w:r w:rsidRPr="009A1F24">
        <w:rPr>
          <w:sz w:val="28"/>
          <w:szCs w:val="28"/>
        </w:rPr>
        <w:t>ии и ау</w:t>
      </w:r>
      <w:proofErr w:type="gramEnd"/>
      <w:r w:rsidRPr="009A1F2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 личном обращении специалист Администрации: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информирует заявителей о порядке предоставления Муниципальной усл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 отсутствии оформленного заявления у заявителя или при неправил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гает в его заполнении;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нению. По желанию заявителя выдает в письменном виде уведомление об отк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зе в приеме заявления и документов с обоснованием причин отказа;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если недостатки, препятствующие приему документов, допустимо устр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 xml:space="preserve">нить в ходе приема, они устраняются незамедлительно;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9A1F24">
        <w:rPr>
          <w:sz w:val="28"/>
          <w:szCs w:val="28"/>
        </w:rPr>
        <w:t>заверительную</w:t>
      </w:r>
      <w:proofErr w:type="spellEnd"/>
      <w:r w:rsidRPr="009A1F24">
        <w:rPr>
          <w:sz w:val="28"/>
          <w:szCs w:val="28"/>
        </w:rPr>
        <w:t xml:space="preserve"> надпись: </w:t>
      </w:r>
      <w:proofErr w:type="gramStart"/>
      <w:r w:rsidRPr="009A1F24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9A1F24">
        <w:rPr>
          <w:sz w:val="28"/>
          <w:szCs w:val="28"/>
        </w:rPr>
        <w:t xml:space="preserve"> При </w:t>
      </w:r>
      <w:proofErr w:type="gramStart"/>
      <w:r w:rsidRPr="009A1F24">
        <w:rPr>
          <w:sz w:val="28"/>
          <w:szCs w:val="28"/>
        </w:rPr>
        <w:t>заверении копий</w:t>
      </w:r>
      <w:proofErr w:type="gramEnd"/>
      <w:r w:rsidRPr="009A1F24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ке.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речня, даты и времени их получения.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Срок приема и регистрации заявления и документов – 2 дня.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ется соответствующий входящий номер.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Критериями принятия решения являются: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обращение за получением Муниципальной услуги надлежащего лица;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предоставление в полном объеме документов, указанных в пункте 2.6 А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министративного регламента;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достоверность поданных документов, указанных в пункте 2.6 Администр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тивного регламента.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Результатом административной процедуры является: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прием заявления и документов на получение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Основанием для начала процедуры является зарегистрированное специ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lastRenderedPageBreak/>
        <w:t>листом Общего отдела заявление.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Принятые документы передаются общим отделом заместителю главы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ниципального образования Славянский район (</w:t>
      </w:r>
      <w:r w:rsidRPr="009A1F24">
        <w:rPr>
          <w:color w:val="000000" w:themeColor="text1"/>
          <w:sz w:val="28"/>
          <w:szCs w:val="28"/>
        </w:rPr>
        <w:t>вопросы строительства, арх</w:t>
      </w:r>
      <w:r w:rsidRPr="009A1F24">
        <w:rPr>
          <w:color w:val="000000" w:themeColor="text1"/>
          <w:sz w:val="28"/>
          <w:szCs w:val="28"/>
        </w:rPr>
        <w:t>и</w:t>
      </w:r>
      <w:r w:rsidRPr="009A1F24">
        <w:rPr>
          <w:color w:val="000000" w:themeColor="text1"/>
          <w:sz w:val="28"/>
          <w:szCs w:val="28"/>
        </w:rPr>
        <w:t>тектуры и градостроительства)</w:t>
      </w:r>
      <w:r w:rsidRPr="009A1F24">
        <w:rPr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Заявление с резолюцией заместителя главы муниципального образования Славянский район (вопросы строительства, архитектуры и градостроительства) направляется в комиссию для </w:t>
      </w:r>
      <w:r w:rsidRPr="009A1F24">
        <w:rPr>
          <w:color w:val="000000"/>
          <w:sz w:val="28"/>
          <w:szCs w:val="28"/>
        </w:rPr>
        <w:t>оценки жилых помещений муниципального ж</w:t>
      </w:r>
      <w:r w:rsidRPr="009A1F24">
        <w:rPr>
          <w:color w:val="000000"/>
          <w:sz w:val="28"/>
          <w:szCs w:val="28"/>
        </w:rPr>
        <w:t>и</w:t>
      </w:r>
      <w:r w:rsidRPr="009A1F24">
        <w:rPr>
          <w:color w:val="000000"/>
          <w:sz w:val="28"/>
          <w:szCs w:val="28"/>
        </w:rPr>
        <w:t>лищного фонда</w:t>
      </w:r>
      <w:r w:rsidRPr="009A1F24">
        <w:rPr>
          <w:sz w:val="28"/>
          <w:szCs w:val="28"/>
        </w:rPr>
        <w:t xml:space="preserve"> (далее – Комиссия).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Комиссия рассматривает поступившее заявление, выполняет необходимые межведомственные запросы с использованием единой системы межведо</w:t>
      </w:r>
      <w:r w:rsidRPr="009A1F24">
        <w:rPr>
          <w:sz w:val="28"/>
          <w:szCs w:val="28"/>
        </w:rPr>
        <w:t>м</w:t>
      </w:r>
      <w:r w:rsidRPr="009A1F24">
        <w:rPr>
          <w:sz w:val="28"/>
          <w:szCs w:val="28"/>
        </w:rPr>
        <w:t xml:space="preserve">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9A1F24">
        <w:rPr>
          <w:sz w:val="28"/>
          <w:szCs w:val="28"/>
        </w:rPr>
        <w:t>получает</w:t>
      </w:r>
      <w:proofErr w:type="gramEnd"/>
      <w:r w:rsidRPr="009A1F24">
        <w:rPr>
          <w:sz w:val="28"/>
          <w:szCs w:val="28"/>
        </w:rPr>
        <w:t xml:space="preserve"> в том числе в электронной форме ответы на них. 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В случае непредставления заявителем документов, предусмотренных п.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ональных систем межведомственного электронного взаимодействия Комиссия не рассматривает заявление и готовит уведомление об отказе в предоставлении Муниципальной услуги, которое направляет заявителю в течение 15 дней со дня истечения срока, предусмотренного</w:t>
      </w:r>
      <w:proofErr w:type="gramEnd"/>
      <w:r w:rsidRPr="009A1F24">
        <w:rPr>
          <w:sz w:val="28"/>
          <w:szCs w:val="28"/>
        </w:rPr>
        <w:t xml:space="preserve"> абзацем седьмым настоящего подпун</w:t>
      </w:r>
      <w:r w:rsidRPr="009A1F24">
        <w:rPr>
          <w:sz w:val="28"/>
          <w:szCs w:val="28"/>
        </w:rPr>
        <w:t>к</w:t>
      </w:r>
      <w:r w:rsidRPr="009A1F24">
        <w:rPr>
          <w:sz w:val="28"/>
          <w:szCs w:val="28"/>
        </w:rPr>
        <w:t xml:space="preserve">та. 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 xml:space="preserve">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9A1F24">
        <w:rPr>
          <w:color w:val="000000"/>
          <w:sz w:val="28"/>
          <w:szCs w:val="28"/>
        </w:rPr>
        <w:t>с даты регистрации</w:t>
      </w:r>
      <w:proofErr w:type="gramEnd"/>
      <w:r w:rsidRPr="009A1F24">
        <w:rPr>
          <w:color w:val="000000"/>
          <w:sz w:val="28"/>
          <w:szCs w:val="28"/>
        </w:rPr>
        <w:t xml:space="preserve"> и принимает решение (в виде заключения), либо решение о проведении дополн</w:t>
      </w:r>
      <w:r w:rsidRPr="009A1F24">
        <w:rPr>
          <w:color w:val="000000"/>
          <w:sz w:val="28"/>
          <w:szCs w:val="28"/>
        </w:rPr>
        <w:t>и</w:t>
      </w:r>
      <w:r w:rsidRPr="009A1F24">
        <w:rPr>
          <w:color w:val="000000"/>
          <w:sz w:val="28"/>
          <w:szCs w:val="28"/>
        </w:rPr>
        <w:t>тельного обследования оцениваемого помещения.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 w:rsidRPr="009A1F24">
        <w:rPr>
          <w:color w:val="000000"/>
          <w:sz w:val="28"/>
          <w:szCs w:val="28"/>
        </w:rPr>
        <w:t>в</w:t>
      </w:r>
      <w:r w:rsidRPr="009A1F24">
        <w:rPr>
          <w:color w:val="000000"/>
          <w:sz w:val="28"/>
          <w:szCs w:val="28"/>
        </w:rPr>
        <w:t>ленным на рассмотрение Комиссии.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По результатам работы Комиссия принимает одно из следующих решений об оценке соответствия помещения установленным требованиям (далее – реш</w:t>
      </w:r>
      <w:r w:rsidRPr="009A1F24">
        <w:rPr>
          <w:color w:val="000000"/>
          <w:sz w:val="28"/>
          <w:szCs w:val="28"/>
        </w:rPr>
        <w:t>е</w:t>
      </w:r>
      <w:r w:rsidRPr="009A1F24">
        <w:rPr>
          <w:color w:val="000000"/>
          <w:sz w:val="28"/>
          <w:szCs w:val="28"/>
        </w:rPr>
        <w:t>ние Комиссии):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 соответствии помещения требованиям, предъявляемым к жилому пом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щению, и его пригодности для проживания;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 выявлении оснований для признания помещения подлежащим капитал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ному ремонту, реконструкции или перепланировке (при необходимости с те</w:t>
      </w:r>
      <w:r w:rsidRPr="009A1F24">
        <w:rPr>
          <w:sz w:val="28"/>
          <w:szCs w:val="28"/>
        </w:rPr>
        <w:t>х</w:t>
      </w:r>
      <w:r w:rsidRPr="009A1F24">
        <w:rPr>
          <w:sz w:val="28"/>
          <w:szCs w:val="28"/>
        </w:rPr>
        <w:t>нико-экономическим обоснованием) с целью приведения утраченных в проце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се эксплуатации характеристик жилого помещения в соответствие с устано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ленными требованиями;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9A1F24">
        <w:rPr>
          <w:sz w:val="28"/>
          <w:szCs w:val="28"/>
        </w:rPr>
        <w:t>непригодным</w:t>
      </w:r>
      <w:proofErr w:type="gramEnd"/>
      <w:r w:rsidRPr="009A1F24">
        <w:rPr>
          <w:sz w:val="28"/>
          <w:szCs w:val="28"/>
        </w:rPr>
        <w:t xml:space="preserve"> для пр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живания.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Решение принимается большинством голосов членов Комиссии и офор</w:t>
      </w:r>
      <w:r w:rsidRPr="009A1F24">
        <w:rPr>
          <w:sz w:val="28"/>
          <w:szCs w:val="28"/>
        </w:rPr>
        <w:t>м</w:t>
      </w:r>
      <w:r w:rsidRPr="009A1F24">
        <w:rPr>
          <w:sz w:val="28"/>
          <w:szCs w:val="28"/>
        </w:rPr>
        <w:t>ляется в виде заключения в 3 экземплярах с указанием соответствующих осн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ваний принятия решения.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lastRenderedPageBreak/>
        <w:t>В случае обследования помещения Комиссия составляет в 3 экземплярах акт обследования помещения.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Два экземпляра заключения в 3-дневный срок направляются Комиссией Заместителю главы для последующего принятия решения и направления заяв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телю и (или) в орган государственного жилищного надзора (муниципального жилищного контроля) по месту нахождения соответствующего помещения.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течение 30 дней со дня получения заключения в установленном им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рядке Заместитель главы: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 основании полученного заключения подготавливает проект постановл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 о признании помещения жилым помещением или о признании жилого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мещения пригодным (непригодным) для проживания граждан, который перед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ет на согласование и подписание в порядке делопроизводства;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 основании подписанного постановления о признании помещения жилым помещением или о признании жилого помещения пригодным (непригодным) для проживания граждан подготавливает распоряжение с указанием о дал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нейшем использовании помещения, передает его на согласование и подписание в порядке делопроизводства (далее - Распоряжение).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Постановление о признании помещения жилым помещением или о призн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нии жилого помещения пригодным (непригодным) для проживания граждан, заключение Комиссии могут быть обжалованы заинтересованными лицами в судебном порядке.</w:t>
      </w:r>
    </w:p>
    <w:p w:rsidR="00D4636D" w:rsidRPr="009A1F24" w:rsidRDefault="00D4636D" w:rsidP="00D4636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Результатом исполнения административной процедуры по рассмотрению заявления Комиссией и формированию результата Муниципальной услуги, в соответствии с запросом заявителя являются подготовленные к выдаче заявит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лю: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акт обследования помещения;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заключение Комиссии;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sz w:val="28"/>
          <w:szCs w:val="28"/>
        </w:rPr>
        <w:t xml:space="preserve">постановление </w:t>
      </w:r>
      <w:r w:rsidRPr="009A1F24">
        <w:rPr>
          <w:color w:val="000000"/>
          <w:sz w:val="28"/>
          <w:szCs w:val="28"/>
        </w:rPr>
        <w:t xml:space="preserve">о </w:t>
      </w:r>
      <w:r w:rsidRPr="009A1F24">
        <w:rPr>
          <w:sz w:val="28"/>
          <w:szCs w:val="28"/>
        </w:rPr>
        <w:t xml:space="preserve">признании помещения жилым помещением или о </w:t>
      </w:r>
      <w:r w:rsidRPr="009A1F24">
        <w:rPr>
          <w:color w:val="000000"/>
          <w:sz w:val="28"/>
          <w:szCs w:val="28"/>
        </w:rPr>
        <w:t>призн</w:t>
      </w:r>
      <w:r w:rsidRPr="009A1F24">
        <w:rPr>
          <w:color w:val="000000"/>
          <w:sz w:val="28"/>
          <w:szCs w:val="28"/>
        </w:rPr>
        <w:t>а</w:t>
      </w:r>
      <w:r w:rsidRPr="009A1F24">
        <w:rPr>
          <w:color w:val="000000"/>
          <w:sz w:val="28"/>
          <w:szCs w:val="28"/>
        </w:rPr>
        <w:t xml:space="preserve">нии </w:t>
      </w:r>
      <w:r w:rsidRPr="009A1F24">
        <w:rPr>
          <w:color w:val="22272F"/>
          <w:sz w:val="27"/>
          <w:szCs w:val="27"/>
          <w:shd w:val="clear" w:color="auto" w:fill="FFFFFF"/>
        </w:rPr>
        <w:t>жилого помещения пригодным (непригодным) для проживания граждан</w:t>
      </w:r>
      <w:r w:rsidRPr="009A1F24">
        <w:rPr>
          <w:color w:val="000000"/>
          <w:sz w:val="28"/>
          <w:szCs w:val="28"/>
        </w:rPr>
        <w:t>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Распоряжение</w:t>
      </w:r>
      <w:r w:rsidRPr="009A1F24">
        <w:rPr>
          <w:color w:val="000000"/>
          <w:sz w:val="28"/>
          <w:szCs w:val="28"/>
        </w:rPr>
        <w:t>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уведомление об отказе в предоставлении Муниципальной услуги.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внесение данных в систему электронного документооборота;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</w:rPr>
        <w:t>внесение в журнал регистрации</w:t>
      </w:r>
      <w:r w:rsidRPr="009A1F24">
        <w:rPr>
          <w:sz w:val="28"/>
          <w:szCs w:val="28"/>
        </w:rPr>
        <w:t>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Критерии принятия решений: </w:t>
      </w:r>
    </w:p>
    <w:p w:rsidR="00D4636D" w:rsidRPr="009A1F24" w:rsidRDefault="00D4636D" w:rsidP="00D4636D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  <w:lang w:eastAsia="ar-SA"/>
        </w:rPr>
        <w:t>наличие полного пакета документов.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Срок рассмотрения заявления и принятия решения – 61 день.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Исполнение данной административной процедуры возложено на Коми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сию.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3.1.4. Административная процедура «Выдача заявителю результата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ставления Муниципальной услуги».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A1F24">
        <w:rPr>
          <w:rFonts w:eastAsia="Calibri"/>
          <w:color w:val="000000"/>
          <w:sz w:val="28"/>
          <w:szCs w:val="28"/>
        </w:rPr>
        <w:t>в</w:t>
      </w:r>
      <w:r w:rsidRPr="009A1F2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9A1F24">
        <w:rPr>
          <w:rFonts w:eastAsia="Calibri"/>
          <w:color w:val="000000"/>
          <w:sz w:val="28"/>
          <w:szCs w:val="28"/>
        </w:rPr>
        <w:t>в</w:t>
      </w:r>
      <w:r w:rsidRPr="009A1F24">
        <w:rPr>
          <w:rFonts w:eastAsia="Calibri"/>
          <w:color w:val="000000"/>
          <w:sz w:val="28"/>
          <w:szCs w:val="28"/>
        </w:rPr>
        <w:lastRenderedPageBreak/>
        <w:t xml:space="preserve">ленном порядке </w:t>
      </w:r>
      <w:r w:rsidRPr="009A1F24">
        <w:rPr>
          <w:sz w:val="28"/>
          <w:szCs w:val="28"/>
        </w:rPr>
        <w:t>заключения Комиссии и Распоряжения, либо постановления о признании помещения жилым помещением или о признании жилого помещ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 пригодным (непригодным) для проживания граждан, либо уведомления об отказе в предоставлении Муниципальной услуги</w:t>
      </w:r>
      <w:r w:rsidRPr="009A1F24">
        <w:rPr>
          <w:rFonts w:eastAsia="Calibri"/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Специалист Общего отдела в соответствии с выбором заявителем способа получения результата предоставления Муниципальной услуги выдает (напра</w:t>
      </w:r>
      <w:r w:rsidRPr="009A1F24">
        <w:rPr>
          <w:color w:val="000000"/>
          <w:sz w:val="28"/>
          <w:szCs w:val="28"/>
        </w:rPr>
        <w:t>в</w:t>
      </w:r>
      <w:r w:rsidRPr="009A1F24">
        <w:rPr>
          <w:color w:val="000000"/>
          <w:sz w:val="28"/>
          <w:szCs w:val="28"/>
        </w:rPr>
        <w:t>ляет) результат предоставления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A1F2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A1F24">
        <w:rPr>
          <w:color w:val="000000"/>
          <w:sz w:val="28"/>
          <w:szCs w:val="28"/>
        </w:rPr>
        <w:t>в</w:t>
      </w:r>
      <w:r w:rsidRPr="009A1F24">
        <w:rPr>
          <w:color w:val="000000"/>
          <w:sz w:val="28"/>
          <w:szCs w:val="28"/>
        </w:rPr>
        <w:t>ления Муниципальной услуги на адрес электронной почты, то Специалист О</w:t>
      </w:r>
      <w:r w:rsidRPr="009A1F24">
        <w:rPr>
          <w:color w:val="000000"/>
          <w:sz w:val="28"/>
          <w:szCs w:val="28"/>
        </w:rPr>
        <w:t>б</w:t>
      </w:r>
      <w:r w:rsidRPr="009A1F24">
        <w:rPr>
          <w:color w:val="000000"/>
          <w:sz w:val="28"/>
          <w:szCs w:val="28"/>
        </w:rPr>
        <w:t xml:space="preserve">щего отдела направляет заявителю </w:t>
      </w:r>
      <w:r w:rsidRPr="009A1F24">
        <w:rPr>
          <w:sz w:val="28"/>
          <w:szCs w:val="28"/>
        </w:rPr>
        <w:t xml:space="preserve">заключение Комиссии и Распоряжения, либо постановление о признании помещения жилым помещением или о признании жилого помещения пригодным (непригодным) для проживания граждан, либо уведомление об отказе в предоставлении Муниципальной услуги </w:t>
      </w:r>
      <w:r w:rsidRPr="009A1F24">
        <w:rPr>
          <w:color w:val="000000"/>
          <w:sz w:val="28"/>
          <w:szCs w:val="28"/>
        </w:rPr>
        <w:t>в форме эле</w:t>
      </w:r>
      <w:r w:rsidRPr="009A1F24">
        <w:rPr>
          <w:color w:val="000000"/>
          <w:sz w:val="28"/>
          <w:szCs w:val="28"/>
        </w:rPr>
        <w:t>к</w:t>
      </w:r>
      <w:r w:rsidRPr="009A1F24">
        <w:rPr>
          <w:color w:val="000000"/>
          <w:sz w:val="28"/>
          <w:szCs w:val="28"/>
        </w:rPr>
        <w:t>тронного документа, подписанного усиленной квалифицированной электро</w:t>
      </w:r>
      <w:r w:rsidRPr="009A1F24">
        <w:rPr>
          <w:color w:val="000000"/>
          <w:sz w:val="28"/>
          <w:szCs w:val="28"/>
        </w:rPr>
        <w:t>н</w:t>
      </w:r>
      <w:r w:rsidRPr="009A1F24">
        <w:rPr>
          <w:color w:val="000000"/>
          <w:sz w:val="28"/>
          <w:szCs w:val="28"/>
        </w:rPr>
        <w:t>ной подписью, по</w:t>
      </w:r>
      <w:proofErr w:type="gramEnd"/>
      <w:r w:rsidRPr="009A1F24">
        <w:rPr>
          <w:color w:val="000000"/>
          <w:sz w:val="28"/>
          <w:szCs w:val="28"/>
        </w:rPr>
        <w:t xml:space="preserve"> адресу электронной почты.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A1F2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A1F24">
        <w:rPr>
          <w:color w:val="000000"/>
          <w:sz w:val="28"/>
          <w:szCs w:val="28"/>
        </w:rPr>
        <w:t>в</w:t>
      </w:r>
      <w:r w:rsidRPr="009A1F24">
        <w:rPr>
          <w:color w:val="000000"/>
          <w:sz w:val="28"/>
          <w:szCs w:val="28"/>
        </w:rPr>
        <w:t xml:space="preserve">ления Муниципальной услуги почтовым отправлением, то Специалист Общего отдела обеспечивает направление </w:t>
      </w:r>
      <w:r w:rsidRPr="009A1F24">
        <w:rPr>
          <w:sz w:val="28"/>
          <w:szCs w:val="28"/>
        </w:rPr>
        <w:t>заключения Комиссии и Распоряжения, либо постановления о признании помещения жилым помещением или о признании жилого помещения пригодным (непригодным) для проживания граждан, либо уведомления об отказе в предоставлении Муниципальной услуги</w:t>
      </w:r>
      <w:r w:rsidRPr="009A1F24">
        <w:rPr>
          <w:color w:val="000000"/>
          <w:sz w:val="28"/>
          <w:szCs w:val="28"/>
        </w:rPr>
        <w:t xml:space="preserve"> почтовым о</w:t>
      </w:r>
      <w:r w:rsidRPr="009A1F24">
        <w:rPr>
          <w:color w:val="000000"/>
          <w:sz w:val="28"/>
          <w:szCs w:val="28"/>
        </w:rPr>
        <w:t>т</w:t>
      </w:r>
      <w:r w:rsidRPr="009A1F24">
        <w:rPr>
          <w:color w:val="000000"/>
          <w:sz w:val="28"/>
          <w:szCs w:val="28"/>
        </w:rPr>
        <w:t>правлением заявителю.</w:t>
      </w:r>
      <w:proofErr w:type="gramEnd"/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A1F24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A1F24">
        <w:rPr>
          <w:color w:val="000000"/>
          <w:sz w:val="28"/>
          <w:szCs w:val="28"/>
        </w:rPr>
        <w:t>в</w:t>
      </w:r>
      <w:r w:rsidRPr="009A1F24">
        <w:rPr>
          <w:color w:val="000000"/>
          <w:sz w:val="28"/>
          <w:szCs w:val="28"/>
        </w:rPr>
        <w:t>ления Муниципальной услуги посредством выдачи в Администрации, то Сп</w:t>
      </w:r>
      <w:r w:rsidRPr="009A1F24">
        <w:rPr>
          <w:color w:val="000000"/>
          <w:sz w:val="28"/>
          <w:szCs w:val="28"/>
        </w:rPr>
        <w:t>е</w:t>
      </w:r>
      <w:r w:rsidRPr="009A1F24">
        <w:rPr>
          <w:color w:val="000000"/>
          <w:sz w:val="28"/>
          <w:szCs w:val="28"/>
        </w:rPr>
        <w:t>циалист Общего отдела</w:t>
      </w:r>
      <w:r w:rsidRPr="009A1F24">
        <w:rPr>
          <w:bCs/>
          <w:color w:val="000000"/>
          <w:sz w:val="28"/>
          <w:szCs w:val="28"/>
        </w:rPr>
        <w:t>: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A1F24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9A1F24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A1F24">
        <w:rPr>
          <w:rFonts w:eastAsia="Calibri"/>
          <w:color w:val="000000"/>
          <w:sz w:val="28"/>
          <w:szCs w:val="28"/>
        </w:rPr>
        <w:t>о</w:t>
      </w:r>
      <w:r w:rsidRPr="009A1F24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A1F24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9A1F24">
        <w:rPr>
          <w:rFonts w:eastAsia="Calibri"/>
          <w:color w:val="000000"/>
          <w:kern w:val="1"/>
          <w:sz w:val="28"/>
          <w:szCs w:val="28"/>
        </w:rPr>
        <w:t>д</w:t>
      </w:r>
      <w:r w:rsidRPr="009A1F24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A1F24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9A1F24">
        <w:rPr>
          <w:rFonts w:eastAsia="Calibri"/>
          <w:color w:val="000000"/>
          <w:kern w:val="1"/>
          <w:sz w:val="28"/>
          <w:szCs w:val="28"/>
        </w:rPr>
        <w:t>и</w:t>
      </w:r>
      <w:r w:rsidRPr="009A1F24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9A1F24">
        <w:rPr>
          <w:rFonts w:eastAsia="Calibri"/>
          <w:color w:val="000000"/>
          <w:kern w:val="1"/>
          <w:sz w:val="28"/>
          <w:szCs w:val="28"/>
        </w:rPr>
        <w:t>а</w:t>
      </w:r>
      <w:r w:rsidRPr="009A1F24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9A1F24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9A1F24">
        <w:rPr>
          <w:sz w:val="28"/>
          <w:szCs w:val="28"/>
        </w:rPr>
        <w:t>заключение Комиссии и Распоряжения, либо пост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новление о признании помещения жилым помещением или о признании жилого помещения пригодным (непригодным) для проживания граждан, либо уведо</w:t>
      </w:r>
      <w:r w:rsidRPr="009A1F24">
        <w:rPr>
          <w:sz w:val="28"/>
          <w:szCs w:val="28"/>
        </w:rPr>
        <w:t>м</w:t>
      </w:r>
      <w:r w:rsidRPr="009A1F24">
        <w:rPr>
          <w:sz w:val="28"/>
          <w:szCs w:val="28"/>
        </w:rPr>
        <w:t>ление об отказе в предоставлении Муниципальной услуги</w:t>
      </w:r>
      <w:r w:rsidRPr="009A1F24">
        <w:rPr>
          <w:rFonts w:eastAsia="Calibri"/>
          <w:color w:val="000000"/>
          <w:kern w:val="1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A1F24">
        <w:rPr>
          <w:rFonts w:eastAsia="Calibri"/>
          <w:color w:val="000000"/>
          <w:kern w:val="1"/>
          <w:sz w:val="28"/>
          <w:szCs w:val="28"/>
        </w:rPr>
        <w:t xml:space="preserve">Исполнение данной административной процедуры возложено на </w:t>
      </w:r>
      <w:r w:rsidRPr="009A1F24">
        <w:rPr>
          <w:color w:val="000000"/>
          <w:sz w:val="28"/>
          <w:szCs w:val="28"/>
        </w:rPr>
        <w:t>Специ</w:t>
      </w:r>
      <w:r w:rsidRPr="009A1F24">
        <w:rPr>
          <w:color w:val="000000"/>
          <w:sz w:val="28"/>
          <w:szCs w:val="28"/>
        </w:rPr>
        <w:t>а</w:t>
      </w:r>
      <w:r w:rsidRPr="009A1F24">
        <w:rPr>
          <w:color w:val="000000"/>
          <w:sz w:val="28"/>
          <w:szCs w:val="28"/>
        </w:rPr>
        <w:t>листа Общего отдела</w:t>
      </w:r>
      <w:r w:rsidRPr="009A1F24">
        <w:rPr>
          <w:rFonts w:eastAsia="Calibri"/>
          <w:color w:val="000000"/>
          <w:kern w:val="1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9A1F24">
        <w:rPr>
          <w:sz w:val="28"/>
          <w:szCs w:val="28"/>
        </w:rPr>
        <w:t>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ключения Комиссии и Распоряжения, либо постановления о признании пом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щения жилым помещением или о признании жилого помещения пригодным (непригодным) для проживания граждан, либо уведомления об отказе в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ставлении Муниципальной услуги</w:t>
      </w:r>
      <w:r w:rsidRPr="009A1F24">
        <w:rPr>
          <w:rFonts w:eastAsia="Calibri"/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rFonts w:eastAsia="Calibri"/>
          <w:color w:val="000000"/>
          <w:sz w:val="28"/>
          <w:szCs w:val="28"/>
        </w:rPr>
        <w:lastRenderedPageBreak/>
        <w:t xml:space="preserve">Срок административной процедуры – </w:t>
      </w:r>
      <w:r w:rsidRPr="009A1F24">
        <w:rPr>
          <w:rFonts w:eastAsia="Calibri"/>
          <w:color w:val="000000"/>
          <w:sz w:val="28"/>
          <w:szCs w:val="28"/>
          <w:lang w:eastAsia="en-US"/>
        </w:rPr>
        <w:t>5 дней</w:t>
      </w:r>
      <w:r w:rsidRPr="009A1F24">
        <w:rPr>
          <w:rFonts w:eastAsia="Calibri"/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9A1F24">
        <w:rPr>
          <w:sz w:val="28"/>
          <w:szCs w:val="28"/>
        </w:rPr>
        <w:t>заключения Комиссии и Распоряжения, либо постановления о признании помещения ж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лым помещением или о признании жилого помещения пригодным (неприго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ным) для проживания граждан, либо уведомления об отказе в предоставлении Муниципальной услуги</w:t>
      </w:r>
      <w:r w:rsidRPr="009A1F24">
        <w:rPr>
          <w:rFonts w:eastAsia="Calibri"/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sz w:val="28"/>
        </w:rPr>
      </w:pPr>
      <w:r w:rsidRPr="009A1F24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9A1F24">
        <w:rPr>
          <w:rFonts w:eastAsia="Calibri"/>
          <w:sz w:val="28"/>
        </w:rPr>
        <w:t>и</w:t>
      </w:r>
      <w:r w:rsidRPr="009A1F24">
        <w:rPr>
          <w:rFonts w:eastAsia="Calibri"/>
          <w:sz w:val="28"/>
        </w:rPr>
        <w:t>пальной услуги.</w:t>
      </w:r>
    </w:p>
    <w:p w:rsidR="00D4636D" w:rsidRPr="009A1F24" w:rsidRDefault="00D4636D" w:rsidP="00D4636D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9A1F24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</w:p>
    <w:p w:rsidR="00D4636D" w:rsidRPr="009A1F24" w:rsidRDefault="00D4636D" w:rsidP="00D4636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A1F24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9A1F24">
        <w:rPr>
          <w:bCs/>
          <w:sz w:val="28"/>
          <w:szCs w:val="28"/>
          <w:shd w:val="clear" w:color="auto" w:fill="FFFFFF"/>
        </w:rPr>
        <w:t>ю</w:t>
      </w:r>
      <w:r w:rsidRPr="009A1F24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приём и регистрация заявления и документов;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4636D" w:rsidRPr="009A1F24" w:rsidRDefault="00D4636D" w:rsidP="00D4636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A1F24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3.2.2. Административная процедура «Прием и регистрация заявления и 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кументов».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Основанием для начала процедуры является подача заявления на имя гл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 xml:space="preserve">вы </w:t>
      </w:r>
      <w:r w:rsidRPr="009A1F24">
        <w:rPr>
          <w:bCs/>
          <w:sz w:val="28"/>
          <w:szCs w:val="28"/>
        </w:rPr>
        <w:t>муниципального образования Славянский район</w:t>
      </w:r>
      <w:r w:rsidRPr="009A1F24">
        <w:rPr>
          <w:sz w:val="28"/>
          <w:szCs w:val="28"/>
        </w:rPr>
        <w:t xml:space="preserve"> согласно приложению А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ла или электронной почты.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Для предоставления Муниципальной услуги посредством электронной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9A1F24">
        <w:rPr>
          <w:sz w:val="28"/>
          <w:szCs w:val="28"/>
        </w:rPr>
        <w:t>Админ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страции</w:t>
      </w:r>
      <w:proofErr w:type="gramEnd"/>
      <w:r w:rsidRPr="009A1F24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нистративного регламента.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случае предоставления Муниципальной услуги в электронном виде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кой-либо иной форме.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Форматно-логическая проверка сформированного заявления осуществл</w:t>
      </w:r>
      <w:r w:rsidRPr="009A1F24">
        <w:rPr>
          <w:sz w:val="28"/>
          <w:szCs w:val="28"/>
        </w:rPr>
        <w:t>я</w:t>
      </w:r>
      <w:r w:rsidRPr="009A1F24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9A1F24">
        <w:rPr>
          <w:sz w:val="28"/>
          <w:szCs w:val="28"/>
        </w:rPr>
        <w:t>к</w:t>
      </w:r>
      <w:r w:rsidRPr="009A1F24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lastRenderedPageBreak/>
        <w:t>При формировании заявления заявителю обеспечивается: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9A1F24">
        <w:rPr>
          <w:sz w:val="28"/>
        </w:rPr>
        <w:t xml:space="preserve">2.6 </w:t>
      </w:r>
      <w:r w:rsidRPr="009A1F24">
        <w:rPr>
          <w:sz w:val="28"/>
          <w:szCs w:val="28"/>
        </w:rPr>
        <w:t>настоящего Административного регламента, необход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мых для предоставления Муниципальной услуги;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9A1F24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д) заполнение полей электронной формы заявления до начала ввода свед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9A1F24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9A1F24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9A1F24">
        <w:rPr>
          <w:sz w:val="28"/>
          <w:szCs w:val="28"/>
        </w:rPr>
        <w:t xml:space="preserve"> </w:t>
      </w:r>
      <w:proofErr w:type="gramStart"/>
      <w:r w:rsidRPr="009A1F24">
        <w:rPr>
          <w:sz w:val="28"/>
          <w:szCs w:val="28"/>
        </w:rPr>
        <w:t>портале</w:t>
      </w:r>
      <w:proofErr w:type="gramEnd"/>
      <w:r w:rsidRPr="009A1F24">
        <w:rPr>
          <w:sz w:val="28"/>
          <w:szCs w:val="28"/>
        </w:rPr>
        <w:t xml:space="preserve"> в части, касающейся сведений, отсу</w:t>
      </w:r>
      <w:r w:rsidRPr="009A1F24">
        <w:rPr>
          <w:sz w:val="28"/>
          <w:szCs w:val="28"/>
        </w:rPr>
        <w:t>т</w:t>
      </w:r>
      <w:r w:rsidRPr="009A1F24">
        <w:rPr>
          <w:sz w:val="28"/>
          <w:szCs w:val="28"/>
        </w:rPr>
        <w:t>ствующих в единой системе идентификации и аутентификации;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9A1F24">
        <w:rPr>
          <w:sz w:val="28"/>
          <w:szCs w:val="28"/>
        </w:rPr>
        <w:t>потери</w:t>
      </w:r>
      <w:proofErr w:type="gramEnd"/>
      <w:r w:rsidRPr="009A1F24">
        <w:rPr>
          <w:sz w:val="28"/>
          <w:szCs w:val="28"/>
        </w:rPr>
        <w:t xml:space="preserve"> ранее введенной информации;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Заявление и каждый прилагаемый к нему документ подписывается тем в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министративного регламента.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9A1F24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дарственных и муниципальных услуг (функций), Регионального портала</w:t>
      </w:r>
      <w:r w:rsidRPr="009A1F24">
        <w:rPr>
          <w:i/>
          <w:sz w:val="28"/>
          <w:szCs w:val="28"/>
        </w:rPr>
        <w:t xml:space="preserve"> </w:t>
      </w:r>
      <w:r w:rsidRPr="009A1F24">
        <w:rPr>
          <w:sz w:val="28"/>
          <w:szCs w:val="28"/>
        </w:rPr>
        <w:t>заяв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Сформированное и подписанное </w:t>
      </w:r>
      <w:proofErr w:type="gramStart"/>
      <w:r w:rsidRPr="009A1F24">
        <w:rPr>
          <w:sz w:val="28"/>
          <w:szCs w:val="28"/>
        </w:rPr>
        <w:t>заявление</w:t>
      </w:r>
      <w:proofErr w:type="gramEnd"/>
      <w:r w:rsidRPr="009A1F24">
        <w:rPr>
          <w:sz w:val="28"/>
          <w:szCs w:val="28"/>
        </w:rPr>
        <w:t xml:space="preserve"> и иные документы, указанные пункте </w:t>
      </w:r>
      <w:hyperlink r:id="rId6" w:history="1">
        <w:r w:rsidRPr="009A1F24">
          <w:rPr>
            <w:sz w:val="28"/>
            <w:szCs w:val="28"/>
          </w:rPr>
          <w:t>2.6</w:t>
        </w:r>
      </w:hyperlink>
      <w:r w:rsidRPr="009A1F24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 xml:space="preserve">средством Регионального портала. 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Администрация обеспечивает прием документов, необходимых для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lastRenderedPageBreak/>
        <w:t>сти повторного представления заявителем таких документов на бумажном н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сителе.</w:t>
      </w:r>
    </w:p>
    <w:p w:rsidR="00D4636D" w:rsidRPr="009A1F24" w:rsidRDefault="00D4636D" w:rsidP="00D4636D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9A1F24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писью Специалиста Администрации и направляется по адресу электронной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чты заявителя либо в его личный кабинет на Региональном портале. После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 xml:space="preserve">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9A1F24">
        <w:rPr>
          <w:sz w:val="28"/>
          <w:szCs w:val="28"/>
        </w:rPr>
        <w:t>В случае если факты, указанные в пункте 2.7.1 настоящего регламента, не были выявлены, то получение заявления и прилагаемых к нему документов подтверждается Адм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нистрацией путем направления заявителю уведомления, содержащего вход</w:t>
      </w:r>
      <w:r w:rsidRPr="009A1F24">
        <w:rPr>
          <w:sz w:val="28"/>
          <w:szCs w:val="28"/>
        </w:rPr>
        <w:t>я</w:t>
      </w:r>
      <w:r w:rsidRPr="009A1F24">
        <w:rPr>
          <w:sz w:val="28"/>
          <w:szCs w:val="28"/>
        </w:rPr>
        <w:t>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лее - уведомление о получении заявления</w:t>
      </w:r>
      <w:proofErr w:type="gramEnd"/>
      <w:r w:rsidRPr="009A1F24">
        <w:rPr>
          <w:sz w:val="28"/>
          <w:szCs w:val="28"/>
        </w:rPr>
        <w:t>). Уведомление о получении заявл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D4636D" w:rsidRPr="009A1F24" w:rsidRDefault="00D4636D" w:rsidP="00D4636D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ставления Муниципальной</w:t>
      </w:r>
      <w:r w:rsidRPr="009A1F24">
        <w:rPr>
          <w:sz w:val="28"/>
          <w:szCs w:val="28"/>
          <w:u w:val="single"/>
        </w:rPr>
        <w:t xml:space="preserve"> </w:t>
      </w:r>
      <w:r w:rsidRPr="009A1F24">
        <w:rPr>
          <w:sz w:val="28"/>
          <w:szCs w:val="28"/>
        </w:rPr>
        <w:t>услуги в соответствии с законодательством требуе</w:t>
      </w:r>
      <w:r w:rsidRPr="009A1F24">
        <w:rPr>
          <w:sz w:val="28"/>
          <w:szCs w:val="28"/>
        </w:rPr>
        <w:t>т</w:t>
      </w:r>
      <w:r w:rsidRPr="009A1F24">
        <w:rPr>
          <w:sz w:val="28"/>
          <w:szCs w:val="28"/>
        </w:rPr>
        <w:t>ся личная явка).</w:t>
      </w:r>
      <w:proofErr w:type="gramEnd"/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Общий  максимальный  срок  приема  документов  не  может  прев</w:t>
      </w:r>
      <w:r w:rsidRPr="009A1F24">
        <w:rPr>
          <w:sz w:val="28"/>
          <w:szCs w:val="28"/>
        </w:rPr>
        <w:t>ы</w:t>
      </w:r>
      <w:r w:rsidRPr="009A1F24">
        <w:rPr>
          <w:sz w:val="28"/>
          <w:szCs w:val="28"/>
        </w:rPr>
        <w:t xml:space="preserve">шать 15 минут. 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Срок приема и регистрации заявления и документов – 2 дня.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лению присваивается соответствующий входящий номер.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Критериями принятия решения являются: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обращение за получением Муниципальной услуги надлежащего лица;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lastRenderedPageBreak/>
        <w:t>предоставление в полном объеме документов, указанных в пункте 2.6 А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министративного регламента;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достоверность поданных документов, указанных в пункте 2.6 Администр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тивного регламента.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Результатом административной процедуры является: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прием заявления и документов на получение Муниципальной услуги;</w:t>
      </w:r>
    </w:p>
    <w:p w:rsidR="00D4636D" w:rsidRPr="009A1F24" w:rsidRDefault="00D4636D" w:rsidP="00D4636D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1F24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D4636D" w:rsidRPr="009A1F24" w:rsidRDefault="00D4636D" w:rsidP="00D4636D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1F24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D4636D" w:rsidRPr="009A1F24" w:rsidRDefault="00D4636D" w:rsidP="00D4636D">
      <w:pPr>
        <w:widowControl w:val="0"/>
        <w:ind w:firstLine="567"/>
        <w:rPr>
          <w:sz w:val="28"/>
          <w:szCs w:val="28"/>
        </w:rPr>
      </w:pPr>
      <w:r w:rsidRPr="009A1F2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Основанием для начала процедуры является зарегистрированное специ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листом Общего отдела заявление.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Принятые документы передаются общим отделом заместителю главы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ниципального образования Славянский район (</w:t>
      </w:r>
      <w:r w:rsidRPr="009A1F24">
        <w:rPr>
          <w:color w:val="000000" w:themeColor="text1"/>
          <w:sz w:val="28"/>
          <w:szCs w:val="28"/>
        </w:rPr>
        <w:t>вопросы строительства, арх</w:t>
      </w:r>
      <w:r w:rsidRPr="009A1F24">
        <w:rPr>
          <w:color w:val="000000" w:themeColor="text1"/>
          <w:sz w:val="28"/>
          <w:szCs w:val="28"/>
        </w:rPr>
        <w:t>и</w:t>
      </w:r>
      <w:r w:rsidRPr="009A1F24">
        <w:rPr>
          <w:color w:val="000000" w:themeColor="text1"/>
          <w:sz w:val="28"/>
          <w:szCs w:val="28"/>
        </w:rPr>
        <w:t>тектуры и градостроительства)</w:t>
      </w:r>
      <w:r w:rsidRPr="009A1F24">
        <w:rPr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Заявление с резолюцией заместителя главы муниципального образования Славянский район (вопросы строительства, архитектуры и градостроительства) направляется в комиссию для </w:t>
      </w:r>
      <w:r w:rsidRPr="009A1F24">
        <w:rPr>
          <w:color w:val="000000"/>
          <w:sz w:val="28"/>
          <w:szCs w:val="28"/>
        </w:rPr>
        <w:t>оценки жилых помещений муниципального ж</w:t>
      </w:r>
      <w:r w:rsidRPr="009A1F24">
        <w:rPr>
          <w:color w:val="000000"/>
          <w:sz w:val="28"/>
          <w:szCs w:val="28"/>
        </w:rPr>
        <w:t>и</w:t>
      </w:r>
      <w:r w:rsidRPr="009A1F24">
        <w:rPr>
          <w:color w:val="000000"/>
          <w:sz w:val="28"/>
          <w:szCs w:val="28"/>
        </w:rPr>
        <w:t>лищного фонда</w:t>
      </w:r>
      <w:r w:rsidRPr="009A1F24">
        <w:rPr>
          <w:sz w:val="28"/>
          <w:szCs w:val="28"/>
        </w:rPr>
        <w:t xml:space="preserve"> (далее – Комиссия).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Комиссия рассматривает поступившее заявление, выполняет необходимые межведомственные запросы с использованием единой системы межведо</w:t>
      </w:r>
      <w:r w:rsidRPr="009A1F24">
        <w:rPr>
          <w:sz w:val="28"/>
          <w:szCs w:val="28"/>
        </w:rPr>
        <w:t>м</w:t>
      </w:r>
      <w:r w:rsidRPr="009A1F24">
        <w:rPr>
          <w:sz w:val="28"/>
          <w:szCs w:val="28"/>
        </w:rPr>
        <w:t xml:space="preserve">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9A1F24">
        <w:rPr>
          <w:sz w:val="28"/>
          <w:szCs w:val="28"/>
        </w:rPr>
        <w:t>получает</w:t>
      </w:r>
      <w:proofErr w:type="gramEnd"/>
      <w:r w:rsidRPr="009A1F24">
        <w:rPr>
          <w:sz w:val="28"/>
          <w:szCs w:val="28"/>
        </w:rPr>
        <w:t xml:space="preserve"> в том числе в электронной форме ответы на них. 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В случае непредставления заявителем документов, предусмотренных п.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ональных систем межведомственного электронного взаимодействия Комиссия не рассматривает заявление и готовит уведомление об отказе в предоставлении Муниципальной услуги, которое направляет заявителю в течение 15 дней со дня истечения срока, предусмотренного</w:t>
      </w:r>
      <w:proofErr w:type="gramEnd"/>
      <w:r w:rsidRPr="009A1F24">
        <w:rPr>
          <w:sz w:val="28"/>
          <w:szCs w:val="28"/>
        </w:rPr>
        <w:t xml:space="preserve"> абзацем седьмым настоящего подпун</w:t>
      </w:r>
      <w:r w:rsidRPr="009A1F24">
        <w:rPr>
          <w:sz w:val="28"/>
          <w:szCs w:val="28"/>
        </w:rPr>
        <w:t>к</w:t>
      </w:r>
      <w:r w:rsidRPr="009A1F24">
        <w:rPr>
          <w:sz w:val="28"/>
          <w:szCs w:val="28"/>
        </w:rPr>
        <w:t xml:space="preserve">та. 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 xml:space="preserve">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9A1F24">
        <w:rPr>
          <w:color w:val="000000"/>
          <w:sz w:val="28"/>
          <w:szCs w:val="28"/>
        </w:rPr>
        <w:t>с даты регистрации</w:t>
      </w:r>
      <w:proofErr w:type="gramEnd"/>
      <w:r w:rsidRPr="009A1F24">
        <w:rPr>
          <w:color w:val="000000"/>
          <w:sz w:val="28"/>
          <w:szCs w:val="28"/>
        </w:rPr>
        <w:t xml:space="preserve"> и принимает решение (в виде заключения), либо решение о проведении дополн</w:t>
      </w:r>
      <w:r w:rsidRPr="009A1F24">
        <w:rPr>
          <w:color w:val="000000"/>
          <w:sz w:val="28"/>
          <w:szCs w:val="28"/>
        </w:rPr>
        <w:t>и</w:t>
      </w:r>
      <w:r w:rsidRPr="009A1F24">
        <w:rPr>
          <w:color w:val="000000"/>
          <w:sz w:val="28"/>
          <w:szCs w:val="28"/>
        </w:rPr>
        <w:t>тельного обследования оцениваемого помещения.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 w:rsidRPr="009A1F24">
        <w:rPr>
          <w:color w:val="000000"/>
          <w:sz w:val="28"/>
          <w:szCs w:val="28"/>
        </w:rPr>
        <w:t>в</w:t>
      </w:r>
      <w:r w:rsidRPr="009A1F24">
        <w:rPr>
          <w:color w:val="000000"/>
          <w:sz w:val="28"/>
          <w:szCs w:val="28"/>
        </w:rPr>
        <w:t>ленным на рассмотрение Комиссии.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lastRenderedPageBreak/>
        <w:t>По результатам работы Комиссия принимает одно из следующих решений об оценке соответствия помещения установленным требованиям (далее – реш</w:t>
      </w:r>
      <w:r w:rsidRPr="009A1F24">
        <w:rPr>
          <w:color w:val="000000"/>
          <w:sz w:val="28"/>
          <w:szCs w:val="28"/>
        </w:rPr>
        <w:t>е</w:t>
      </w:r>
      <w:r w:rsidRPr="009A1F24">
        <w:rPr>
          <w:color w:val="000000"/>
          <w:sz w:val="28"/>
          <w:szCs w:val="28"/>
        </w:rPr>
        <w:t>ние Комиссии):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 соответствии помещения требованиям, предъявляемым к жилому пом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щению, и его пригодности для проживания;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 выявлении оснований для признания помещения подлежащим капитал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ному ремонту, реконструкции или перепланировке (при необходимости с те</w:t>
      </w:r>
      <w:r w:rsidRPr="009A1F24">
        <w:rPr>
          <w:sz w:val="28"/>
          <w:szCs w:val="28"/>
        </w:rPr>
        <w:t>х</w:t>
      </w:r>
      <w:r w:rsidRPr="009A1F24">
        <w:rPr>
          <w:sz w:val="28"/>
          <w:szCs w:val="28"/>
        </w:rPr>
        <w:t>нико-экономическим обоснованием) с целью приведения утраченных в проце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се эксплуатации характеристик жилого помещения в соответствие с устано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ленными требованиями;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9A1F24">
        <w:rPr>
          <w:sz w:val="28"/>
          <w:szCs w:val="28"/>
        </w:rPr>
        <w:t>непригодным</w:t>
      </w:r>
      <w:proofErr w:type="gramEnd"/>
      <w:r w:rsidRPr="009A1F24">
        <w:rPr>
          <w:sz w:val="28"/>
          <w:szCs w:val="28"/>
        </w:rPr>
        <w:t xml:space="preserve"> для пр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живания.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Решение принимается большинством голосов членов Комиссии и офор</w:t>
      </w:r>
      <w:r w:rsidRPr="009A1F24">
        <w:rPr>
          <w:sz w:val="28"/>
          <w:szCs w:val="28"/>
        </w:rPr>
        <w:t>м</w:t>
      </w:r>
      <w:r w:rsidRPr="009A1F24">
        <w:rPr>
          <w:sz w:val="28"/>
          <w:szCs w:val="28"/>
        </w:rPr>
        <w:t>ляется в виде заключения в 3 экземплярах с указанием соответствующих осн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ваний принятия решения.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случае обследования помещения Комиссия составляет в 3 экземплярах акт обследования помещения.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Два экземпляра заключения в 3-дневный срок направляются Комиссией Заместителю главы для последующего принятия решения и направления заяв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телю и (или) в орган государственного жилищного надзора (муниципального жилищного контроля) по месту нахождения соответствующего помещения.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течение 30 дней со дня получения заключения в установленном им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рядке Заместитель главы: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 основании полученного заключения подготавливает проект постановл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 о признании помещения жилым помещением или о признании жилого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мещения пригодным (непригодным) для проживания граждан, который перед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ет на согласование и подписание в порядке делопроизводства;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 основании подписанного постановления о признании помещения жилым помещением или о признании жилого помещения пригодным (непригодным) для проживания граждан подготавливает распоряжение с указанием о дал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нейшем использовании помещения, передает его на согласование и подписание в порядке делопроизводства (далее - Распоряжение).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Постановление о признании помещения жилым помещением или о призн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нии жилого помещения пригодным (непригодным) для проживания граждан, заключение Комиссии могут быть обжалованы заинтересованными лицами в судебном порядке.</w:t>
      </w:r>
    </w:p>
    <w:p w:rsidR="00D4636D" w:rsidRPr="009A1F24" w:rsidRDefault="00D4636D" w:rsidP="00D4636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Результатом исполнения административной процедуры по рассмотрению заявления Комиссией и формированию результата Муниципальной услуги, в соответствии с запросом заявителя являются подготовленные к выдаче заявит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лю: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акт обследования помещения;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заключение Комиссии;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sz w:val="28"/>
          <w:szCs w:val="28"/>
        </w:rPr>
        <w:t xml:space="preserve">постановление </w:t>
      </w:r>
      <w:r w:rsidRPr="009A1F24">
        <w:rPr>
          <w:color w:val="000000"/>
          <w:sz w:val="28"/>
          <w:szCs w:val="28"/>
        </w:rPr>
        <w:t xml:space="preserve">о </w:t>
      </w:r>
      <w:r w:rsidRPr="009A1F24">
        <w:rPr>
          <w:sz w:val="28"/>
          <w:szCs w:val="28"/>
        </w:rPr>
        <w:t xml:space="preserve">признании помещения жилым помещением или о </w:t>
      </w:r>
      <w:r w:rsidRPr="009A1F24">
        <w:rPr>
          <w:color w:val="000000"/>
          <w:sz w:val="28"/>
          <w:szCs w:val="28"/>
        </w:rPr>
        <w:t>призн</w:t>
      </w:r>
      <w:r w:rsidRPr="009A1F24">
        <w:rPr>
          <w:color w:val="000000"/>
          <w:sz w:val="28"/>
          <w:szCs w:val="28"/>
        </w:rPr>
        <w:t>а</w:t>
      </w:r>
      <w:r w:rsidRPr="009A1F24">
        <w:rPr>
          <w:color w:val="000000"/>
          <w:sz w:val="28"/>
          <w:szCs w:val="28"/>
        </w:rPr>
        <w:t xml:space="preserve">нии </w:t>
      </w:r>
      <w:r w:rsidRPr="009A1F24">
        <w:rPr>
          <w:color w:val="22272F"/>
          <w:sz w:val="27"/>
          <w:szCs w:val="27"/>
          <w:shd w:val="clear" w:color="auto" w:fill="FFFFFF"/>
        </w:rPr>
        <w:t>жилого помещения пригодным (непригодным) для проживания граждан</w:t>
      </w:r>
      <w:r w:rsidRPr="009A1F24">
        <w:rPr>
          <w:color w:val="000000"/>
          <w:sz w:val="28"/>
          <w:szCs w:val="28"/>
        </w:rPr>
        <w:t>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lastRenderedPageBreak/>
        <w:t>Распоряжение</w:t>
      </w:r>
      <w:r w:rsidRPr="009A1F24">
        <w:rPr>
          <w:color w:val="000000"/>
          <w:sz w:val="28"/>
          <w:szCs w:val="28"/>
        </w:rPr>
        <w:t>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уведомление об отказе в предоставлении Муниципальной услуги.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внесение данных в систему электронного документооборота;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</w:rPr>
        <w:t>внесение в журнал регистрации</w:t>
      </w:r>
      <w:r w:rsidRPr="009A1F24">
        <w:rPr>
          <w:sz w:val="28"/>
          <w:szCs w:val="28"/>
        </w:rPr>
        <w:t>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Критерии принятия решений: </w:t>
      </w:r>
    </w:p>
    <w:p w:rsidR="00D4636D" w:rsidRPr="009A1F24" w:rsidRDefault="00D4636D" w:rsidP="00D4636D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  <w:lang w:eastAsia="ar-SA"/>
        </w:rPr>
        <w:t>наличие полного пакета документов.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Срок рассмотрения заявления и принятия решения – 61 день.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Исполнение данной административной процедуры возложено на Коми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сию.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3.2.4. Административная процедура «Выдача заявителю результата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ставления Муниципальной услуги».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A1F24">
        <w:rPr>
          <w:rFonts w:eastAsia="Calibri"/>
          <w:color w:val="000000"/>
          <w:sz w:val="28"/>
          <w:szCs w:val="28"/>
        </w:rPr>
        <w:t>в</w:t>
      </w:r>
      <w:r w:rsidRPr="009A1F2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9A1F24">
        <w:rPr>
          <w:rFonts w:eastAsia="Calibri"/>
          <w:color w:val="000000"/>
          <w:sz w:val="28"/>
          <w:szCs w:val="28"/>
        </w:rPr>
        <w:t>в</w:t>
      </w:r>
      <w:r w:rsidRPr="009A1F24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9A1F24">
        <w:rPr>
          <w:sz w:val="28"/>
          <w:szCs w:val="28"/>
        </w:rPr>
        <w:t>заключения Комиссии и Распоряжения, либо постановления о признании помещения жилым помещением или о признании жилого помещ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 пригодным (непригодным) для проживания граждан, либо уведомления об отказе в предоставлении Муниципальной услуги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9A1F24">
        <w:rPr>
          <w:color w:val="000000"/>
          <w:sz w:val="28"/>
          <w:szCs w:val="28"/>
        </w:rPr>
        <w:t>ж</w:t>
      </w:r>
      <w:r w:rsidRPr="009A1F24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9A1F24">
        <w:rPr>
          <w:color w:val="000000"/>
          <w:sz w:val="28"/>
          <w:szCs w:val="28"/>
        </w:rPr>
        <w:t>у</w:t>
      </w:r>
      <w:r w:rsidRPr="009A1F24">
        <w:rPr>
          <w:color w:val="000000"/>
          <w:sz w:val="28"/>
          <w:szCs w:val="28"/>
        </w:rPr>
        <w:t>мента, направленного Администрацией, в МФЦ.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9A1F24">
        <w:rPr>
          <w:color w:val="000000"/>
          <w:sz w:val="28"/>
          <w:szCs w:val="28"/>
        </w:rPr>
        <w:t>к</w:t>
      </w:r>
      <w:r w:rsidRPr="009A1F24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9A1F24">
        <w:rPr>
          <w:color w:val="000000"/>
          <w:sz w:val="28"/>
          <w:szCs w:val="28"/>
        </w:rPr>
        <w:t>а</w:t>
      </w:r>
      <w:r w:rsidRPr="009A1F24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9A1F24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9A1F24">
        <w:rPr>
          <w:color w:val="000000"/>
          <w:sz w:val="28"/>
          <w:szCs w:val="28"/>
        </w:rPr>
        <w:t xml:space="preserve">. 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9A1F24">
        <w:rPr>
          <w:color w:val="000000"/>
          <w:sz w:val="28"/>
          <w:szCs w:val="28"/>
        </w:rPr>
        <w:t>о</w:t>
      </w:r>
      <w:r w:rsidRPr="009A1F24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9A1F24">
        <w:rPr>
          <w:color w:val="000000"/>
          <w:sz w:val="28"/>
          <w:szCs w:val="28"/>
        </w:rPr>
        <w:t>н</w:t>
      </w:r>
      <w:r w:rsidRPr="009A1F24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9A1F24">
        <w:rPr>
          <w:color w:val="000000"/>
          <w:sz w:val="28"/>
          <w:szCs w:val="28"/>
        </w:rPr>
        <w:t>о</w:t>
      </w:r>
      <w:r w:rsidRPr="009A1F24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9A1F24">
        <w:rPr>
          <w:color w:val="000000"/>
          <w:sz w:val="28"/>
          <w:szCs w:val="28"/>
        </w:rPr>
        <w:t>е</w:t>
      </w:r>
      <w:r w:rsidRPr="009A1F24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9A1F24">
        <w:rPr>
          <w:color w:val="000000"/>
          <w:sz w:val="28"/>
          <w:szCs w:val="28"/>
        </w:rPr>
        <w:t>т</w:t>
      </w:r>
      <w:r w:rsidRPr="009A1F24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9A1F24">
        <w:rPr>
          <w:color w:val="000000"/>
          <w:sz w:val="28"/>
          <w:szCs w:val="28"/>
        </w:rPr>
        <w:t>д</w:t>
      </w:r>
      <w:r w:rsidRPr="009A1F24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9A1F24">
        <w:rPr>
          <w:color w:val="000000"/>
          <w:sz w:val="28"/>
          <w:szCs w:val="28"/>
        </w:rPr>
        <w:t>о</w:t>
      </w:r>
      <w:r w:rsidRPr="009A1F24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9A1F24">
        <w:rPr>
          <w:color w:val="000000"/>
          <w:sz w:val="28"/>
          <w:szCs w:val="28"/>
        </w:rPr>
        <w:t>н</w:t>
      </w:r>
      <w:r w:rsidRPr="009A1F24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9A1F24">
        <w:rPr>
          <w:color w:val="000000"/>
          <w:sz w:val="28"/>
          <w:szCs w:val="28"/>
        </w:rPr>
        <w:t>й</w:t>
      </w:r>
      <w:r w:rsidRPr="009A1F24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9A1F24">
        <w:rPr>
          <w:color w:val="000000"/>
          <w:sz w:val="28"/>
          <w:szCs w:val="28"/>
        </w:rPr>
        <w:t>р</w:t>
      </w:r>
      <w:r w:rsidRPr="009A1F24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9A1F24">
        <w:rPr>
          <w:color w:val="000000"/>
          <w:sz w:val="28"/>
          <w:szCs w:val="28"/>
        </w:rPr>
        <w:t>р</w:t>
      </w:r>
      <w:r w:rsidRPr="009A1F24">
        <w:rPr>
          <w:color w:val="000000"/>
          <w:sz w:val="28"/>
          <w:szCs w:val="28"/>
        </w:rPr>
        <w:lastRenderedPageBreak/>
        <w:t>тала по выбору заявителя.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sz w:val="28"/>
          <w:szCs w:val="28"/>
        </w:rPr>
        <w:t xml:space="preserve">3.2.4.1. </w:t>
      </w:r>
      <w:r w:rsidRPr="009A1F24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9A1F24">
        <w:rPr>
          <w:color w:val="000000"/>
          <w:sz w:val="28"/>
          <w:szCs w:val="28"/>
        </w:rPr>
        <w:t>ы</w:t>
      </w:r>
      <w:r w:rsidRPr="009A1F24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9A1F24">
        <w:rPr>
          <w:color w:val="000000"/>
          <w:sz w:val="28"/>
          <w:szCs w:val="28"/>
        </w:rPr>
        <w:t>т</w:t>
      </w:r>
      <w:r w:rsidRPr="009A1F24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9A1F24">
        <w:rPr>
          <w:color w:val="000000"/>
          <w:sz w:val="28"/>
          <w:szCs w:val="28"/>
        </w:rPr>
        <w:t>д</w:t>
      </w:r>
      <w:r w:rsidRPr="009A1F24">
        <w:rPr>
          <w:color w:val="000000"/>
          <w:sz w:val="28"/>
          <w:szCs w:val="28"/>
        </w:rPr>
        <w:t>писи.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Специалист Общего отдела прикрепляет электронный образ результата предоставления Муниципальной услуги, подписанный уполномоченным дол</w:t>
      </w:r>
      <w:r w:rsidRPr="009A1F24">
        <w:rPr>
          <w:color w:val="000000"/>
          <w:sz w:val="28"/>
          <w:szCs w:val="28"/>
        </w:rPr>
        <w:t>ж</w:t>
      </w:r>
      <w:r w:rsidRPr="009A1F24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заявителя.</w:t>
      </w:r>
    </w:p>
    <w:p w:rsidR="00D4636D" w:rsidRPr="009A1F24" w:rsidRDefault="00D4636D" w:rsidP="00D4636D">
      <w:pPr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A1F24">
        <w:rPr>
          <w:bCs/>
          <w:color w:val="000000"/>
          <w:sz w:val="28"/>
          <w:szCs w:val="28"/>
        </w:rPr>
        <w:t>а</w:t>
      </w:r>
      <w:r w:rsidRPr="009A1F24">
        <w:rPr>
          <w:bCs/>
          <w:color w:val="000000"/>
          <w:sz w:val="28"/>
          <w:szCs w:val="28"/>
        </w:rPr>
        <w:t>листа Общего отдела.</w:t>
      </w:r>
    </w:p>
    <w:p w:rsidR="00D4636D" w:rsidRPr="009A1F24" w:rsidRDefault="00D4636D" w:rsidP="00D4636D">
      <w:pPr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9A1F24">
        <w:rPr>
          <w:bCs/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sz w:val="28"/>
          <w:szCs w:val="28"/>
        </w:rPr>
        <w:t>3.2.4.</w:t>
      </w:r>
      <w:r w:rsidRPr="009A1F24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9A1F24">
        <w:rPr>
          <w:color w:val="000000"/>
          <w:sz w:val="28"/>
          <w:szCs w:val="28"/>
        </w:rPr>
        <w:t>а</w:t>
      </w:r>
      <w:r w:rsidRPr="009A1F24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9A1F24">
        <w:rPr>
          <w:color w:val="000000"/>
          <w:sz w:val="28"/>
          <w:szCs w:val="28"/>
        </w:rPr>
        <w:t>р</w:t>
      </w:r>
      <w:r w:rsidRPr="009A1F24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9A1F24">
        <w:rPr>
          <w:color w:val="000000"/>
          <w:sz w:val="28"/>
          <w:szCs w:val="28"/>
        </w:rPr>
        <w:t>и</w:t>
      </w:r>
      <w:r w:rsidRPr="009A1F24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A1F24">
        <w:rPr>
          <w:color w:val="000000"/>
          <w:sz w:val="28"/>
          <w:szCs w:val="28"/>
        </w:rPr>
        <w:t xml:space="preserve">Специалист Общего отдела прикрепляет электронный образ </w:t>
      </w:r>
      <w:r w:rsidRPr="009A1F24">
        <w:rPr>
          <w:sz w:val="28"/>
          <w:szCs w:val="28"/>
        </w:rPr>
        <w:t>заключения Комиссии и Распоряжения, либо постановления о признании помещения ж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лым помещением или о признании жилого помещения пригодным (неприго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ным) для проживания граждан, либо уведомления об отказе в предоставлении Муниципальной услуги</w:t>
      </w:r>
      <w:r w:rsidRPr="009A1F24">
        <w:rPr>
          <w:color w:val="000000"/>
          <w:sz w:val="28"/>
          <w:szCs w:val="28"/>
        </w:rPr>
        <w:t xml:space="preserve"> в автоматизированной информационной системе «Ед</w:t>
      </w:r>
      <w:r w:rsidRPr="009A1F24">
        <w:rPr>
          <w:color w:val="000000"/>
          <w:sz w:val="28"/>
          <w:szCs w:val="28"/>
        </w:rPr>
        <w:t>и</w:t>
      </w:r>
      <w:r w:rsidRPr="009A1F24">
        <w:rPr>
          <w:color w:val="000000"/>
          <w:sz w:val="28"/>
          <w:szCs w:val="28"/>
        </w:rPr>
        <w:t>ный центр услуг» (далее – АИС «Единый центр услуг») и перенаправляет упо</w:t>
      </w:r>
      <w:r w:rsidRPr="009A1F24">
        <w:rPr>
          <w:color w:val="000000"/>
          <w:sz w:val="28"/>
          <w:szCs w:val="28"/>
        </w:rPr>
        <w:t>л</w:t>
      </w:r>
      <w:r w:rsidRPr="009A1F24">
        <w:rPr>
          <w:color w:val="000000"/>
          <w:sz w:val="28"/>
          <w:szCs w:val="28"/>
        </w:rPr>
        <w:t>номоченному должностному лицу для подписания усиленной квалифицирова</w:t>
      </w:r>
      <w:r w:rsidRPr="009A1F24">
        <w:rPr>
          <w:color w:val="000000"/>
          <w:sz w:val="28"/>
          <w:szCs w:val="28"/>
        </w:rPr>
        <w:t>н</w:t>
      </w:r>
      <w:r w:rsidRPr="009A1F24">
        <w:rPr>
          <w:color w:val="000000"/>
          <w:sz w:val="28"/>
          <w:szCs w:val="28"/>
        </w:rPr>
        <w:t xml:space="preserve">ной электронной подписью. </w:t>
      </w:r>
      <w:proofErr w:type="gramEnd"/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9A1F24">
        <w:rPr>
          <w:color w:val="000000"/>
          <w:sz w:val="28"/>
          <w:szCs w:val="28"/>
        </w:rPr>
        <w:t>б</w:t>
      </w:r>
      <w:r w:rsidRPr="009A1F24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9A1F24">
        <w:rPr>
          <w:color w:val="000000"/>
          <w:sz w:val="28"/>
          <w:szCs w:val="28"/>
        </w:rPr>
        <w:t>р</w:t>
      </w:r>
      <w:r w:rsidRPr="009A1F24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9A1F24">
        <w:rPr>
          <w:color w:val="000000"/>
          <w:sz w:val="28"/>
          <w:szCs w:val="28"/>
        </w:rPr>
        <w:t>р</w:t>
      </w:r>
      <w:r w:rsidRPr="009A1F24">
        <w:rPr>
          <w:color w:val="000000"/>
          <w:sz w:val="28"/>
          <w:szCs w:val="28"/>
        </w:rPr>
        <w:t>тале.</w:t>
      </w:r>
    </w:p>
    <w:p w:rsidR="00D4636D" w:rsidRPr="009A1F24" w:rsidRDefault="00D4636D" w:rsidP="00D4636D">
      <w:pPr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A1F24">
        <w:rPr>
          <w:bCs/>
          <w:color w:val="000000"/>
          <w:sz w:val="28"/>
          <w:szCs w:val="28"/>
        </w:rPr>
        <w:t>а</w:t>
      </w:r>
      <w:r w:rsidRPr="009A1F24">
        <w:rPr>
          <w:bCs/>
          <w:color w:val="000000"/>
          <w:sz w:val="28"/>
          <w:szCs w:val="28"/>
        </w:rPr>
        <w:t>листа Общего отдела.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A1F24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sz w:val="28"/>
          <w:szCs w:val="28"/>
        </w:rPr>
        <w:t>3.2.4.</w:t>
      </w:r>
      <w:r w:rsidRPr="009A1F24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9A1F24">
        <w:rPr>
          <w:color w:val="000000"/>
          <w:sz w:val="28"/>
          <w:szCs w:val="28"/>
        </w:rPr>
        <w:t>а</w:t>
      </w:r>
      <w:r w:rsidRPr="009A1F24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9A1F24">
        <w:rPr>
          <w:color w:val="000000"/>
          <w:sz w:val="28"/>
          <w:szCs w:val="28"/>
        </w:rPr>
        <w:t>у</w:t>
      </w:r>
      <w:r w:rsidRPr="009A1F24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A1F24">
        <w:rPr>
          <w:color w:val="000000"/>
          <w:sz w:val="28"/>
          <w:szCs w:val="28"/>
        </w:rPr>
        <w:t xml:space="preserve">Специалист Общего отдела в течение 1 (одного) рабочего дня с момента </w:t>
      </w:r>
      <w:r w:rsidRPr="009A1F24">
        <w:rPr>
          <w:color w:val="000000"/>
          <w:sz w:val="28"/>
          <w:szCs w:val="28"/>
        </w:rPr>
        <w:lastRenderedPageBreak/>
        <w:t xml:space="preserve">формирования результата Муниципальной услуги прикрепляет электронный образ </w:t>
      </w:r>
      <w:r w:rsidRPr="009A1F24">
        <w:rPr>
          <w:sz w:val="28"/>
          <w:szCs w:val="28"/>
        </w:rPr>
        <w:t>заключения Комиссии и Распоряжения, либо постановления о признании помещения жилым помещением или о признании жилого помещения приго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ным (непригодным) для проживания граждан, либо уведомления об отказе в предоставлении Муниципальной услуги</w:t>
      </w:r>
      <w:r w:rsidRPr="009A1F24">
        <w:rPr>
          <w:color w:val="000000"/>
          <w:sz w:val="28"/>
          <w:szCs w:val="28"/>
        </w:rPr>
        <w:t xml:space="preserve"> в АИС «Единый центр услуг», перен</w:t>
      </w:r>
      <w:r w:rsidRPr="009A1F24">
        <w:rPr>
          <w:color w:val="000000"/>
          <w:sz w:val="28"/>
          <w:szCs w:val="28"/>
        </w:rPr>
        <w:t>а</w:t>
      </w:r>
      <w:r w:rsidRPr="009A1F24">
        <w:rPr>
          <w:color w:val="000000"/>
          <w:sz w:val="28"/>
          <w:szCs w:val="28"/>
        </w:rPr>
        <w:t>правляет уполномоченному должностному лицу для подписания усиленной квалифицированной</w:t>
      </w:r>
      <w:proofErr w:type="gramEnd"/>
      <w:r w:rsidRPr="009A1F24">
        <w:rPr>
          <w:color w:val="000000"/>
          <w:sz w:val="28"/>
          <w:szCs w:val="28"/>
        </w:rPr>
        <w:t xml:space="preserve"> электронной подписью и направления в МФЦ.</w:t>
      </w:r>
    </w:p>
    <w:p w:rsidR="00D4636D" w:rsidRPr="009A1F24" w:rsidRDefault="00D4636D" w:rsidP="00D46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Специалист МФЦ:</w:t>
      </w:r>
    </w:p>
    <w:p w:rsidR="00D4636D" w:rsidRPr="009A1F24" w:rsidRDefault="00D4636D" w:rsidP="00D46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D4636D" w:rsidRPr="009A1F24" w:rsidRDefault="00D4636D" w:rsidP="00D46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D4636D" w:rsidRPr="009A1F24" w:rsidRDefault="00D4636D" w:rsidP="00D46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9A1F24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9A1F24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9A1F24">
        <w:rPr>
          <w:bCs/>
          <w:color w:val="000000"/>
          <w:sz w:val="28"/>
          <w:szCs w:val="28"/>
        </w:rPr>
        <w:t>ж</w:t>
      </w:r>
      <w:r w:rsidRPr="009A1F24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D4636D" w:rsidRPr="009A1F24" w:rsidRDefault="00D4636D" w:rsidP="00D46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4636D" w:rsidRPr="009A1F24" w:rsidRDefault="00D4636D" w:rsidP="00D46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9A1F24">
        <w:rPr>
          <w:bCs/>
          <w:color w:val="000000"/>
          <w:sz w:val="28"/>
          <w:szCs w:val="28"/>
        </w:rPr>
        <w:t>д</w:t>
      </w:r>
      <w:r w:rsidRPr="009A1F24">
        <w:rPr>
          <w:bCs/>
          <w:color w:val="000000"/>
          <w:sz w:val="28"/>
          <w:szCs w:val="28"/>
        </w:rPr>
        <w:t>ставителя;</w:t>
      </w:r>
    </w:p>
    <w:p w:rsidR="00D4636D" w:rsidRPr="009A1F24" w:rsidRDefault="00D4636D" w:rsidP="00D46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9A1F24">
        <w:rPr>
          <w:bCs/>
          <w:color w:val="000000"/>
          <w:sz w:val="28"/>
          <w:szCs w:val="28"/>
        </w:rPr>
        <w:t>и</w:t>
      </w:r>
      <w:r w:rsidRPr="009A1F24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9A1F24">
        <w:rPr>
          <w:bCs/>
          <w:color w:val="000000"/>
          <w:sz w:val="28"/>
          <w:szCs w:val="28"/>
        </w:rPr>
        <w:t>а</w:t>
      </w:r>
      <w:r w:rsidRPr="009A1F24">
        <w:rPr>
          <w:bCs/>
          <w:color w:val="000000"/>
          <w:sz w:val="28"/>
          <w:szCs w:val="28"/>
        </w:rPr>
        <w:t>витель заявителя;</w:t>
      </w:r>
    </w:p>
    <w:p w:rsidR="00D4636D" w:rsidRPr="009A1F24" w:rsidRDefault="00D4636D" w:rsidP="00D4636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kern w:val="2"/>
          <w:sz w:val="28"/>
          <w:szCs w:val="28"/>
        </w:rPr>
        <w:t xml:space="preserve">8) выдает заявителю </w:t>
      </w:r>
      <w:r w:rsidRPr="009A1F24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>сителе</w:t>
      </w:r>
      <w:r w:rsidRPr="009A1F24">
        <w:rPr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9A1F24">
        <w:rPr>
          <w:color w:val="000000"/>
          <w:sz w:val="28"/>
          <w:szCs w:val="28"/>
        </w:rPr>
        <w:t>у</w:t>
      </w:r>
      <w:r w:rsidRPr="009A1F24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9A1F24">
        <w:rPr>
          <w:color w:val="000000"/>
          <w:sz w:val="28"/>
          <w:szCs w:val="28"/>
        </w:rPr>
        <w:t>у</w:t>
      </w:r>
      <w:r w:rsidRPr="009A1F24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9A1F24">
        <w:rPr>
          <w:color w:val="000000"/>
          <w:sz w:val="28"/>
          <w:szCs w:val="28"/>
        </w:rPr>
        <w:t>к</w:t>
      </w:r>
      <w:r w:rsidRPr="009A1F24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A1F24">
        <w:rPr>
          <w:color w:val="000000"/>
          <w:sz w:val="28"/>
          <w:szCs w:val="28"/>
        </w:rPr>
        <w:t>к</w:t>
      </w:r>
      <w:r w:rsidRPr="009A1F24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9A1F24">
        <w:rPr>
          <w:color w:val="000000"/>
          <w:sz w:val="28"/>
          <w:szCs w:val="28"/>
        </w:rPr>
        <w:t>о</w:t>
      </w:r>
      <w:r w:rsidRPr="009A1F24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9A1F24">
        <w:rPr>
          <w:color w:val="000000"/>
          <w:sz w:val="28"/>
          <w:szCs w:val="28"/>
        </w:rPr>
        <w:t>к</w:t>
      </w:r>
      <w:r w:rsidRPr="009A1F24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9A1F24">
        <w:rPr>
          <w:color w:val="000000"/>
          <w:sz w:val="28"/>
          <w:szCs w:val="28"/>
        </w:rPr>
        <w:t>у</w:t>
      </w:r>
      <w:r w:rsidRPr="009A1F24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9A1F24">
        <w:rPr>
          <w:color w:val="000000"/>
          <w:sz w:val="28"/>
          <w:szCs w:val="28"/>
        </w:rPr>
        <w:t>о</w:t>
      </w:r>
      <w:r w:rsidRPr="009A1F24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D4636D" w:rsidRPr="009A1F24" w:rsidRDefault="00D4636D" w:rsidP="00D4636D">
      <w:pPr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A1F24">
        <w:rPr>
          <w:bCs/>
          <w:color w:val="000000"/>
          <w:sz w:val="28"/>
          <w:szCs w:val="28"/>
        </w:rPr>
        <w:t>а</w:t>
      </w:r>
      <w:r w:rsidRPr="009A1F24">
        <w:rPr>
          <w:bCs/>
          <w:color w:val="000000"/>
          <w:sz w:val="28"/>
          <w:szCs w:val="28"/>
        </w:rPr>
        <w:t>листа МФЦ.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A1F24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9A1F24">
        <w:rPr>
          <w:sz w:val="28"/>
          <w:szCs w:val="28"/>
        </w:rPr>
        <w:t>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ключения Комиссии и Распоряжения, либо постановления о признании пом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 xml:space="preserve">щения жилым помещением или о признании жилого помещения пригодным </w:t>
      </w:r>
      <w:r w:rsidRPr="009A1F24">
        <w:rPr>
          <w:sz w:val="28"/>
          <w:szCs w:val="28"/>
        </w:rPr>
        <w:lastRenderedPageBreak/>
        <w:t>(непригодным) для проживания граждан, либо уведомления об отказе в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ставлении Муниципальной услуги</w:t>
      </w:r>
      <w:r w:rsidRPr="009A1F24">
        <w:rPr>
          <w:rFonts w:eastAsia="Calibri"/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9A1F24">
        <w:rPr>
          <w:rFonts w:eastAsia="Calibri"/>
          <w:color w:val="000000"/>
          <w:sz w:val="28"/>
          <w:szCs w:val="28"/>
          <w:lang w:eastAsia="en-US"/>
        </w:rPr>
        <w:t>5 дней</w:t>
      </w:r>
      <w:r w:rsidRPr="009A1F24">
        <w:rPr>
          <w:rFonts w:eastAsia="Calibri"/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9A1F24">
        <w:rPr>
          <w:sz w:val="28"/>
          <w:szCs w:val="28"/>
        </w:rPr>
        <w:t>заключения Комиссии и Распоряжения, либо постановления о признании помещения ж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лым помещением или о признании жилого помещения пригодным (неприго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ным) для проживания граждан, либо уведомления об отказе в предоставлении Муниципальной услуги</w:t>
      </w:r>
      <w:r w:rsidRPr="009A1F24">
        <w:rPr>
          <w:rFonts w:eastAsia="Calibri"/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9A1F24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</w:p>
    <w:p w:rsidR="00D4636D" w:rsidRPr="009A1F24" w:rsidRDefault="00D4636D" w:rsidP="00D4636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A1F24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приём и регистрация заявления и документов, передача их в Администр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цию;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направление Администрацией в МФЦ результата предоставления Мун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ципальной услуги;</w:t>
      </w:r>
    </w:p>
    <w:p w:rsidR="00D4636D" w:rsidRPr="009A1F24" w:rsidRDefault="00D4636D" w:rsidP="00D4636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A1F24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Порядок действий сотрудников МФЦ определяется на основании Согл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шения о взаимодействии.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bCs/>
          <w:sz w:val="28"/>
          <w:szCs w:val="28"/>
          <w:shd w:val="clear" w:color="auto" w:fill="FFFFFF"/>
        </w:rPr>
        <w:t xml:space="preserve">3.3.2. </w:t>
      </w:r>
      <w:r w:rsidRPr="009A1F24">
        <w:rPr>
          <w:sz w:val="28"/>
          <w:szCs w:val="28"/>
        </w:rPr>
        <w:t>Административная процедура «Прием и регистрация заявления и 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кументов, передача их в Администрацию».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Основанием для начала процедуры является подача заявления на имя гл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 xml:space="preserve">вы муниципального образования </w:t>
      </w:r>
      <w:r w:rsidRPr="009A1F24">
        <w:rPr>
          <w:bCs/>
          <w:sz w:val="28"/>
          <w:szCs w:val="28"/>
        </w:rPr>
        <w:t>Славянский район</w:t>
      </w:r>
      <w:r w:rsidRPr="009A1F24">
        <w:rPr>
          <w:sz w:val="28"/>
          <w:szCs w:val="28"/>
        </w:rPr>
        <w:t xml:space="preserve"> согласно приложению А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целях предоставления Муниципальной услуги осуществляется прием 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 xml:space="preserve">явителей по предварительной записи. 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телей.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Администрация не вправе требовать от заявителя совершения иных де</w:t>
      </w:r>
      <w:r w:rsidRPr="009A1F24">
        <w:rPr>
          <w:sz w:val="28"/>
          <w:szCs w:val="28"/>
        </w:rPr>
        <w:t>й</w:t>
      </w:r>
      <w:r w:rsidRPr="009A1F24">
        <w:rPr>
          <w:sz w:val="28"/>
          <w:szCs w:val="28"/>
        </w:rPr>
        <w:t>ствий, кроме прохождения идентификац</w:t>
      </w:r>
      <w:proofErr w:type="gramStart"/>
      <w:r w:rsidRPr="009A1F24">
        <w:rPr>
          <w:sz w:val="28"/>
          <w:szCs w:val="28"/>
        </w:rPr>
        <w:t>ии и ау</w:t>
      </w:r>
      <w:proofErr w:type="gramEnd"/>
      <w:r w:rsidRPr="009A1F2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 личном обращении специалист МФЦ, ответственный за прием заявл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информирует заявителей о порядке предоставления Муниципальной усл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lastRenderedPageBreak/>
        <w:t>устанавливает личность заявителя на основании паспорта гражданина Ро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4636D" w:rsidRPr="009A1F24" w:rsidRDefault="00D4636D" w:rsidP="00D4636D">
      <w:pPr>
        <w:widowControl w:val="0"/>
        <w:ind w:firstLine="567"/>
        <w:jc w:val="both"/>
        <w:rPr>
          <w:szCs w:val="28"/>
        </w:rPr>
      </w:pPr>
      <w:r w:rsidRPr="009A1F24">
        <w:rPr>
          <w:sz w:val="28"/>
          <w:szCs w:val="28"/>
        </w:rPr>
        <w:t>при отсутствии оформленного заявления у заявителя или при неправил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ную форму заявления</w:t>
      </w:r>
      <w:r w:rsidRPr="009A1F24">
        <w:rPr>
          <w:szCs w:val="28"/>
        </w:rPr>
        <w:t xml:space="preserve"> (</w:t>
      </w:r>
      <w:r w:rsidRPr="009A1F24">
        <w:rPr>
          <w:sz w:val="28"/>
          <w:szCs w:val="28"/>
        </w:rPr>
        <w:t xml:space="preserve">согласно </w:t>
      </w:r>
      <w:r w:rsidRPr="009A1F24">
        <w:rPr>
          <w:bCs/>
          <w:sz w:val="28"/>
          <w:szCs w:val="28"/>
        </w:rPr>
        <w:t>приложению к настоящему регламенту), пом</w:t>
      </w:r>
      <w:r w:rsidRPr="009A1F24">
        <w:rPr>
          <w:bCs/>
          <w:sz w:val="28"/>
          <w:szCs w:val="28"/>
        </w:rPr>
        <w:t>о</w:t>
      </w:r>
      <w:r w:rsidRPr="009A1F24">
        <w:rPr>
          <w:bCs/>
          <w:sz w:val="28"/>
          <w:szCs w:val="28"/>
        </w:rPr>
        <w:t>гает в его заполнении;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нению. По желанию заявителя выдает в письменном виде уведомление об отк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зе в приеме заявления и документов с обоснованием причин отказа;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если недостатки, препятствующие приему документов, допустимо устр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 xml:space="preserve">нить в ходе приема, они устраняются незамедлительно; 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9A1F24">
        <w:rPr>
          <w:sz w:val="28"/>
          <w:szCs w:val="28"/>
        </w:rPr>
        <w:t>заверительную</w:t>
      </w:r>
      <w:proofErr w:type="spellEnd"/>
      <w:r w:rsidRPr="009A1F24">
        <w:rPr>
          <w:sz w:val="28"/>
          <w:szCs w:val="28"/>
        </w:rPr>
        <w:t xml:space="preserve"> надпись: </w:t>
      </w:r>
      <w:proofErr w:type="gramStart"/>
      <w:r w:rsidRPr="009A1F24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9A1F24">
        <w:rPr>
          <w:sz w:val="28"/>
          <w:szCs w:val="28"/>
        </w:rPr>
        <w:t xml:space="preserve"> При </w:t>
      </w:r>
      <w:proofErr w:type="gramStart"/>
      <w:r w:rsidRPr="009A1F24">
        <w:rPr>
          <w:sz w:val="28"/>
          <w:szCs w:val="28"/>
        </w:rPr>
        <w:t>заверении копий</w:t>
      </w:r>
      <w:proofErr w:type="gramEnd"/>
      <w:r w:rsidRPr="009A1F24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ке.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информирует заявителей о порядке предоставления Муниципальной усл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ги;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7" w:history="1">
        <w:r w:rsidRPr="009A1F24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9A1F24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9A1F24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9A1F24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9A1F24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9A1F24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9A1F24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9A1F24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9A1F24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9A1F24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9A1F24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9A1F24">
        <w:rPr>
          <w:sz w:val="28"/>
          <w:szCs w:val="28"/>
        </w:rPr>
        <w:t xml:space="preserve"> Федерального закона</w:t>
      </w:r>
      <w:hyperlink r:id="rId13" w:history="1">
        <w:r w:rsidRPr="009A1F24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9A1F24">
          <w:rPr>
            <w:sz w:val="28"/>
            <w:szCs w:val="28"/>
          </w:rPr>
          <w:t>у</w:t>
        </w:r>
        <w:r w:rsidRPr="009A1F24">
          <w:rPr>
            <w:sz w:val="28"/>
            <w:szCs w:val="28"/>
          </w:rPr>
          <w:t>ниципальных услуг»</w:t>
        </w:r>
      </w:hyperlink>
      <w:r w:rsidRPr="009A1F24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9A1F24">
        <w:rPr>
          <w:sz w:val="28"/>
          <w:szCs w:val="28"/>
        </w:rPr>
        <w:t xml:space="preserve"> предоставления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9A1F24">
        <w:rPr>
          <w:sz w:val="28"/>
          <w:szCs w:val="28"/>
        </w:rPr>
        <w:t>ч</w:t>
      </w:r>
      <w:r w:rsidRPr="009A1F24">
        <w:rPr>
          <w:sz w:val="28"/>
          <w:szCs w:val="28"/>
        </w:rPr>
        <w:t xml:space="preserve">ного хранения (за исключением случая, когда в соответствии с нормативным правовым актом для предоставления Муниципальной услуги необходимо </w:t>
      </w:r>
      <w:r w:rsidRPr="009A1F24">
        <w:rPr>
          <w:sz w:val="28"/>
          <w:szCs w:val="28"/>
        </w:rPr>
        <w:lastRenderedPageBreak/>
        <w:t>предъявление нотариально удостоверенной копии документа личного хран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ния);</w:t>
      </w:r>
    </w:p>
    <w:p w:rsidR="00D4636D" w:rsidRPr="009A1F24" w:rsidRDefault="00D4636D" w:rsidP="00D46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формирует электронные документы и (или) электронные образы заявл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Специалист МФЦ автоматически регистрирует запрос (заявление) в эле</w:t>
      </w:r>
      <w:r w:rsidRPr="009A1F24">
        <w:rPr>
          <w:sz w:val="28"/>
          <w:szCs w:val="28"/>
        </w:rPr>
        <w:t>к</w:t>
      </w:r>
      <w:r w:rsidRPr="009A1F24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9A1F24">
        <w:rPr>
          <w:sz w:val="28"/>
          <w:szCs w:val="28"/>
        </w:rPr>
        <w:t>к</w:t>
      </w:r>
      <w:r w:rsidRPr="009A1F24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информирует заявителей о порядке предоставления Муниципальной усл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ние Муниципальной услуги;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подписывает данное заявление и скрепляет его печатью МФЦ;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формирует комплект документов, необходимых для получения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A1F24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направляет заявление и комплект документов в Администрацию.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Направление МФЦ заявлений и документов в Администрацию осущест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9A1F24">
        <w:rPr>
          <w:sz w:val="28"/>
          <w:szCs w:val="28"/>
        </w:rPr>
        <w:t>м</w:t>
      </w:r>
      <w:r w:rsidRPr="009A1F24">
        <w:rPr>
          <w:sz w:val="28"/>
          <w:szCs w:val="28"/>
        </w:rPr>
        <w:t>плексного запроса.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Общий  максимальный  срок  приема  документов  не  может  прев</w:t>
      </w:r>
      <w:r w:rsidRPr="009A1F24">
        <w:rPr>
          <w:sz w:val="28"/>
          <w:szCs w:val="28"/>
        </w:rPr>
        <w:t>ы</w:t>
      </w:r>
      <w:r w:rsidRPr="009A1F24">
        <w:rPr>
          <w:sz w:val="28"/>
          <w:szCs w:val="28"/>
        </w:rPr>
        <w:t xml:space="preserve">шать 15 минут. </w:t>
      </w:r>
    </w:p>
    <w:p w:rsidR="00D4636D" w:rsidRPr="009A1F24" w:rsidRDefault="00D4636D" w:rsidP="00D4636D">
      <w:pPr>
        <w:widowControl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Ответственный сотрудник МФЦ составляет реестр пакетов документов, 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ного им пакета документов, передаваемого в Общий отдел.</w:t>
      </w:r>
    </w:p>
    <w:p w:rsidR="00D4636D" w:rsidRPr="009A1F24" w:rsidRDefault="00D4636D" w:rsidP="00D4636D">
      <w:pPr>
        <w:widowControl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9A1F24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лению присваивается соответствующий входящий номер.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Критериями принятия решения являются: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обращение за получением Муниципальной услуги надлежащего лица;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предоставление в полном объеме документов, указанных в пункте 2.6 А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министративного регламента;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достоверность поданных документов, указанных в пункте 2.6 Администр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тивного регламента.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Результатом административной процедуры является: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прием заявления и документов на получение Муниципальной услуги;</w:t>
      </w:r>
    </w:p>
    <w:p w:rsidR="00D4636D" w:rsidRPr="009A1F24" w:rsidRDefault="00D4636D" w:rsidP="00D4636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9A1F24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D4636D" w:rsidRPr="009A1F24" w:rsidRDefault="00D4636D" w:rsidP="00D4636D">
      <w:pPr>
        <w:widowControl w:val="0"/>
        <w:ind w:firstLine="567"/>
        <w:rPr>
          <w:sz w:val="28"/>
          <w:szCs w:val="28"/>
        </w:rPr>
      </w:pPr>
      <w:r w:rsidRPr="009A1F2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4636D" w:rsidRPr="009A1F24" w:rsidRDefault="00D4636D" w:rsidP="00D4636D">
      <w:pPr>
        <w:widowControl w:val="0"/>
        <w:ind w:firstLine="567"/>
        <w:rPr>
          <w:sz w:val="28"/>
          <w:szCs w:val="28"/>
        </w:rPr>
      </w:pPr>
      <w:r w:rsidRPr="009A1F24">
        <w:rPr>
          <w:sz w:val="28"/>
          <w:szCs w:val="28"/>
        </w:rPr>
        <w:t>Срок приема и регистрации заявления и документов, передача их в Адм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нистрацию – 2 дня.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bCs/>
          <w:sz w:val="28"/>
          <w:szCs w:val="28"/>
          <w:shd w:val="clear" w:color="auto" w:fill="FFFFFF"/>
        </w:rPr>
        <w:t>3.3.</w:t>
      </w:r>
      <w:r w:rsidRPr="009A1F24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9A1F24">
        <w:rPr>
          <w:color w:val="000000" w:themeColor="text1"/>
          <w:sz w:val="28"/>
          <w:szCs w:val="28"/>
        </w:rPr>
        <w:t>е</w:t>
      </w:r>
      <w:r w:rsidRPr="009A1F24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Основанием для начала процедуры является зарегистрированное специ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листом Общего отдела заявление.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Принятые документы передаются общим отделом заместителю главы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ниципального образования Славянский район (</w:t>
      </w:r>
      <w:r w:rsidRPr="009A1F24">
        <w:rPr>
          <w:color w:val="000000" w:themeColor="text1"/>
          <w:sz w:val="28"/>
          <w:szCs w:val="28"/>
        </w:rPr>
        <w:t>вопросы строительства, арх</w:t>
      </w:r>
      <w:r w:rsidRPr="009A1F24">
        <w:rPr>
          <w:color w:val="000000" w:themeColor="text1"/>
          <w:sz w:val="28"/>
          <w:szCs w:val="28"/>
        </w:rPr>
        <w:t>и</w:t>
      </w:r>
      <w:r w:rsidRPr="009A1F24">
        <w:rPr>
          <w:color w:val="000000" w:themeColor="text1"/>
          <w:sz w:val="28"/>
          <w:szCs w:val="28"/>
        </w:rPr>
        <w:t>тектуры и градостроительства)</w:t>
      </w:r>
      <w:r w:rsidRPr="009A1F24">
        <w:rPr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Заявление с резолюцией заместителя главы муниципального образования Славянский район (вопросы строительства, архитектуры и градостроительства) направляется в комиссию для </w:t>
      </w:r>
      <w:r w:rsidRPr="009A1F24">
        <w:rPr>
          <w:color w:val="000000"/>
          <w:sz w:val="28"/>
          <w:szCs w:val="28"/>
        </w:rPr>
        <w:t>оценки жилых помещений муниципального ж</w:t>
      </w:r>
      <w:r w:rsidRPr="009A1F24">
        <w:rPr>
          <w:color w:val="000000"/>
          <w:sz w:val="28"/>
          <w:szCs w:val="28"/>
        </w:rPr>
        <w:t>и</w:t>
      </w:r>
      <w:r w:rsidRPr="009A1F24">
        <w:rPr>
          <w:color w:val="000000"/>
          <w:sz w:val="28"/>
          <w:szCs w:val="28"/>
        </w:rPr>
        <w:t>лищного фонда</w:t>
      </w:r>
      <w:r w:rsidRPr="009A1F24">
        <w:rPr>
          <w:sz w:val="28"/>
          <w:szCs w:val="28"/>
        </w:rPr>
        <w:t xml:space="preserve"> (далее – Комиссия).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Комиссия рассматривает поступившее заявление, выполняет необходимые межведомственные запросы с использованием единой системы межведо</w:t>
      </w:r>
      <w:r w:rsidRPr="009A1F24">
        <w:rPr>
          <w:sz w:val="28"/>
          <w:szCs w:val="28"/>
        </w:rPr>
        <w:t>м</w:t>
      </w:r>
      <w:r w:rsidRPr="009A1F24">
        <w:rPr>
          <w:sz w:val="28"/>
          <w:szCs w:val="28"/>
        </w:rPr>
        <w:t xml:space="preserve">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9A1F24">
        <w:rPr>
          <w:sz w:val="28"/>
          <w:szCs w:val="28"/>
        </w:rPr>
        <w:t>получает</w:t>
      </w:r>
      <w:proofErr w:type="gramEnd"/>
      <w:r w:rsidRPr="009A1F24">
        <w:rPr>
          <w:sz w:val="28"/>
          <w:szCs w:val="28"/>
        </w:rPr>
        <w:t xml:space="preserve"> в том числе в электронной форме ответы на них. 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В случае непредставления заявителем документов, предусмотренных п.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 xml:space="preserve">ональных систем межведомственного электронного взаимодействия Комиссия </w:t>
      </w:r>
      <w:r w:rsidRPr="009A1F24">
        <w:rPr>
          <w:sz w:val="28"/>
          <w:szCs w:val="28"/>
        </w:rPr>
        <w:lastRenderedPageBreak/>
        <w:t>не рассматривает заявление и готовит уведомление об отказе в предоставлении Муниципальной услуги, которое направляет заявителю в течение 15 дней со дня истечения срока, предусмотренного</w:t>
      </w:r>
      <w:proofErr w:type="gramEnd"/>
      <w:r w:rsidRPr="009A1F24">
        <w:rPr>
          <w:sz w:val="28"/>
          <w:szCs w:val="28"/>
        </w:rPr>
        <w:t xml:space="preserve"> абзацем седьмым настоящего подпун</w:t>
      </w:r>
      <w:r w:rsidRPr="009A1F24">
        <w:rPr>
          <w:sz w:val="28"/>
          <w:szCs w:val="28"/>
        </w:rPr>
        <w:t>к</w:t>
      </w:r>
      <w:r w:rsidRPr="009A1F24">
        <w:rPr>
          <w:sz w:val="28"/>
          <w:szCs w:val="28"/>
        </w:rPr>
        <w:t xml:space="preserve">та. 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 xml:space="preserve">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9A1F24">
        <w:rPr>
          <w:color w:val="000000"/>
          <w:sz w:val="28"/>
          <w:szCs w:val="28"/>
        </w:rPr>
        <w:t>с даты регистрации</w:t>
      </w:r>
      <w:proofErr w:type="gramEnd"/>
      <w:r w:rsidRPr="009A1F24">
        <w:rPr>
          <w:color w:val="000000"/>
          <w:sz w:val="28"/>
          <w:szCs w:val="28"/>
        </w:rPr>
        <w:t xml:space="preserve"> и принимает решение (в виде заключения), либо решение о проведении дополн</w:t>
      </w:r>
      <w:r w:rsidRPr="009A1F24">
        <w:rPr>
          <w:color w:val="000000"/>
          <w:sz w:val="28"/>
          <w:szCs w:val="28"/>
        </w:rPr>
        <w:t>и</w:t>
      </w:r>
      <w:r w:rsidRPr="009A1F24">
        <w:rPr>
          <w:color w:val="000000"/>
          <w:sz w:val="28"/>
          <w:szCs w:val="28"/>
        </w:rPr>
        <w:t>тельного обследования оцениваемого помещения.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 w:rsidRPr="009A1F24">
        <w:rPr>
          <w:color w:val="000000"/>
          <w:sz w:val="28"/>
          <w:szCs w:val="28"/>
        </w:rPr>
        <w:t>в</w:t>
      </w:r>
      <w:r w:rsidRPr="009A1F24">
        <w:rPr>
          <w:color w:val="000000"/>
          <w:sz w:val="28"/>
          <w:szCs w:val="28"/>
        </w:rPr>
        <w:t>ленным на рассмотрение Комиссии.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По результатам работы Комиссия принимает одно из следующих решений об оценке соответствия помещения установленным требованиям (далее – реш</w:t>
      </w:r>
      <w:r w:rsidRPr="009A1F24">
        <w:rPr>
          <w:color w:val="000000"/>
          <w:sz w:val="28"/>
          <w:szCs w:val="28"/>
        </w:rPr>
        <w:t>е</w:t>
      </w:r>
      <w:r w:rsidRPr="009A1F24">
        <w:rPr>
          <w:color w:val="000000"/>
          <w:sz w:val="28"/>
          <w:szCs w:val="28"/>
        </w:rPr>
        <w:t>ние Комиссии):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 соответствии помещения требованиям, предъявляемым к жилому пом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щению, и его пригодности для проживания;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 выявлении оснований для признания помещения подлежащим капитал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ному ремонту, реконструкции или перепланировке (при необходимости с те</w:t>
      </w:r>
      <w:r w:rsidRPr="009A1F24">
        <w:rPr>
          <w:sz w:val="28"/>
          <w:szCs w:val="28"/>
        </w:rPr>
        <w:t>х</w:t>
      </w:r>
      <w:r w:rsidRPr="009A1F24">
        <w:rPr>
          <w:sz w:val="28"/>
          <w:szCs w:val="28"/>
        </w:rPr>
        <w:t>нико-экономическим обоснованием) с целью приведения утраченных в проце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се эксплуатации характеристик жилого помещения в соответствие с устано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ленными требованиями;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9A1F24">
        <w:rPr>
          <w:sz w:val="28"/>
          <w:szCs w:val="28"/>
        </w:rPr>
        <w:t>непригодным</w:t>
      </w:r>
      <w:proofErr w:type="gramEnd"/>
      <w:r w:rsidRPr="009A1F24">
        <w:rPr>
          <w:sz w:val="28"/>
          <w:szCs w:val="28"/>
        </w:rPr>
        <w:t xml:space="preserve"> для пр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живания.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Решение принимается большинством голосов членов Комиссии и офор</w:t>
      </w:r>
      <w:r w:rsidRPr="009A1F24">
        <w:rPr>
          <w:sz w:val="28"/>
          <w:szCs w:val="28"/>
        </w:rPr>
        <w:t>м</w:t>
      </w:r>
      <w:r w:rsidRPr="009A1F24">
        <w:rPr>
          <w:sz w:val="28"/>
          <w:szCs w:val="28"/>
        </w:rPr>
        <w:t>ляется в виде заключения в 3 экземплярах с указанием соответствующих осн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ваний принятия решения.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случае обследования помещения Комиссия составляет в 3 экземплярах акт обследования помещения.</w:t>
      </w:r>
    </w:p>
    <w:p w:rsidR="00D4636D" w:rsidRPr="009A1F24" w:rsidRDefault="00D4636D" w:rsidP="00D46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Два экземпляра заключения в 3-дневный срок направляются Комиссией Заместителю главы для последующего принятия решения и направления заяв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телю и (или) в орган государственного жилищного надзора (муниципального жилищного контроля) по месту нахождения соответствующего помещения.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течение 30 дней со дня получения заключения в установленном им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рядке Заместитель главы: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 основании полученного заключения подготавливает проект постановл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 о признании помещения жилым помещением или о признании жилого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мещения пригодным (непригодным) для проживания граждан, который перед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ет на согласование и подписание в порядке делопроизводства;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на основании подписанного постановления о признании помещения жилым помещением или о признании жилого помещения пригодным (непригодным) для проживания граждан подготавливает распоряжение с указанием о дал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нейшем использовании помещения, передает его на согласование и подписание в порядке делопроизводства (далее - Распоряжение).</w:t>
      </w:r>
    </w:p>
    <w:p w:rsidR="00D4636D" w:rsidRPr="009A1F24" w:rsidRDefault="00D4636D" w:rsidP="00D4636D">
      <w:pPr>
        <w:widowControl w:val="0"/>
        <w:ind w:firstLine="539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Постановление о признании помещения жилым помещением или о призн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lastRenderedPageBreak/>
        <w:t>нии жилого помещения пригодным (непригодным) для проживания граждан, заключение Комиссии могут быть обжалованы заинтересованными лицами в судебном порядке.</w:t>
      </w:r>
    </w:p>
    <w:p w:rsidR="00D4636D" w:rsidRPr="009A1F24" w:rsidRDefault="00D4636D" w:rsidP="00D4636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Результатом исполнения административной процедуры по рассмотрению заявления Комиссией и формированию результата Муниципальной услуги, в соответствии с запросом заявителя являются подготовленные к выдаче заявит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лю: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акт обследования помещения;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заключение Комиссии;</w:t>
      </w:r>
    </w:p>
    <w:p w:rsidR="00D4636D" w:rsidRPr="009A1F24" w:rsidRDefault="00D4636D" w:rsidP="00D4636D">
      <w:pPr>
        <w:ind w:firstLine="540"/>
        <w:jc w:val="both"/>
        <w:rPr>
          <w:color w:val="000000"/>
          <w:sz w:val="28"/>
          <w:szCs w:val="28"/>
        </w:rPr>
      </w:pPr>
      <w:r w:rsidRPr="009A1F24">
        <w:rPr>
          <w:sz w:val="28"/>
          <w:szCs w:val="28"/>
        </w:rPr>
        <w:t xml:space="preserve">постановление </w:t>
      </w:r>
      <w:r w:rsidRPr="009A1F24">
        <w:rPr>
          <w:color w:val="000000"/>
          <w:sz w:val="28"/>
          <w:szCs w:val="28"/>
        </w:rPr>
        <w:t xml:space="preserve">о </w:t>
      </w:r>
      <w:r w:rsidRPr="009A1F24">
        <w:rPr>
          <w:sz w:val="28"/>
          <w:szCs w:val="28"/>
        </w:rPr>
        <w:t xml:space="preserve">признании помещения жилым помещением или о </w:t>
      </w:r>
      <w:r w:rsidRPr="009A1F24">
        <w:rPr>
          <w:color w:val="000000"/>
          <w:sz w:val="28"/>
          <w:szCs w:val="28"/>
        </w:rPr>
        <w:t>призн</w:t>
      </w:r>
      <w:r w:rsidRPr="009A1F24">
        <w:rPr>
          <w:color w:val="000000"/>
          <w:sz w:val="28"/>
          <w:szCs w:val="28"/>
        </w:rPr>
        <w:t>а</w:t>
      </w:r>
      <w:r w:rsidRPr="009A1F24">
        <w:rPr>
          <w:color w:val="000000"/>
          <w:sz w:val="28"/>
          <w:szCs w:val="28"/>
        </w:rPr>
        <w:t xml:space="preserve">нии </w:t>
      </w:r>
      <w:r w:rsidRPr="009A1F24">
        <w:rPr>
          <w:color w:val="22272F"/>
          <w:sz w:val="27"/>
          <w:szCs w:val="27"/>
          <w:shd w:val="clear" w:color="auto" w:fill="FFFFFF"/>
        </w:rPr>
        <w:t>жилого помещения пригодным (непригодным) для проживания граждан</w:t>
      </w:r>
      <w:r w:rsidRPr="009A1F24">
        <w:rPr>
          <w:color w:val="000000"/>
          <w:sz w:val="28"/>
          <w:szCs w:val="28"/>
        </w:rPr>
        <w:t>;</w:t>
      </w:r>
    </w:p>
    <w:p w:rsidR="00D4636D" w:rsidRPr="009A1F24" w:rsidRDefault="00D4636D" w:rsidP="00D4636D">
      <w:pPr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Распоряжение</w:t>
      </w:r>
      <w:r w:rsidRPr="009A1F24">
        <w:rPr>
          <w:color w:val="000000"/>
          <w:sz w:val="28"/>
          <w:szCs w:val="28"/>
        </w:rPr>
        <w:t>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уведомление об отказе в предоставлении Муниципальной услуги.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внесение данных в систему электронного документооборота;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</w:rPr>
        <w:t>внесение в журнал регистрации</w:t>
      </w:r>
      <w:r w:rsidRPr="009A1F24">
        <w:rPr>
          <w:sz w:val="28"/>
          <w:szCs w:val="28"/>
        </w:rPr>
        <w:t>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Критерии принятия решений: </w:t>
      </w:r>
    </w:p>
    <w:p w:rsidR="00D4636D" w:rsidRPr="009A1F24" w:rsidRDefault="00D4636D" w:rsidP="00D4636D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  <w:lang w:eastAsia="ar-SA"/>
        </w:rPr>
        <w:t>наличие полного пакета документов.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Срок рассмотрения заявления и принятия решения – 60 дней.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Исполнение данной административной процедуры возложено на Коми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сию.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A1F24">
        <w:rPr>
          <w:rFonts w:eastAsia="Calibri"/>
          <w:color w:val="000000"/>
          <w:sz w:val="28"/>
          <w:szCs w:val="28"/>
        </w:rPr>
        <w:t>в</w:t>
      </w:r>
      <w:r w:rsidRPr="009A1F24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9A1F24">
        <w:rPr>
          <w:rFonts w:eastAsia="Calibri"/>
          <w:color w:val="000000"/>
          <w:sz w:val="28"/>
          <w:szCs w:val="28"/>
        </w:rPr>
        <w:t>в</w:t>
      </w:r>
      <w:r w:rsidRPr="009A1F24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9A1F24">
        <w:rPr>
          <w:sz w:val="28"/>
          <w:szCs w:val="28"/>
        </w:rPr>
        <w:t>заключения Комиссии и Распоряжения, либо постановления о признании помещения жилым помещением или признании жилого помещения пригодным (непригодным) для проживания граждан, либо уведомления об о</w:t>
      </w:r>
      <w:r w:rsidRPr="009A1F24">
        <w:rPr>
          <w:sz w:val="28"/>
          <w:szCs w:val="28"/>
        </w:rPr>
        <w:t>т</w:t>
      </w:r>
      <w:r w:rsidRPr="009A1F24">
        <w:rPr>
          <w:sz w:val="28"/>
          <w:szCs w:val="28"/>
        </w:rPr>
        <w:t>казе в предоставлении Муниципальной услуги</w:t>
      </w:r>
      <w:r w:rsidRPr="009A1F24">
        <w:rPr>
          <w:rFonts w:eastAsia="Calibri"/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Специалист Общего отдела в течение 1 (одного) рабочего дня с момента формирования результата Муниципальной услуги направляет результат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Критерии принятия решений: 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D4636D" w:rsidRPr="009A1F24" w:rsidRDefault="00D4636D" w:rsidP="00D4636D">
      <w:pPr>
        <w:widowControl w:val="0"/>
        <w:ind w:firstLine="54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Срок административной процедуры – 1 день.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Исполнение данной административной процедуры возложено на Специ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листа Общего отдела.</w:t>
      </w:r>
    </w:p>
    <w:p w:rsidR="00D4636D" w:rsidRPr="009A1F24" w:rsidRDefault="00D4636D" w:rsidP="00D46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3.3.5. Административная процедура «Выдача заявителю результата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lastRenderedPageBreak/>
        <w:t>ставления Муниципальной услуги».</w:t>
      </w:r>
    </w:p>
    <w:p w:rsidR="00D4636D" w:rsidRPr="009A1F24" w:rsidRDefault="00D4636D" w:rsidP="00D46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1F24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A1F24">
        <w:rPr>
          <w:rFonts w:eastAsia="Calibri"/>
          <w:color w:val="000000"/>
          <w:sz w:val="28"/>
          <w:szCs w:val="28"/>
        </w:rPr>
        <w:t>в</w:t>
      </w:r>
      <w:r w:rsidRPr="009A1F24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9A1F24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9A1F24">
        <w:rPr>
          <w:rFonts w:eastAsia="Calibri"/>
          <w:color w:val="000000"/>
          <w:sz w:val="28"/>
          <w:szCs w:val="28"/>
        </w:rPr>
        <w:t xml:space="preserve"> пред</w:t>
      </w:r>
      <w:r w:rsidRPr="009A1F24">
        <w:rPr>
          <w:rFonts w:eastAsia="Calibri"/>
          <w:color w:val="000000"/>
          <w:sz w:val="28"/>
          <w:szCs w:val="28"/>
        </w:rPr>
        <w:t>о</w:t>
      </w:r>
      <w:r w:rsidRPr="009A1F24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D4636D" w:rsidRPr="009A1F24" w:rsidRDefault="00D4636D" w:rsidP="00D46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Специалист МФЦ:</w:t>
      </w:r>
    </w:p>
    <w:p w:rsidR="00D4636D" w:rsidRPr="009A1F24" w:rsidRDefault="00D4636D" w:rsidP="00D46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4636D" w:rsidRPr="009A1F24" w:rsidRDefault="00D4636D" w:rsidP="00D46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9A1F24">
        <w:rPr>
          <w:bCs/>
          <w:color w:val="000000"/>
          <w:sz w:val="28"/>
          <w:szCs w:val="28"/>
        </w:rPr>
        <w:t>д</w:t>
      </w:r>
      <w:r w:rsidRPr="009A1F24">
        <w:rPr>
          <w:bCs/>
          <w:color w:val="000000"/>
          <w:sz w:val="28"/>
          <w:szCs w:val="28"/>
        </w:rPr>
        <w:t>ставителя;</w:t>
      </w:r>
    </w:p>
    <w:p w:rsidR="00D4636D" w:rsidRPr="009A1F24" w:rsidRDefault="00D4636D" w:rsidP="00D46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9A1F24">
        <w:rPr>
          <w:bCs/>
          <w:color w:val="000000"/>
          <w:sz w:val="28"/>
          <w:szCs w:val="28"/>
        </w:rPr>
        <w:t>и</w:t>
      </w:r>
      <w:r w:rsidRPr="009A1F24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9A1F24">
        <w:rPr>
          <w:bCs/>
          <w:color w:val="000000"/>
          <w:sz w:val="28"/>
          <w:szCs w:val="28"/>
        </w:rPr>
        <w:t>а</w:t>
      </w:r>
      <w:r w:rsidRPr="009A1F24">
        <w:rPr>
          <w:bCs/>
          <w:color w:val="000000"/>
          <w:sz w:val="28"/>
          <w:szCs w:val="28"/>
        </w:rPr>
        <w:t>витель заявителя;</w:t>
      </w:r>
    </w:p>
    <w:p w:rsidR="00D4636D" w:rsidRPr="009A1F24" w:rsidRDefault="00D4636D" w:rsidP="00D4636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kern w:val="2"/>
          <w:sz w:val="28"/>
          <w:szCs w:val="28"/>
        </w:rPr>
        <w:t xml:space="preserve">5) выдает заявителю </w:t>
      </w:r>
      <w:r w:rsidRPr="009A1F24">
        <w:rPr>
          <w:sz w:val="28"/>
          <w:szCs w:val="28"/>
        </w:rPr>
        <w:t xml:space="preserve">заключение Комиссии и Распоряжения, либо копию постановления о признании жилого помещения </w:t>
      </w:r>
      <w:proofErr w:type="gramStart"/>
      <w:r w:rsidRPr="009A1F24">
        <w:rPr>
          <w:sz w:val="28"/>
          <w:szCs w:val="28"/>
        </w:rPr>
        <w:t>пригодным</w:t>
      </w:r>
      <w:proofErr w:type="gramEnd"/>
      <w:r w:rsidRPr="009A1F24">
        <w:rPr>
          <w:sz w:val="28"/>
          <w:szCs w:val="28"/>
        </w:rPr>
        <w:t xml:space="preserve"> (непригодным) для проживания граждан, либо уведомление об отказе в предоставлении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пальной услуги</w:t>
      </w:r>
      <w:r w:rsidRPr="009A1F24">
        <w:rPr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A1F24">
        <w:rPr>
          <w:bCs/>
          <w:color w:val="000000"/>
          <w:sz w:val="28"/>
          <w:szCs w:val="28"/>
        </w:rPr>
        <w:t>а</w:t>
      </w:r>
      <w:r w:rsidRPr="009A1F24">
        <w:rPr>
          <w:bCs/>
          <w:color w:val="000000"/>
          <w:sz w:val="28"/>
          <w:szCs w:val="28"/>
        </w:rPr>
        <w:t>листа МФЦ.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9A1F24">
        <w:rPr>
          <w:color w:val="000000"/>
          <w:sz w:val="28"/>
          <w:szCs w:val="28"/>
        </w:rPr>
        <w:t>е</w:t>
      </w:r>
      <w:r w:rsidRPr="009A1F24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 xml:space="preserve">Срок административной процедуры – </w:t>
      </w:r>
      <w:r w:rsidRPr="009A1F24">
        <w:rPr>
          <w:color w:val="000000"/>
          <w:sz w:val="28"/>
        </w:rPr>
        <w:t>5 дней</w:t>
      </w:r>
      <w:r w:rsidRPr="009A1F24">
        <w:rPr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A1F24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4636D" w:rsidRPr="009A1F24" w:rsidRDefault="00D4636D" w:rsidP="00D4636D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9A1F24">
        <w:rPr>
          <w:b/>
          <w:color w:val="000000"/>
          <w:sz w:val="28"/>
          <w:szCs w:val="28"/>
        </w:rPr>
        <w:t xml:space="preserve">3.4. </w:t>
      </w:r>
      <w:r w:rsidRPr="009A1F24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9A1F24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9A1F24">
        <w:rPr>
          <w:bCs/>
          <w:color w:val="000000"/>
          <w:sz w:val="28"/>
          <w:szCs w:val="28"/>
        </w:rPr>
        <w:t>е</w:t>
      </w:r>
      <w:r w:rsidRPr="009A1F24">
        <w:rPr>
          <w:bCs/>
          <w:color w:val="000000"/>
          <w:sz w:val="28"/>
          <w:szCs w:val="28"/>
        </w:rPr>
        <w:t>зультате предоставления Муниципальной услуги заключении Комиссии и Ра</w:t>
      </w:r>
      <w:r w:rsidRPr="009A1F24">
        <w:rPr>
          <w:bCs/>
          <w:color w:val="000000"/>
          <w:sz w:val="28"/>
          <w:szCs w:val="28"/>
        </w:rPr>
        <w:t>с</w:t>
      </w:r>
      <w:r w:rsidRPr="009A1F24">
        <w:rPr>
          <w:bCs/>
          <w:color w:val="000000"/>
          <w:sz w:val="28"/>
          <w:szCs w:val="28"/>
        </w:rPr>
        <w:t xml:space="preserve">поряжения, либо </w:t>
      </w:r>
      <w:r w:rsidRPr="009A1F24">
        <w:rPr>
          <w:sz w:val="28"/>
          <w:szCs w:val="28"/>
        </w:rPr>
        <w:t>постановлении о признании помещения жилым помещением или о признании жилого помещения пригодным (непригодным) для прожив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ния граждан</w:t>
      </w:r>
      <w:r w:rsidRPr="009A1F24">
        <w:rPr>
          <w:bCs/>
          <w:color w:val="000000"/>
          <w:sz w:val="28"/>
          <w:szCs w:val="28"/>
        </w:rPr>
        <w:t>, либо уведомлении об отказе в предоставлении Муниципальной услуги (далее - выданный в результате предоставления Муниципальной услуги документ) является получение</w:t>
      </w:r>
      <w:proofErr w:type="gramEnd"/>
      <w:r w:rsidRPr="009A1F24">
        <w:rPr>
          <w:bCs/>
          <w:color w:val="000000"/>
          <w:sz w:val="28"/>
          <w:szCs w:val="28"/>
        </w:rPr>
        <w:t xml:space="preserve"> Администрацией заявления об исправлении те</w:t>
      </w:r>
      <w:r w:rsidRPr="009A1F24">
        <w:rPr>
          <w:bCs/>
          <w:color w:val="000000"/>
          <w:sz w:val="28"/>
          <w:szCs w:val="28"/>
        </w:rPr>
        <w:t>х</w:t>
      </w:r>
      <w:r w:rsidRPr="009A1F24">
        <w:rPr>
          <w:bCs/>
          <w:color w:val="000000"/>
          <w:sz w:val="28"/>
          <w:szCs w:val="28"/>
        </w:rPr>
        <w:t>нической ошибки.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9A1F24">
        <w:rPr>
          <w:bCs/>
          <w:color w:val="000000"/>
          <w:sz w:val="28"/>
          <w:szCs w:val="28"/>
        </w:rPr>
        <w:t>в</w:t>
      </w:r>
      <w:r w:rsidRPr="009A1F24">
        <w:rPr>
          <w:bCs/>
          <w:color w:val="000000"/>
          <w:sz w:val="28"/>
          <w:szCs w:val="28"/>
        </w:rPr>
        <w:t>ляет: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9A1F24">
        <w:rPr>
          <w:bCs/>
          <w:color w:val="000000"/>
          <w:sz w:val="28"/>
          <w:szCs w:val="28"/>
        </w:rPr>
        <w:t>в</w:t>
      </w:r>
      <w:r w:rsidRPr="009A1F24">
        <w:rPr>
          <w:bCs/>
          <w:color w:val="000000"/>
          <w:sz w:val="28"/>
          <w:szCs w:val="28"/>
        </w:rPr>
        <w:lastRenderedPageBreak/>
        <w:t>ления Муниципальной услуги документе Технической ошибки.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A1F24">
        <w:rPr>
          <w:bCs/>
          <w:color w:val="000000"/>
          <w:sz w:val="28"/>
          <w:szCs w:val="28"/>
        </w:rPr>
        <w:t>е</w:t>
      </w:r>
      <w:r w:rsidRPr="009A1F24">
        <w:rPr>
          <w:bCs/>
          <w:color w:val="000000"/>
          <w:sz w:val="28"/>
          <w:szCs w:val="28"/>
        </w:rPr>
        <w:t>дается в Администрацию.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9A1F24">
        <w:rPr>
          <w:bCs/>
          <w:color w:val="000000"/>
          <w:sz w:val="28"/>
          <w:szCs w:val="28"/>
        </w:rPr>
        <w:t>и</w:t>
      </w:r>
      <w:r w:rsidRPr="009A1F24">
        <w:rPr>
          <w:bCs/>
          <w:color w:val="000000"/>
          <w:sz w:val="28"/>
          <w:szCs w:val="28"/>
        </w:rPr>
        <w:t xml:space="preserve">стом Общего отдела </w:t>
      </w:r>
      <w:r w:rsidRPr="009A1F24">
        <w:rPr>
          <w:sz w:val="28"/>
          <w:szCs w:val="28"/>
        </w:rPr>
        <w:t>в день его поступления</w:t>
      </w:r>
      <w:r w:rsidRPr="009A1F24">
        <w:rPr>
          <w:bCs/>
          <w:color w:val="000000"/>
          <w:sz w:val="28"/>
          <w:szCs w:val="28"/>
        </w:rPr>
        <w:t xml:space="preserve"> и направляется в установленном порядке </w:t>
      </w:r>
      <w:r w:rsidRPr="009A1F24">
        <w:rPr>
          <w:sz w:val="28"/>
          <w:szCs w:val="28"/>
          <w:lang w:eastAsia="ar-SA"/>
        </w:rPr>
        <w:t>Заместителю главы</w:t>
      </w:r>
      <w:r w:rsidRPr="009A1F24">
        <w:rPr>
          <w:bCs/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Заместитель главы проверяет поступившее заявление об исправлении Те</w:t>
      </w:r>
      <w:r w:rsidRPr="009A1F24">
        <w:rPr>
          <w:bCs/>
          <w:color w:val="000000"/>
          <w:sz w:val="28"/>
          <w:szCs w:val="28"/>
        </w:rPr>
        <w:t>х</w:t>
      </w:r>
      <w:r w:rsidRPr="009A1F24">
        <w:rPr>
          <w:bCs/>
          <w:color w:val="000000"/>
          <w:sz w:val="28"/>
          <w:szCs w:val="28"/>
        </w:rPr>
        <w:t>нической ошибки на предмет наличия Технической ошибки в выданном в р</w:t>
      </w:r>
      <w:r w:rsidRPr="009A1F24">
        <w:rPr>
          <w:bCs/>
          <w:color w:val="000000"/>
          <w:sz w:val="28"/>
          <w:szCs w:val="28"/>
        </w:rPr>
        <w:t>е</w:t>
      </w:r>
      <w:r w:rsidRPr="009A1F24">
        <w:rPr>
          <w:bCs/>
          <w:color w:val="000000"/>
          <w:sz w:val="28"/>
          <w:szCs w:val="28"/>
        </w:rPr>
        <w:t>зультате предоставления Муниципальной услуги документе.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9A1F24">
        <w:rPr>
          <w:bCs/>
          <w:color w:val="000000"/>
          <w:sz w:val="28"/>
          <w:szCs w:val="28"/>
        </w:rPr>
        <w:t>ы</w:t>
      </w:r>
      <w:r w:rsidRPr="009A1F24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9A1F24">
        <w:rPr>
          <w:bCs/>
          <w:color w:val="000000"/>
          <w:sz w:val="28"/>
          <w:szCs w:val="28"/>
        </w:rPr>
        <w:t>т</w:t>
      </w:r>
      <w:r w:rsidRPr="009A1F24">
        <w:rPr>
          <w:bCs/>
          <w:color w:val="000000"/>
          <w:sz w:val="28"/>
          <w:szCs w:val="28"/>
        </w:rPr>
        <w:t>ся наличие Технической ошибки.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9A1F24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>ставления Муниципальной услуги документе Заместитель главы устраняет Техническую ошибку путем подготовки заключения Комиссии и Распоряж</w:t>
      </w:r>
      <w:r w:rsidRPr="009A1F24">
        <w:rPr>
          <w:bCs/>
          <w:color w:val="000000"/>
          <w:sz w:val="28"/>
          <w:szCs w:val="28"/>
        </w:rPr>
        <w:t>е</w:t>
      </w:r>
      <w:r w:rsidRPr="009A1F24">
        <w:rPr>
          <w:bCs/>
          <w:color w:val="000000"/>
          <w:sz w:val="28"/>
          <w:szCs w:val="28"/>
        </w:rPr>
        <w:t xml:space="preserve">ния, либо </w:t>
      </w:r>
      <w:r w:rsidRPr="009A1F24">
        <w:rPr>
          <w:sz w:val="28"/>
          <w:szCs w:val="28"/>
        </w:rPr>
        <w:t>постановления о признании помещения жилым помещением или о признании жилого помещения пригодным (непригодным) для проживания граждан</w:t>
      </w:r>
      <w:r w:rsidRPr="009A1F24">
        <w:rPr>
          <w:bCs/>
          <w:color w:val="000000"/>
          <w:sz w:val="28"/>
          <w:szCs w:val="28"/>
        </w:rPr>
        <w:t>, либо уведомления об отказе в предоставлении Муниципальной услуги в соответствии с пунктом 3.1.3. настоящего Административного регламента, которое затем передает</w:t>
      </w:r>
      <w:proofErr w:type="gramEnd"/>
      <w:r w:rsidRPr="009A1F24">
        <w:rPr>
          <w:bCs/>
          <w:color w:val="000000"/>
          <w:sz w:val="28"/>
          <w:szCs w:val="28"/>
        </w:rPr>
        <w:t xml:space="preserve"> в Общий отдел для вручения заявителю.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9A1F24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>ставления Муниципальной услуги документе Заместитель главы готовит ув</w:t>
      </w:r>
      <w:r w:rsidRPr="009A1F24">
        <w:rPr>
          <w:bCs/>
          <w:color w:val="000000"/>
          <w:sz w:val="28"/>
          <w:szCs w:val="28"/>
        </w:rPr>
        <w:t>е</w:t>
      </w:r>
      <w:r w:rsidRPr="009A1F24">
        <w:rPr>
          <w:bCs/>
          <w:color w:val="000000"/>
          <w:sz w:val="28"/>
          <w:szCs w:val="28"/>
        </w:rPr>
        <w:t>домление об отсутствии Технической ошибки в выданном в результате пред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>ставления Муниципальной услуги документе.</w:t>
      </w:r>
      <w:proofErr w:type="gramEnd"/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Заместитель главы подписывает уведомление об отсутствии Технической ошибки в выданном в результате предоставления Муниципальной услуги д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 xml:space="preserve">кументе, которое передает в Общий отдел для регистрации </w:t>
      </w:r>
      <w:r w:rsidRPr="009A1F24">
        <w:rPr>
          <w:color w:val="000000"/>
          <w:sz w:val="28"/>
          <w:szCs w:val="28"/>
        </w:rPr>
        <w:t>и вручения заявит</w:t>
      </w:r>
      <w:r w:rsidRPr="009A1F24">
        <w:rPr>
          <w:color w:val="000000"/>
          <w:sz w:val="28"/>
          <w:szCs w:val="28"/>
        </w:rPr>
        <w:t>е</w:t>
      </w:r>
      <w:r w:rsidRPr="009A1F24">
        <w:rPr>
          <w:color w:val="000000"/>
          <w:sz w:val="28"/>
          <w:szCs w:val="28"/>
        </w:rPr>
        <w:t>лю</w:t>
      </w:r>
      <w:r w:rsidRPr="009A1F24">
        <w:rPr>
          <w:bCs/>
          <w:color w:val="000000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Специалист Общего отдела: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9A1F24">
        <w:rPr>
          <w:bCs/>
          <w:color w:val="000000"/>
          <w:sz w:val="28"/>
          <w:szCs w:val="28"/>
        </w:rPr>
        <w:t>д</w:t>
      </w:r>
      <w:r w:rsidRPr="009A1F24">
        <w:rPr>
          <w:bCs/>
          <w:color w:val="000000"/>
          <w:sz w:val="28"/>
          <w:szCs w:val="28"/>
        </w:rPr>
        <w:t>ставителя;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9A1F24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9A1F24">
        <w:rPr>
          <w:bCs/>
          <w:sz w:val="28"/>
          <w:szCs w:val="28"/>
          <w:lang w:eastAsia="ar-SA"/>
        </w:rPr>
        <w:t>по почте или иным доступным спос</w:t>
      </w:r>
      <w:r w:rsidRPr="009A1F24">
        <w:rPr>
          <w:bCs/>
          <w:sz w:val="28"/>
          <w:szCs w:val="28"/>
          <w:lang w:eastAsia="ar-SA"/>
        </w:rPr>
        <w:t>о</w:t>
      </w:r>
      <w:r w:rsidRPr="009A1F24">
        <w:rPr>
          <w:bCs/>
          <w:sz w:val="28"/>
          <w:szCs w:val="28"/>
          <w:lang w:eastAsia="ar-SA"/>
        </w:rPr>
        <w:t xml:space="preserve">бом </w:t>
      </w:r>
      <w:r w:rsidRPr="009A1F24">
        <w:rPr>
          <w:bCs/>
          <w:color w:val="000000"/>
          <w:sz w:val="28"/>
          <w:szCs w:val="28"/>
        </w:rPr>
        <w:t xml:space="preserve">заключение Комиссии и Распоряжения, либо копию </w:t>
      </w:r>
      <w:r w:rsidRPr="009A1F24">
        <w:rPr>
          <w:sz w:val="28"/>
          <w:szCs w:val="28"/>
        </w:rPr>
        <w:t>постановления о пр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знании помещения жилым помещением или о признании жилого помещения пригодным (непригодным) для проживания граждан</w:t>
      </w:r>
      <w:r w:rsidRPr="009A1F24">
        <w:rPr>
          <w:bCs/>
          <w:color w:val="000000"/>
          <w:sz w:val="28"/>
          <w:szCs w:val="28"/>
        </w:rPr>
        <w:t>, либо уведомление об о</w:t>
      </w:r>
      <w:r w:rsidRPr="009A1F24">
        <w:rPr>
          <w:bCs/>
          <w:color w:val="000000"/>
          <w:sz w:val="28"/>
          <w:szCs w:val="28"/>
        </w:rPr>
        <w:t>т</w:t>
      </w:r>
      <w:r w:rsidRPr="009A1F24">
        <w:rPr>
          <w:bCs/>
          <w:color w:val="000000"/>
          <w:sz w:val="28"/>
          <w:szCs w:val="28"/>
        </w:rPr>
        <w:t>казе в предоставлении Муниципальной услуги, либо уведомление об отсу</w:t>
      </w:r>
      <w:r w:rsidRPr="009A1F24">
        <w:rPr>
          <w:bCs/>
          <w:color w:val="000000"/>
          <w:sz w:val="28"/>
          <w:szCs w:val="28"/>
        </w:rPr>
        <w:t>т</w:t>
      </w:r>
      <w:r w:rsidRPr="009A1F24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9A1F24">
        <w:rPr>
          <w:bCs/>
          <w:color w:val="000000"/>
          <w:sz w:val="28"/>
          <w:szCs w:val="28"/>
        </w:rPr>
        <w:t>и</w:t>
      </w:r>
      <w:r w:rsidRPr="009A1F24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9A1F24">
        <w:rPr>
          <w:bCs/>
          <w:color w:val="000000"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A1F24">
        <w:rPr>
          <w:bCs/>
          <w:color w:val="000000"/>
          <w:sz w:val="28"/>
          <w:szCs w:val="28"/>
        </w:rPr>
        <w:t>в</w:t>
      </w:r>
      <w:r w:rsidRPr="009A1F24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9A1F24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>ставления Муниципальной услуги документе - заключения Комиссии и Расп</w:t>
      </w:r>
      <w:r w:rsidRPr="009A1F24">
        <w:rPr>
          <w:bCs/>
          <w:color w:val="000000"/>
          <w:sz w:val="28"/>
          <w:szCs w:val="28"/>
        </w:rPr>
        <w:t>о</w:t>
      </w:r>
      <w:r w:rsidRPr="009A1F24">
        <w:rPr>
          <w:bCs/>
          <w:color w:val="000000"/>
          <w:sz w:val="28"/>
          <w:szCs w:val="28"/>
        </w:rPr>
        <w:t xml:space="preserve">ряжения, либо копии </w:t>
      </w:r>
      <w:r w:rsidRPr="009A1F24">
        <w:rPr>
          <w:sz w:val="28"/>
          <w:szCs w:val="28"/>
        </w:rPr>
        <w:t>постановления о признании помещения жилым помещ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нием или о признании жилого помещения пригодным (непригодным) для пр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живания граждан</w:t>
      </w:r>
      <w:r w:rsidRPr="009A1F24">
        <w:rPr>
          <w:bCs/>
          <w:color w:val="000000"/>
          <w:sz w:val="28"/>
          <w:szCs w:val="28"/>
        </w:rPr>
        <w:t>, либо уведомления об отказе в предоставлении Муниципал</w:t>
      </w:r>
      <w:r w:rsidRPr="009A1F24">
        <w:rPr>
          <w:bCs/>
          <w:color w:val="000000"/>
          <w:sz w:val="28"/>
          <w:szCs w:val="28"/>
        </w:rPr>
        <w:t>ь</w:t>
      </w:r>
      <w:r w:rsidRPr="009A1F24">
        <w:rPr>
          <w:bCs/>
          <w:color w:val="000000"/>
          <w:sz w:val="28"/>
          <w:szCs w:val="28"/>
        </w:rPr>
        <w:t>ной услуги;</w:t>
      </w:r>
      <w:proofErr w:type="gramEnd"/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9A1F24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9A1F24">
        <w:rPr>
          <w:bCs/>
          <w:color w:val="000000"/>
          <w:sz w:val="28"/>
          <w:szCs w:val="28"/>
        </w:rPr>
        <w:t>т</w:t>
      </w:r>
      <w:r w:rsidRPr="009A1F24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9A1F24">
        <w:rPr>
          <w:bCs/>
          <w:color w:val="000000"/>
          <w:sz w:val="28"/>
          <w:szCs w:val="28"/>
        </w:rPr>
        <w:t>и</w:t>
      </w:r>
      <w:r w:rsidRPr="009A1F24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D4636D" w:rsidRPr="009A1F24" w:rsidRDefault="00D4636D" w:rsidP="00D46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9A1F24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9A1F24">
        <w:rPr>
          <w:bCs/>
          <w:color w:val="000000"/>
          <w:sz w:val="28"/>
          <w:szCs w:val="28"/>
        </w:rPr>
        <w:t>с</w:t>
      </w:r>
      <w:r w:rsidRPr="009A1F24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9A1F24">
        <w:rPr>
          <w:bCs/>
          <w:color w:val="000000"/>
          <w:sz w:val="28"/>
          <w:szCs w:val="28"/>
        </w:rPr>
        <w:t>е</w:t>
      </w:r>
      <w:r w:rsidRPr="009A1F24">
        <w:rPr>
          <w:bCs/>
          <w:color w:val="000000"/>
          <w:sz w:val="28"/>
          <w:szCs w:val="28"/>
        </w:rPr>
        <w:t>дуры.</w:t>
      </w:r>
    </w:p>
    <w:bookmarkEnd w:id="1"/>
    <w:p w:rsidR="00D4636D" w:rsidRPr="009A1F24" w:rsidRDefault="00D4636D" w:rsidP="00D4636D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9A1F24">
        <w:rPr>
          <w:rFonts w:ascii="Times New Roman" w:hAnsi="Times New Roman"/>
          <w:i w:val="0"/>
          <w:lang w:val="en-US"/>
        </w:rPr>
        <w:t>IV</w:t>
      </w:r>
      <w:r w:rsidRPr="009A1F24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4.1. Порядок осуществления текущего </w:t>
      </w:r>
      <w:proofErr w:type="gramStart"/>
      <w:r w:rsidRPr="009A1F24">
        <w:rPr>
          <w:sz w:val="28"/>
          <w:szCs w:val="28"/>
        </w:rPr>
        <w:t>контроля за</w:t>
      </w:r>
      <w:proofErr w:type="gramEnd"/>
      <w:r w:rsidRPr="009A1F24">
        <w:rPr>
          <w:sz w:val="28"/>
          <w:szCs w:val="28"/>
        </w:rPr>
        <w:t xml:space="preserve"> соблюдением и испо</w:t>
      </w:r>
      <w:r w:rsidRPr="009A1F24">
        <w:rPr>
          <w:sz w:val="28"/>
          <w:szCs w:val="28"/>
        </w:rPr>
        <w:t>л</w:t>
      </w:r>
      <w:r w:rsidRPr="009A1F24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Текущий </w:t>
      </w:r>
      <w:proofErr w:type="gramStart"/>
      <w:r w:rsidRPr="009A1F24">
        <w:rPr>
          <w:sz w:val="28"/>
          <w:szCs w:val="28"/>
        </w:rPr>
        <w:t>контроль за</w:t>
      </w:r>
      <w:proofErr w:type="gramEnd"/>
      <w:r w:rsidRPr="009A1F24">
        <w:rPr>
          <w:sz w:val="28"/>
          <w:szCs w:val="28"/>
        </w:rPr>
        <w:t xml:space="preserve"> соблюдением последовательности действий, опред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9A1F24">
        <w:rPr>
          <w:color w:val="000000"/>
          <w:sz w:val="28"/>
          <w:szCs w:val="28"/>
        </w:rPr>
        <w:t xml:space="preserve">постоянно непосредственно </w:t>
      </w:r>
      <w:r w:rsidRPr="009A1F24">
        <w:rPr>
          <w:sz w:val="28"/>
          <w:szCs w:val="28"/>
        </w:rPr>
        <w:t>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местителем главы муниципального образования Славянский район (вопросы строительства, архитектуры и градостроительства)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A1F24">
        <w:rPr>
          <w:sz w:val="28"/>
          <w:szCs w:val="28"/>
        </w:rPr>
        <w:t>контроля за</w:t>
      </w:r>
      <w:proofErr w:type="gramEnd"/>
      <w:r w:rsidRPr="009A1F24">
        <w:rPr>
          <w:sz w:val="28"/>
          <w:szCs w:val="28"/>
        </w:rPr>
        <w:t xml:space="preserve"> полнотой и качеством предоставления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9A1F24">
        <w:rPr>
          <w:sz w:val="28"/>
        </w:rPr>
        <w:t>плановых и внеплановых проверок, в целях пред</w:t>
      </w:r>
      <w:r w:rsidRPr="009A1F24">
        <w:rPr>
          <w:sz w:val="28"/>
        </w:rPr>
        <w:t>у</w:t>
      </w:r>
      <w:r w:rsidRPr="009A1F24">
        <w:rPr>
          <w:sz w:val="28"/>
        </w:rPr>
        <w:t>преждения, выявления и устранения нарушений прав заявителя при предоста</w:t>
      </w:r>
      <w:r w:rsidRPr="009A1F24">
        <w:rPr>
          <w:sz w:val="28"/>
        </w:rPr>
        <w:t>в</w:t>
      </w:r>
      <w:r w:rsidRPr="009A1F24">
        <w:rPr>
          <w:sz w:val="28"/>
        </w:rPr>
        <w:t>лении Муниципальной услуги</w:t>
      </w:r>
      <w:r w:rsidRPr="009A1F24">
        <w:rPr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Плановые и внеплановые проверки могут проводиться главой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lastRenderedPageBreak/>
        <w:t>цом муниципального образования Славянский район, курирующим соотве</w:t>
      </w:r>
      <w:r w:rsidRPr="009A1F24">
        <w:rPr>
          <w:sz w:val="28"/>
          <w:szCs w:val="28"/>
        </w:rPr>
        <w:t>т</w:t>
      </w:r>
      <w:r w:rsidRPr="009A1F24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ставляется муниципальная услуга.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 xml:space="preserve">матическая проверка).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ходе плановых и внеплановых проверок: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A1F24">
        <w:rPr>
          <w:sz w:val="28"/>
          <w:szCs w:val="28"/>
        </w:rPr>
        <w:t>ю</w:t>
      </w:r>
      <w:r w:rsidRPr="009A1F24">
        <w:rPr>
          <w:sz w:val="28"/>
          <w:szCs w:val="28"/>
        </w:rPr>
        <w:t>щих требования к предоставлению Муниципальной услуги;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проверяется соблюдение сроков и последовательности исполнения адм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нистративных процедур;</w:t>
      </w:r>
    </w:p>
    <w:p w:rsidR="00D4636D" w:rsidRPr="009A1F24" w:rsidRDefault="00D4636D" w:rsidP="00D4636D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4636D" w:rsidRPr="009A1F24" w:rsidRDefault="00D4636D" w:rsidP="00D4636D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Плановые проверки осуществляются 1 (один) раз в год.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9A1F24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4.3. Ответственность должностных лиц органа, предоставляющего Мун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ществляемые) ими в ходе предоставления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По результатам проведенных проверок, в случае выявления нарушения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ции», а также Федеральным законом от 27 июля 2010 года № 210-ФЗ «Об орг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9A1F24">
        <w:rPr>
          <w:sz w:val="28"/>
          <w:szCs w:val="28"/>
        </w:rPr>
        <w:t xml:space="preserve"> прин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маются меры по устранению нарушений.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Должностные лица, муниципальные служащие, ответственные за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9A1F24">
        <w:rPr>
          <w:sz w:val="28"/>
          <w:szCs w:val="28"/>
        </w:rPr>
        <w:t>ж</w:t>
      </w:r>
      <w:r w:rsidRPr="009A1F24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9A1F24">
        <w:rPr>
          <w:sz w:val="28"/>
          <w:szCs w:val="28"/>
        </w:rPr>
        <w:t>й</w:t>
      </w:r>
      <w:r w:rsidRPr="009A1F24">
        <w:rPr>
          <w:sz w:val="28"/>
          <w:szCs w:val="28"/>
        </w:rPr>
        <w:t>ской Федерации.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Должностные лица, ответственные за исполнение административных  пр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9A1F24">
        <w:rPr>
          <w:sz w:val="28"/>
          <w:szCs w:val="28"/>
        </w:rPr>
        <w:t>ы</w:t>
      </w:r>
      <w:r w:rsidRPr="009A1F24">
        <w:rPr>
          <w:sz w:val="28"/>
          <w:szCs w:val="28"/>
        </w:rPr>
        <w:t>полнения административных процедур.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A1F24">
        <w:rPr>
          <w:sz w:val="28"/>
          <w:szCs w:val="28"/>
        </w:rPr>
        <w:t>ко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троля за</w:t>
      </w:r>
      <w:proofErr w:type="gramEnd"/>
      <w:r w:rsidRPr="009A1F24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Контроль за</w:t>
      </w:r>
      <w:proofErr w:type="gramEnd"/>
      <w:r w:rsidRPr="009A1F24">
        <w:rPr>
          <w:sz w:val="28"/>
          <w:szCs w:val="28"/>
        </w:rPr>
        <w:t xml:space="preserve"> полнотой и качеством предоставления Муниципальной услуги </w:t>
      </w:r>
      <w:r w:rsidRPr="009A1F24">
        <w:rPr>
          <w:sz w:val="28"/>
          <w:szCs w:val="28"/>
        </w:rPr>
        <w:lastRenderedPageBreak/>
        <w:t>включает в себя: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проведение проверок на предмет полноты и правильности соблюдения а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министративных процедур оказания Муниципальной услуги;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устранение выявленных нарушений прав граждан;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рассмотрение и подготовка ответов на запросы (обращения) граждан, с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D4636D" w:rsidRPr="009A1F24" w:rsidRDefault="00D4636D" w:rsidP="00D4636D">
      <w:pPr>
        <w:widowControl w:val="0"/>
        <w:ind w:firstLine="567"/>
        <w:rPr>
          <w:sz w:val="28"/>
          <w:szCs w:val="28"/>
        </w:rPr>
      </w:pPr>
      <w:r w:rsidRPr="009A1F24">
        <w:rPr>
          <w:sz w:val="28"/>
          <w:szCs w:val="28"/>
        </w:rPr>
        <w:t>заявитель имеет право на любые предусмотренные действующим закон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 xml:space="preserve">дательством формы </w:t>
      </w:r>
      <w:proofErr w:type="gramStart"/>
      <w:r w:rsidRPr="009A1F24">
        <w:rPr>
          <w:sz w:val="28"/>
          <w:szCs w:val="28"/>
        </w:rPr>
        <w:t>контроля за</w:t>
      </w:r>
      <w:proofErr w:type="gramEnd"/>
      <w:r w:rsidRPr="009A1F24">
        <w:rPr>
          <w:sz w:val="28"/>
          <w:szCs w:val="28"/>
        </w:rPr>
        <w:t xml:space="preserve"> деятельностью администрации при предоста</w:t>
      </w:r>
      <w:r w:rsidRPr="009A1F24">
        <w:rPr>
          <w:sz w:val="28"/>
          <w:szCs w:val="28"/>
        </w:rPr>
        <w:t>в</w:t>
      </w:r>
      <w:r w:rsidRPr="009A1F24">
        <w:rPr>
          <w:sz w:val="28"/>
          <w:szCs w:val="28"/>
        </w:rPr>
        <w:t>лении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9A1F24">
        <w:rPr>
          <w:sz w:val="28"/>
          <w:szCs w:val="28"/>
        </w:rPr>
        <w:t xml:space="preserve">Порядок и формы </w:t>
      </w:r>
      <w:proofErr w:type="gramStart"/>
      <w:r w:rsidRPr="009A1F24">
        <w:rPr>
          <w:sz w:val="28"/>
          <w:szCs w:val="28"/>
        </w:rPr>
        <w:t>контроля за</w:t>
      </w:r>
      <w:proofErr w:type="gramEnd"/>
      <w:r w:rsidRPr="009A1F24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стоянным, всесторонним, объективным и эффективным.</w:t>
      </w:r>
    </w:p>
    <w:p w:rsidR="00D4636D" w:rsidRPr="009A1F24" w:rsidRDefault="00D4636D" w:rsidP="00D4636D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9A1F24">
        <w:rPr>
          <w:sz w:val="28"/>
          <w:szCs w:val="28"/>
        </w:rPr>
        <w:t xml:space="preserve">Должностные лица, осуществляющие </w:t>
      </w:r>
      <w:proofErr w:type="gramStart"/>
      <w:r w:rsidRPr="009A1F24">
        <w:rPr>
          <w:sz w:val="28"/>
          <w:szCs w:val="28"/>
        </w:rPr>
        <w:t>контроль за</w:t>
      </w:r>
      <w:proofErr w:type="gramEnd"/>
      <w:r w:rsidRPr="009A1F24">
        <w:rPr>
          <w:sz w:val="28"/>
          <w:szCs w:val="28"/>
        </w:rPr>
        <w:t xml:space="preserve"> предоставлением Мун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Контроль за</w:t>
      </w:r>
      <w:proofErr w:type="gramEnd"/>
      <w:r w:rsidRPr="009A1F24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9A1F24">
        <w:rPr>
          <w:sz w:val="28"/>
          <w:szCs w:val="28"/>
        </w:rPr>
        <w:t>л</w:t>
      </w:r>
      <w:r w:rsidRPr="009A1F24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D4636D" w:rsidRPr="009A1F24" w:rsidRDefault="00D4636D" w:rsidP="00D4636D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9A1F24">
        <w:rPr>
          <w:b/>
          <w:sz w:val="28"/>
          <w:lang w:val="en-US"/>
        </w:rPr>
        <w:t>V</w:t>
      </w:r>
      <w:r w:rsidRPr="009A1F24">
        <w:rPr>
          <w:b/>
          <w:sz w:val="28"/>
        </w:rPr>
        <w:t xml:space="preserve">. </w:t>
      </w:r>
      <w:r w:rsidRPr="009A1F24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D4636D" w:rsidRPr="009A1F24" w:rsidRDefault="00D4636D" w:rsidP="00D4636D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9A1F24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D4636D" w:rsidRPr="009A1F24" w:rsidRDefault="00D4636D" w:rsidP="00D4636D">
      <w:pPr>
        <w:keepNext/>
        <w:keepLines/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9A1F24">
        <w:rPr>
          <w:b/>
          <w:color w:val="000000"/>
          <w:sz w:val="28"/>
          <w:szCs w:val="28"/>
        </w:rPr>
        <w:t xml:space="preserve">муниципальных служащих, </w:t>
      </w:r>
      <w:r w:rsidRPr="009A1F24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ную услугу, а также ее должностных лиц, муниципальных служащих,</w:t>
      </w:r>
      <w:r w:rsidRPr="009A1F24">
        <w:rPr>
          <w:b/>
          <w:bCs/>
          <w:sz w:val="28"/>
          <w:szCs w:val="28"/>
        </w:rPr>
        <w:t xml:space="preserve"> </w:t>
      </w:r>
      <w:r w:rsidRPr="009A1F2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9A1F24">
        <w:rPr>
          <w:bCs/>
          <w:sz w:val="28"/>
          <w:szCs w:val="28"/>
        </w:rPr>
        <w:t>о</w:t>
      </w:r>
      <w:r w:rsidRPr="009A1F2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9A1F2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Заявители имеют право на обжалование решения и (или) действия (безде</w:t>
      </w:r>
      <w:r w:rsidRPr="009A1F24">
        <w:rPr>
          <w:sz w:val="28"/>
          <w:szCs w:val="28"/>
        </w:rPr>
        <w:t>й</w:t>
      </w:r>
      <w:r w:rsidRPr="009A1F2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9A1F24">
        <w:rPr>
          <w:bCs/>
          <w:sz w:val="28"/>
          <w:szCs w:val="28"/>
        </w:rPr>
        <w:t>МФЦ, работника МФЦ, а также о</w:t>
      </w:r>
      <w:r w:rsidRPr="009A1F24">
        <w:rPr>
          <w:bCs/>
          <w:sz w:val="28"/>
          <w:szCs w:val="28"/>
        </w:rPr>
        <w:t>р</w:t>
      </w:r>
      <w:r w:rsidRPr="009A1F24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услуг </w:t>
      </w:r>
      <w:r w:rsidRPr="009A1F24">
        <w:rPr>
          <w:sz w:val="28"/>
          <w:szCs w:val="28"/>
        </w:rPr>
        <w:t>согласно части 1.1 статьи 16 Федерального закона от 27 июля 2010 года № 210-ФЗ «Об организации предоставления государстве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ных и муниципальных услуг»</w:t>
      </w:r>
      <w:r w:rsidRPr="009A1F24">
        <w:rPr>
          <w:bCs/>
          <w:sz w:val="28"/>
          <w:szCs w:val="28"/>
        </w:rPr>
        <w:t xml:space="preserve"> (далее – Организации), или их работников</w:t>
      </w:r>
      <w:r w:rsidRPr="009A1F24">
        <w:rPr>
          <w:sz w:val="28"/>
          <w:szCs w:val="28"/>
        </w:rPr>
        <w:t xml:space="preserve"> в с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ответствии с</w:t>
      </w:r>
      <w:proofErr w:type="gramEnd"/>
      <w:r w:rsidRPr="009A1F24">
        <w:rPr>
          <w:sz w:val="28"/>
          <w:szCs w:val="28"/>
        </w:rPr>
        <w:t xml:space="preserve"> действующим законодательством. 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5.2. Предмет жалобы.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1) нарушение срока регистрации запроса заявителя о предоставлении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ниципальной услуги, запроса о предоставлении нескольких</w:t>
      </w:r>
      <w:r w:rsidRPr="009A1F24">
        <w:t xml:space="preserve"> </w:t>
      </w:r>
      <w:r w:rsidRPr="009A1F24">
        <w:rPr>
          <w:sz w:val="28"/>
          <w:szCs w:val="28"/>
        </w:rPr>
        <w:t>государственных и (или) муниципальных услуг;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9A1F24">
        <w:rPr>
          <w:sz w:val="28"/>
          <w:szCs w:val="28"/>
        </w:rPr>
        <w:t>В указанном случае досуде</w:t>
      </w:r>
      <w:r w:rsidRPr="009A1F24">
        <w:rPr>
          <w:sz w:val="28"/>
          <w:szCs w:val="28"/>
        </w:rPr>
        <w:t>б</w:t>
      </w:r>
      <w:r w:rsidRPr="009A1F2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татам предоставления такой услуги либо</w:t>
      </w:r>
      <w:proofErr w:type="gramEnd"/>
      <w:r w:rsidRPr="009A1F24">
        <w:rPr>
          <w:sz w:val="28"/>
          <w:szCs w:val="28"/>
        </w:rPr>
        <w:t xml:space="preserve"> совершение надписей или иных юр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ципальной услуги;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3) требование у заявителя документов или информации либо осуществл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страции.</w:t>
      </w:r>
      <w:proofErr w:type="gramEnd"/>
      <w:r w:rsidRPr="009A1F24">
        <w:rPr>
          <w:sz w:val="28"/>
          <w:szCs w:val="28"/>
        </w:rPr>
        <w:t xml:space="preserve"> </w:t>
      </w:r>
      <w:proofErr w:type="gramStart"/>
      <w:r w:rsidRPr="009A1F24">
        <w:rPr>
          <w:sz w:val="28"/>
          <w:szCs w:val="28"/>
        </w:rPr>
        <w:t>В указанном случае досудебное (внесудебное) обжалование заявит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лем решений и действий (бездействия) МФЦ, работника МФЦ возможно в сл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бо</w:t>
      </w:r>
      <w:proofErr w:type="gramEnd"/>
      <w:r w:rsidRPr="009A1F2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9A1F24">
        <w:rPr>
          <w:sz w:val="28"/>
          <w:szCs w:val="28"/>
        </w:rPr>
        <w:t>х</w:t>
      </w:r>
      <w:r w:rsidRPr="009A1F24">
        <w:rPr>
          <w:sz w:val="28"/>
          <w:szCs w:val="28"/>
        </w:rPr>
        <w:t>ся результатом предоставления муниципальной услуги;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6) затребование с заявителя при предоставлении услуги платы, не пред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страции;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lastRenderedPageBreak/>
        <w:t>ких исправлений.</w:t>
      </w:r>
      <w:proofErr w:type="gramEnd"/>
      <w:r w:rsidRPr="009A1F24">
        <w:rPr>
          <w:sz w:val="28"/>
          <w:szCs w:val="28"/>
        </w:rPr>
        <w:t xml:space="preserve"> </w:t>
      </w:r>
      <w:proofErr w:type="gramStart"/>
      <w:r w:rsidRPr="009A1F2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9A1F24">
        <w:rPr>
          <w:sz w:val="28"/>
          <w:szCs w:val="28"/>
        </w:rPr>
        <w:t>ж</w:t>
      </w:r>
      <w:r w:rsidRPr="009A1F2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луются, возложена функция по предоставлению соответствующих госуда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9A1F2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9) приостановление предоставления муниципальной услуги, если основ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ского края, муниципальными правовыми актами.</w:t>
      </w:r>
      <w:proofErr w:type="gramEnd"/>
      <w:r w:rsidRPr="009A1F24">
        <w:rPr>
          <w:sz w:val="28"/>
          <w:szCs w:val="28"/>
        </w:rPr>
        <w:t xml:space="preserve"> </w:t>
      </w:r>
      <w:proofErr w:type="gramStart"/>
      <w:r w:rsidRPr="009A1F24">
        <w:rPr>
          <w:sz w:val="28"/>
          <w:szCs w:val="28"/>
        </w:rPr>
        <w:t>В указанном случае досуде</w:t>
      </w:r>
      <w:r w:rsidRPr="009A1F24">
        <w:rPr>
          <w:sz w:val="28"/>
          <w:szCs w:val="28"/>
        </w:rPr>
        <w:t>б</w:t>
      </w:r>
      <w:r w:rsidRPr="009A1F2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кументов по результатам предоставления такой</w:t>
      </w:r>
      <w:proofErr w:type="gramEnd"/>
      <w:r w:rsidRPr="009A1F24">
        <w:rPr>
          <w:sz w:val="28"/>
          <w:szCs w:val="28"/>
        </w:rPr>
        <w:t xml:space="preserve"> услуги либо совершение надп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ставления муниципальной услуги;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10) требование у заявителя при предоставлении муниципальной услуги 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9A1F24">
        <w:rPr>
          <w:sz w:val="28"/>
          <w:szCs w:val="28"/>
        </w:rPr>
        <w:t xml:space="preserve"> </w:t>
      </w:r>
      <w:proofErr w:type="gramStart"/>
      <w:r w:rsidRPr="009A1F2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9A1F24">
        <w:rPr>
          <w:sz w:val="28"/>
          <w:szCs w:val="28"/>
        </w:rPr>
        <w:t>з</w:t>
      </w:r>
      <w:r w:rsidRPr="009A1F2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9A1F24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lastRenderedPageBreak/>
        <w:t>Жалобы на решения и действия (бездействие) главы муниципального обр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пального образования Славянский район.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Жалобы на решения и действия (бездействие) МФЦ в департамент инфо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5.4. Порядок подачи и рассмотрения жалобы.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а) </w:t>
      </w:r>
      <w:r w:rsidRPr="009A1F2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9A1F24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9A1F2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9A1F24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9A1F2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9A1F24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9A1F24">
        <w:rPr>
          <w:sz w:val="28"/>
          <w:szCs w:val="28"/>
          <w:lang w:eastAsia="ar-SA"/>
        </w:rPr>
        <w:t>)</w:t>
      </w:r>
      <w:r w:rsidRPr="009A1F24">
        <w:rPr>
          <w:sz w:val="28"/>
          <w:szCs w:val="28"/>
        </w:rPr>
        <w:t>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9A1F24">
        <w:rPr>
          <w:sz w:val="28"/>
          <w:szCs w:val="28"/>
        </w:rPr>
        <w:t>й</w:t>
      </w:r>
      <w:r w:rsidRPr="009A1F2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 xml:space="preserve">в) </w:t>
      </w:r>
      <w:r w:rsidRPr="009A1F2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9A1F24">
        <w:rPr>
          <w:spacing w:val="-6"/>
          <w:sz w:val="28"/>
          <w:szCs w:val="28"/>
        </w:rPr>
        <w:t>е</w:t>
      </w:r>
      <w:r w:rsidRPr="009A1F2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9A1F24">
        <w:rPr>
          <w:spacing w:val="-6"/>
          <w:sz w:val="28"/>
          <w:szCs w:val="28"/>
        </w:rPr>
        <w:t>ь</w:t>
      </w:r>
      <w:r w:rsidRPr="009A1F2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9A1F24">
        <w:rPr>
          <w:spacing w:val="-6"/>
          <w:sz w:val="28"/>
          <w:szCs w:val="28"/>
        </w:rPr>
        <w:softHyphen/>
        <w:t>ципальные усл</w:t>
      </w:r>
      <w:r w:rsidRPr="009A1F24">
        <w:rPr>
          <w:spacing w:val="-6"/>
          <w:sz w:val="28"/>
          <w:szCs w:val="28"/>
        </w:rPr>
        <w:t>у</w:t>
      </w:r>
      <w:r w:rsidRPr="009A1F2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9A1F2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9A1F2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9A1F2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9A1F24">
        <w:rPr>
          <w:sz w:val="28"/>
          <w:szCs w:val="28"/>
        </w:rPr>
        <w:t xml:space="preserve"> и работников)</w:t>
      </w:r>
      <w:r w:rsidRPr="009A1F24">
        <w:rPr>
          <w:spacing w:val="-6"/>
          <w:sz w:val="28"/>
          <w:szCs w:val="28"/>
        </w:rPr>
        <w:t xml:space="preserve"> (do.gosuslugi.ru).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Жалоба на решения и действия (бездействие) Администрации, должнос</w:t>
      </w:r>
      <w:r w:rsidRPr="009A1F24">
        <w:rPr>
          <w:sz w:val="28"/>
          <w:szCs w:val="28"/>
        </w:rPr>
        <w:t>т</w:t>
      </w:r>
      <w:r w:rsidRPr="009A1F2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 xml:space="preserve">явителя.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Жалоба на решения и действия (бездействие) МФЦ, работника МФЦ м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Жалоба на решения и действия (бездействие) Организаций, а также их 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ботников может быть направлена по почте, с использованием информационно-</w:t>
      </w:r>
      <w:r w:rsidRPr="009A1F24">
        <w:rPr>
          <w:sz w:val="28"/>
          <w:szCs w:val="28"/>
        </w:rPr>
        <w:lastRenderedPageBreak/>
        <w:t>телекоммуникационной сети «Интернет», официальных сайтов этих Организ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ций, а также может быть принята при личном приеме заявителя.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5.4.2. </w:t>
      </w:r>
      <w:proofErr w:type="gramStart"/>
      <w:r w:rsidRPr="009A1F2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щих устанавливаются</w:t>
      </w:r>
      <w:r w:rsidRPr="009A1F2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9A1F24">
        <w:rPr>
          <w:color w:val="000000" w:themeColor="text1"/>
          <w:sz w:val="28"/>
          <w:szCs w:val="28"/>
        </w:rPr>
        <w:t>н</w:t>
      </w:r>
      <w:r w:rsidRPr="009A1F2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9A1F24">
        <w:rPr>
          <w:color w:val="000000" w:themeColor="text1"/>
          <w:sz w:val="28"/>
          <w:szCs w:val="28"/>
        </w:rPr>
        <w:t>й</w:t>
      </w:r>
      <w:r w:rsidRPr="009A1F24">
        <w:rPr>
          <w:color w:val="000000" w:themeColor="text1"/>
          <w:sz w:val="28"/>
          <w:szCs w:val="28"/>
        </w:rPr>
        <w:t xml:space="preserve">он </w:t>
      </w:r>
      <w:r w:rsidRPr="009A1F24">
        <w:rPr>
          <w:sz w:val="28"/>
          <w:szCs w:val="28"/>
        </w:rPr>
        <w:t>от 03 октября 2018 года № 2508 «Об утверждении порядка подачи и ра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смотрения жалоб на</w:t>
      </w:r>
      <w:proofErr w:type="gramEnd"/>
      <w:r w:rsidRPr="009A1F24">
        <w:rPr>
          <w:sz w:val="28"/>
          <w:szCs w:val="28"/>
        </w:rPr>
        <w:t xml:space="preserve"> решения и действия (бездействие) администрации мун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ципального образования Славянский район и ее должностных лиц, муниц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пальных служащих»</w:t>
      </w:r>
      <w:r w:rsidRPr="009A1F24">
        <w:rPr>
          <w:color w:val="000000" w:themeColor="text1"/>
          <w:sz w:val="28"/>
          <w:szCs w:val="28"/>
        </w:rPr>
        <w:t>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Особенности подачи и рассмотрения жалоб на решения и действия (бе</w:t>
      </w:r>
      <w:r w:rsidRPr="009A1F24">
        <w:rPr>
          <w:sz w:val="28"/>
          <w:szCs w:val="28"/>
        </w:rPr>
        <w:t>з</w:t>
      </w:r>
      <w:r w:rsidRPr="009A1F24">
        <w:rPr>
          <w:sz w:val="28"/>
          <w:szCs w:val="28"/>
        </w:rPr>
        <w:t>действие) МФЦ, работников МФЦ устанавливаются Порядком подачи и ра</w:t>
      </w:r>
      <w:r w:rsidRPr="009A1F24">
        <w:rPr>
          <w:sz w:val="28"/>
          <w:szCs w:val="28"/>
        </w:rPr>
        <w:t>с</w:t>
      </w:r>
      <w:r w:rsidRPr="009A1F2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9A1F2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A1F24">
        <w:rPr>
          <w:sz w:val="28"/>
          <w:szCs w:val="28"/>
        </w:rPr>
        <w:t>ь</w:t>
      </w:r>
      <w:r w:rsidRPr="009A1F2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5.4.3. Жалобы подлежат рассмотрению бесплатно. 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5.4.4. Жалоба должна содержать: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1) наименование Администрации или Ф.И.О. должностного лица Админ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9A1F24">
        <w:rPr>
          <w:sz w:val="28"/>
          <w:szCs w:val="28"/>
        </w:rPr>
        <w:t>у</w:t>
      </w:r>
      <w:r w:rsidRPr="009A1F2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3) сведения об обжалуемых решениях и действиях (бездействии) Админ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го, МФЦ, работника МФЦ, Организаций их работников;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4) доводы, на основании которых заявитель не согласен с решением и де</w:t>
      </w:r>
      <w:r w:rsidRPr="009A1F24">
        <w:rPr>
          <w:sz w:val="28"/>
          <w:szCs w:val="28"/>
        </w:rPr>
        <w:t>й</w:t>
      </w:r>
      <w:r w:rsidRPr="009A1F24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тверждающие доводы заявителя, либо их копии.</w:t>
      </w:r>
    </w:p>
    <w:p w:rsidR="00D4636D" w:rsidRPr="009A1F24" w:rsidRDefault="00D4636D" w:rsidP="00D4636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lastRenderedPageBreak/>
        <w:t>В случае если жалоба подается через представителя заявителя, представл</w:t>
      </w:r>
      <w:r w:rsidRPr="009A1F24">
        <w:rPr>
          <w:sz w:val="28"/>
          <w:szCs w:val="28"/>
        </w:rPr>
        <w:t>я</w:t>
      </w:r>
      <w:r w:rsidRPr="009A1F2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а) оформленная в соответствии с законом Российской Федерации довере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ность (для физических лиц);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б) оформленная в соответствии с законом Российской Федерации довере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в) копия решения о назначении или об избрании либо приказа о назнач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 случае подачи заявителем жалобы через МФЦ, МФЦ обеспечивает пер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дачу жалобы в Администрацию в порядке и сроки, которые установлены с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5.5. Сроки рассмотрения жалобы.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Жалоба, поступившая в Администрацию, МФЦ, учредителю МФЦ, в О</w:t>
      </w:r>
      <w:r w:rsidRPr="009A1F24">
        <w:rPr>
          <w:sz w:val="28"/>
          <w:szCs w:val="28"/>
        </w:rPr>
        <w:t>р</w:t>
      </w:r>
      <w:r w:rsidRPr="009A1F24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5.6. Результат рассмотрения жалобы.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1) жалоба удовлетворяется, в том числе в форме отмены принятого реш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A1F24">
        <w:rPr>
          <w:sz w:val="28"/>
          <w:szCs w:val="28"/>
        </w:rPr>
        <w:t>ж</w:t>
      </w:r>
      <w:r w:rsidRPr="009A1F2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2) в удовлетворении жалобы отказывается.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1F2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A1F24">
        <w:rPr>
          <w:color w:val="000000" w:themeColor="text1"/>
          <w:sz w:val="28"/>
          <w:szCs w:val="28"/>
          <w:shd w:val="clear" w:color="auto" w:fill="FFFFFF"/>
        </w:rPr>
        <w:t>д</w:t>
      </w:r>
      <w:r w:rsidRPr="009A1F2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9A1F24">
        <w:rPr>
          <w:rStyle w:val="highlightsearch"/>
          <w:color w:val="000000" w:themeColor="text1"/>
          <w:sz w:val="28"/>
          <w:szCs w:val="28"/>
        </w:rPr>
        <w:t>обжалования</w:t>
      </w:r>
      <w:r w:rsidRPr="009A1F24">
        <w:rPr>
          <w:color w:val="000000" w:themeColor="text1"/>
          <w:sz w:val="28"/>
          <w:szCs w:val="28"/>
        </w:rPr>
        <w:t>.</w:t>
      </w:r>
      <w:r w:rsidRPr="009A1F2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9A1F24">
        <w:rPr>
          <w:color w:val="000000" w:themeColor="text1"/>
          <w:sz w:val="28"/>
          <w:szCs w:val="28"/>
          <w:shd w:val="clear" w:color="auto" w:fill="FFFFFF"/>
        </w:rPr>
        <w:t>в</w:t>
      </w:r>
      <w:r w:rsidRPr="009A1F2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9A1F24">
        <w:rPr>
          <w:color w:val="000000" w:themeColor="text1"/>
          <w:sz w:val="28"/>
          <w:szCs w:val="28"/>
          <w:shd w:val="clear" w:color="auto" w:fill="FFFFFF"/>
        </w:rPr>
        <w:t>а</w:t>
      </w:r>
      <w:r w:rsidRPr="009A1F2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9A1F24">
        <w:rPr>
          <w:color w:val="000000" w:themeColor="text1"/>
          <w:sz w:val="28"/>
          <w:szCs w:val="28"/>
          <w:shd w:val="clear" w:color="auto" w:fill="FFFFFF"/>
        </w:rPr>
        <w:t>т</w:t>
      </w:r>
      <w:r w:rsidRPr="009A1F2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9A1F24">
        <w:rPr>
          <w:color w:val="000000" w:themeColor="text1"/>
          <w:sz w:val="28"/>
          <w:szCs w:val="28"/>
        </w:rPr>
        <w:t>и</w:t>
      </w:r>
      <w:r w:rsidRPr="009A1F24">
        <w:rPr>
          <w:color w:val="000000" w:themeColor="text1"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9A1F24">
        <w:rPr>
          <w:color w:val="000000" w:themeColor="text1"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9A1F24">
        <w:rPr>
          <w:color w:val="000000" w:themeColor="text1"/>
          <w:sz w:val="28"/>
          <w:szCs w:val="28"/>
        </w:rPr>
        <w:t>у</w:t>
      </w:r>
      <w:r w:rsidRPr="009A1F2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9A1F24">
        <w:rPr>
          <w:color w:val="000000" w:themeColor="text1"/>
          <w:sz w:val="28"/>
          <w:szCs w:val="28"/>
        </w:rPr>
        <w:t>неудобства</w:t>
      </w:r>
      <w:proofErr w:type="gramEnd"/>
      <w:r w:rsidRPr="009A1F2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636D" w:rsidRPr="009A1F24" w:rsidRDefault="00D4636D" w:rsidP="00D4636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1F2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9A1F24">
        <w:rPr>
          <w:color w:val="000000" w:themeColor="text1"/>
          <w:sz w:val="28"/>
          <w:szCs w:val="28"/>
        </w:rPr>
        <w:t>жалобы</w:t>
      </w:r>
      <w:proofErr w:type="gramEnd"/>
      <w:r w:rsidRPr="009A1F2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9A1F24">
        <w:rPr>
          <w:color w:val="000000" w:themeColor="text1"/>
          <w:sz w:val="28"/>
          <w:szCs w:val="28"/>
        </w:rPr>
        <w:t>а</w:t>
      </w:r>
      <w:r w:rsidRPr="009A1F2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9A1F24">
        <w:rPr>
          <w:color w:val="000000" w:themeColor="text1"/>
          <w:sz w:val="28"/>
          <w:szCs w:val="28"/>
        </w:rPr>
        <w:t>е</w:t>
      </w:r>
      <w:r w:rsidRPr="009A1F2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б) подача жалобы лицом, полномочия которого не подтверждены в поря</w:t>
      </w:r>
      <w:r w:rsidRPr="009A1F24">
        <w:rPr>
          <w:sz w:val="28"/>
          <w:szCs w:val="28"/>
        </w:rPr>
        <w:t>д</w:t>
      </w:r>
      <w:r w:rsidRPr="009A1F2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ответствии с пунктом 5.4.4 настоящего регламента;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в) наличие решения по жалобе, принятого ранее в отношении того же 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явителя и по тому же предмету жалобы.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занные в жалобе.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4636D" w:rsidRPr="009A1F24" w:rsidRDefault="00D4636D" w:rsidP="00D4636D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9A1F24">
        <w:rPr>
          <w:spacing w:val="-4"/>
          <w:sz w:val="28"/>
          <w:szCs w:val="28"/>
        </w:rPr>
        <w:t>5.8. Порядок информирования заявителя о результатах рассмотрения жалобы.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9A1F24">
        <w:rPr>
          <w:sz w:val="28"/>
          <w:szCs w:val="28"/>
        </w:rPr>
        <w:t>н</w:t>
      </w:r>
      <w:r w:rsidRPr="009A1F2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рованный ответ о результатах рассмотрения жалобы.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5.9. Порядок обжалования решения по жалобе.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9A1F24">
        <w:rPr>
          <w:sz w:val="28"/>
          <w:szCs w:val="28"/>
        </w:rPr>
        <w:t>о</w:t>
      </w:r>
      <w:r w:rsidRPr="009A1F24">
        <w:rPr>
          <w:sz w:val="28"/>
          <w:szCs w:val="28"/>
        </w:rPr>
        <w:t>нодательством Российской Федерации.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5.10. Право заявителя на получение информации и документов, необход</w:t>
      </w:r>
      <w:r w:rsidRPr="009A1F24">
        <w:rPr>
          <w:sz w:val="28"/>
          <w:szCs w:val="28"/>
        </w:rPr>
        <w:t>и</w:t>
      </w:r>
      <w:r w:rsidRPr="009A1F24">
        <w:rPr>
          <w:sz w:val="28"/>
          <w:szCs w:val="28"/>
        </w:rPr>
        <w:t>мых для обоснования и рассмотрения жалобы.</w:t>
      </w:r>
    </w:p>
    <w:p w:rsidR="00D4636D" w:rsidRPr="009A1F24" w:rsidRDefault="00D4636D" w:rsidP="00D46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D4636D" w:rsidRPr="009A1F24" w:rsidRDefault="00D4636D" w:rsidP="00D4636D">
      <w:pPr>
        <w:widowControl w:val="0"/>
        <w:ind w:firstLine="567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5.11. Способы информирования заявителей о порядке подачи и рассмотр</w:t>
      </w:r>
      <w:r w:rsidRPr="009A1F24">
        <w:rPr>
          <w:sz w:val="28"/>
          <w:szCs w:val="28"/>
        </w:rPr>
        <w:t>е</w:t>
      </w:r>
      <w:r w:rsidRPr="009A1F24">
        <w:rPr>
          <w:sz w:val="28"/>
          <w:szCs w:val="28"/>
        </w:rPr>
        <w:t>ния жалобы.</w:t>
      </w:r>
    </w:p>
    <w:p w:rsidR="00D4636D" w:rsidRPr="009A1F24" w:rsidRDefault="00D4636D" w:rsidP="00D4636D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9A1F24">
        <w:rPr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</w:t>
      </w:r>
      <w:r w:rsidRPr="009A1F24">
        <w:rPr>
          <w:sz w:val="28"/>
          <w:szCs w:val="28"/>
          <w:lang w:eastAsia="ar-SA"/>
        </w:rPr>
        <w:lastRenderedPageBreak/>
        <w:t>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9A1F24">
        <w:rPr>
          <w:sz w:val="28"/>
          <w:szCs w:val="28"/>
          <w:lang w:eastAsia="ar-SA"/>
        </w:rPr>
        <w:t>у</w:t>
      </w:r>
      <w:r w:rsidRPr="009A1F24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D4636D" w:rsidRPr="009A1F24" w:rsidRDefault="00D4636D" w:rsidP="00D4636D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A1F24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9A1F24">
        <w:rPr>
          <w:sz w:val="28"/>
          <w:szCs w:val="28"/>
        </w:rPr>
        <w:t>рассмотрения ж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9A1F2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9A1F24">
        <w:rPr>
          <w:sz w:val="28"/>
          <w:szCs w:val="28"/>
        </w:rPr>
        <w:t>а</w:t>
      </w:r>
      <w:r w:rsidRPr="009A1F2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D4636D" w:rsidRPr="009A1F24" w:rsidRDefault="00D4636D" w:rsidP="00D4636D">
      <w:pPr>
        <w:widowControl w:val="0"/>
        <w:tabs>
          <w:tab w:val="num" w:pos="1080"/>
        </w:tabs>
        <w:jc w:val="both"/>
        <w:rPr>
          <w:rFonts w:eastAsia="Calibri"/>
          <w:sz w:val="18"/>
          <w:szCs w:val="28"/>
          <w:lang w:eastAsia="ar-SA"/>
        </w:rPr>
      </w:pPr>
    </w:p>
    <w:p w:rsidR="00D4636D" w:rsidRPr="009A1F24" w:rsidRDefault="00D4636D" w:rsidP="00D4636D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D4636D" w:rsidRPr="009A1F24" w:rsidRDefault="00D4636D" w:rsidP="00D4636D">
      <w:pPr>
        <w:widowControl w:val="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 xml:space="preserve">Заместитель главы </w:t>
      </w:r>
      <w:proofErr w:type="gramStart"/>
      <w:r w:rsidRPr="009A1F24">
        <w:rPr>
          <w:sz w:val="28"/>
          <w:szCs w:val="28"/>
        </w:rPr>
        <w:t>муниципального</w:t>
      </w:r>
      <w:proofErr w:type="gramEnd"/>
    </w:p>
    <w:p w:rsidR="00D4636D" w:rsidRPr="009A1F24" w:rsidRDefault="00D4636D" w:rsidP="00D4636D">
      <w:pPr>
        <w:widowControl w:val="0"/>
        <w:jc w:val="both"/>
        <w:rPr>
          <w:sz w:val="28"/>
          <w:szCs w:val="28"/>
        </w:rPr>
      </w:pPr>
      <w:r w:rsidRPr="009A1F24">
        <w:rPr>
          <w:sz w:val="28"/>
          <w:szCs w:val="28"/>
        </w:rPr>
        <w:t>образования Славянский район</w:t>
      </w:r>
    </w:p>
    <w:p w:rsidR="00D4636D" w:rsidRPr="009A1F24" w:rsidRDefault="00D4636D" w:rsidP="00D4636D">
      <w:pPr>
        <w:widowControl w:val="0"/>
        <w:jc w:val="both"/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(вопросы строительства, архитектуры</w:t>
      </w:r>
      <w:proofErr w:type="gramEnd"/>
    </w:p>
    <w:p w:rsidR="00D4636D" w:rsidRPr="009A1F24" w:rsidRDefault="00D4636D" w:rsidP="00D4636D">
      <w:pPr>
        <w:widowControl w:val="0"/>
        <w:suppressAutoHyphens/>
        <w:rPr>
          <w:sz w:val="28"/>
          <w:szCs w:val="28"/>
        </w:rPr>
        <w:sectPr w:rsidR="00D4636D" w:rsidRPr="009A1F24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A1F24">
        <w:rPr>
          <w:sz w:val="28"/>
          <w:szCs w:val="28"/>
        </w:rPr>
        <w:t xml:space="preserve">и градостроительства)                                                                          Т.А. </w:t>
      </w:r>
      <w:proofErr w:type="spellStart"/>
      <w:r w:rsidRPr="009A1F24">
        <w:rPr>
          <w:sz w:val="28"/>
          <w:szCs w:val="28"/>
        </w:rPr>
        <w:t>Берсенева</w:t>
      </w:r>
      <w:proofErr w:type="spellEnd"/>
      <w:r w:rsidRPr="009A1F24">
        <w:rPr>
          <w:sz w:val="28"/>
          <w:szCs w:val="28"/>
        </w:rPr>
        <w:t xml:space="preserve"> </w:t>
      </w:r>
    </w:p>
    <w:p w:rsidR="00D4636D" w:rsidRPr="009A1F24" w:rsidRDefault="00D4636D" w:rsidP="00D4636D">
      <w:pPr>
        <w:widowControl w:val="0"/>
        <w:suppressAutoHyphens/>
        <w:autoSpaceDE w:val="0"/>
        <w:snapToGrid w:val="0"/>
        <w:ind w:left="4678"/>
        <w:jc w:val="center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lastRenderedPageBreak/>
        <w:t>ПРИЛОЖЕНИЕ № 1</w:t>
      </w:r>
    </w:p>
    <w:p w:rsidR="00D4636D" w:rsidRPr="009A1F24" w:rsidRDefault="00D4636D" w:rsidP="00D4636D">
      <w:pPr>
        <w:widowControl w:val="0"/>
        <w:suppressAutoHyphens/>
        <w:autoSpaceDE w:val="0"/>
        <w:snapToGrid w:val="0"/>
        <w:ind w:left="4678"/>
        <w:jc w:val="center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к административному регламенту</w:t>
      </w:r>
    </w:p>
    <w:p w:rsidR="00D4636D" w:rsidRPr="009A1F24" w:rsidRDefault="00D4636D" w:rsidP="00D4636D">
      <w:pPr>
        <w:widowControl w:val="0"/>
        <w:suppressAutoHyphens/>
        <w:ind w:left="4678"/>
        <w:jc w:val="center"/>
        <w:rPr>
          <w:i/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предоставления муниципальной услуги «</w:t>
      </w:r>
      <w:r w:rsidRPr="009A1F24">
        <w:rPr>
          <w:sz w:val="28"/>
          <w:szCs w:val="28"/>
        </w:rPr>
        <w:t>Признание в установленном порядке помещения жилым помещением, жилого помещения непригодным для проживания</w:t>
      </w:r>
      <w:r w:rsidRPr="009A1F24">
        <w:rPr>
          <w:bCs/>
          <w:sz w:val="28"/>
          <w:szCs w:val="28"/>
          <w:lang w:eastAsia="ar-SA"/>
        </w:rPr>
        <w:t>»</w:t>
      </w:r>
    </w:p>
    <w:p w:rsidR="00D4636D" w:rsidRPr="009A1F24" w:rsidRDefault="00D4636D" w:rsidP="00D4636D">
      <w:pPr>
        <w:widowControl w:val="0"/>
        <w:rPr>
          <w:i/>
          <w:sz w:val="28"/>
          <w:szCs w:val="28"/>
          <w:lang w:eastAsia="ar-SA"/>
        </w:rPr>
      </w:pPr>
    </w:p>
    <w:p w:rsidR="00D4636D" w:rsidRPr="009A1F24" w:rsidRDefault="00D4636D" w:rsidP="00D4636D">
      <w:pPr>
        <w:widowControl w:val="0"/>
        <w:rPr>
          <w:i/>
          <w:sz w:val="28"/>
          <w:szCs w:val="28"/>
          <w:lang w:eastAsia="ar-SA"/>
        </w:rPr>
      </w:pPr>
      <w:r w:rsidRPr="009A1F24">
        <w:rPr>
          <w:i/>
          <w:sz w:val="28"/>
          <w:szCs w:val="28"/>
          <w:lang w:eastAsia="ar-SA"/>
        </w:rPr>
        <w:t>Шаблон заявления о признании помещения жилым помещением</w:t>
      </w:r>
    </w:p>
    <w:p w:rsidR="00D4636D" w:rsidRPr="009A1F24" w:rsidRDefault="00D4636D" w:rsidP="00D4636D">
      <w:pPr>
        <w:widowControl w:val="0"/>
        <w:ind w:left="4678"/>
        <w:rPr>
          <w:sz w:val="28"/>
          <w:szCs w:val="28"/>
          <w:lang w:eastAsia="ar-SA"/>
        </w:rPr>
      </w:pPr>
    </w:p>
    <w:p w:rsidR="00D4636D" w:rsidRPr="009A1F24" w:rsidRDefault="00D4636D" w:rsidP="00D4636D">
      <w:pPr>
        <w:widowControl w:val="0"/>
        <w:ind w:left="4678"/>
        <w:rPr>
          <w:sz w:val="28"/>
          <w:szCs w:val="28"/>
          <w:lang w:eastAsia="ar-SA"/>
        </w:rPr>
      </w:pPr>
    </w:p>
    <w:p w:rsidR="00D4636D" w:rsidRPr="009A1F24" w:rsidRDefault="00D4636D" w:rsidP="00D4636D">
      <w:pPr>
        <w:ind w:left="4962"/>
        <w:rPr>
          <w:sz w:val="28"/>
        </w:rPr>
      </w:pPr>
      <w:r w:rsidRPr="009A1F24">
        <w:rPr>
          <w:sz w:val="28"/>
        </w:rPr>
        <w:t>Главе муниципального образования</w:t>
      </w:r>
    </w:p>
    <w:p w:rsidR="00D4636D" w:rsidRPr="009A1F24" w:rsidRDefault="00D4636D" w:rsidP="00D4636D">
      <w:pPr>
        <w:ind w:left="4962"/>
        <w:rPr>
          <w:sz w:val="28"/>
        </w:rPr>
      </w:pPr>
      <w:r w:rsidRPr="009A1F24">
        <w:rPr>
          <w:sz w:val="28"/>
        </w:rPr>
        <w:t>Славянский район</w:t>
      </w:r>
    </w:p>
    <w:p w:rsidR="00D4636D" w:rsidRPr="009A1F24" w:rsidRDefault="00D4636D" w:rsidP="00D4636D">
      <w:pPr>
        <w:ind w:left="4248" w:firstLine="708"/>
        <w:jc w:val="center"/>
        <w:rPr>
          <w:sz w:val="28"/>
        </w:rPr>
      </w:pPr>
      <w:r w:rsidRPr="009A1F24">
        <w:rPr>
          <w:sz w:val="28"/>
        </w:rPr>
        <w:t>_________________________________</w:t>
      </w:r>
    </w:p>
    <w:p w:rsidR="00D4636D" w:rsidRPr="009A1F24" w:rsidRDefault="00D4636D" w:rsidP="00D4636D">
      <w:pPr>
        <w:ind w:left="4248" w:firstLine="708"/>
        <w:jc w:val="center"/>
        <w:rPr>
          <w:sz w:val="28"/>
          <w:vertAlign w:val="superscript"/>
        </w:rPr>
      </w:pPr>
      <w:proofErr w:type="gramStart"/>
      <w:r w:rsidRPr="009A1F24">
        <w:rPr>
          <w:sz w:val="28"/>
          <w:vertAlign w:val="superscript"/>
        </w:rPr>
        <w:t>(</w:t>
      </w:r>
      <w:proofErr w:type="spellStart"/>
      <w:r w:rsidRPr="009A1F24">
        <w:rPr>
          <w:sz w:val="28"/>
          <w:vertAlign w:val="superscript"/>
        </w:rPr>
        <w:t>ф.и.о.</w:t>
      </w:r>
      <w:proofErr w:type="spellEnd"/>
      <w:r w:rsidRPr="009A1F24">
        <w:rPr>
          <w:sz w:val="28"/>
          <w:vertAlign w:val="superscript"/>
        </w:rPr>
        <w:t xml:space="preserve"> должностного лица)</w:t>
      </w:r>
      <w:proofErr w:type="gramEnd"/>
    </w:p>
    <w:p w:rsidR="00D4636D" w:rsidRPr="009A1F24" w:rsidRDefault="00D4636D" w:rsidP="00D4636D">
      <w:pPr>
        <w:ind w:left="4248" w:firstLine="708"/>
        <w:jc w:val="center"/>
        <w:rPr>
          <w:sz w:val="28"/>
        </w:rPr>
      </w:pPr>
      <w:r w:rsidRPr="009A1F24">
        <w:rPr>
          <w:sz w:val="28"/>
        </w:rPr>
        <w:t xml:space="preserve">от ______________________________, </w:t>
      </w:r>
    </w:p>
    <w:p w:rsidR="00D4636D" w:rsidRPr="009A1F24" w:rsidRDefault="00D4636D" w:rsidP="00D4636D">
      <w:pPr>
        <w:ind w:left="4248" w:firstLine="708"/>
        <w:jc w:val="center"/>
        <w:rPr>
          <w:sz w:val="28"/>
          <w:vertAlign w:val="superscript"/>
        </w:rPr>
      </w:pPr>
      <w:r w:rsidRPr="009A1F24">
        <w:rPr>
          <w:sz w:val="28"/>
          <w:vertAlign w:val="superscript"/>
        </w:rPr>
        <w:t>(</w:t>
      </w:r>
      <w:proofErr w:type="spellStart"/>
      <w:r w:rsidRPr="009A1F24">
        <w:rPr>
          <w:sz w:val="28"/>
          <w:vertAlign w:val="superscript"/>
        </w:rPr>
        <w:t>ф.и.о.</w:t>
      </w:r>
      <w:proofErr w:type="spellEnd"/>
      <w:r w:rsidRPr="009A1F24">
        <w:rPr>
          <w:sz w:val="28"/>
          <w:vertAlign w:val="superscript"/>
        </w:rPr>
        <w:t xml:space="preserve"> заявителя)</w:t>
      </w:r>
    </w:p>
    <w:p w:rsidR="00D4636D" w:rsidRPr="009A1F24" w:rsidRDefault="00D4636D" w:rsidP="00D4636D">
      <w:pPr>
        <w:ind w:left="4248" w:firstLine="708"/>
        <w:rPr>
          <w:sz w:val="28"/>
        </w:rPr>
      </w:pPr>
      <w:r w:rsidRPr="009A1F24">
        <w:rPr>
          <w:sz w:val="28"/>
        </w:rPr>
        <w:t>проживающего ___________________</w:t>
      </w:r>
    </w:p>
    <w:p w:rsidR="00D4636D" w:rsidRPr="009A1F24" w:rsidRDefault="00D4636D" w:rsidP="00D4636D">
      <w:pPr>
        <w:ind w:left="4248" w:firstLine="708"/>
        <w:rPr>
          <w:sz w:val="28"/>
        </w:rPr>
      </w:pPr>
      <w:r w:rsidRPr="009A1F24">
        <w:rPr>
          <w:sz w:val="28"/>
        </w:rPr>
        <w:t>________________________________</w:t>
      </w:r>
    </w:p>
    <w:p w:rsidR="00D4636D" w:rsidRPr="009A1F24" w:rsidRDefault="00D4636D" w:rsidP="00D4636D">
      <w:pPr>
        <w:ind w:firstLine="4920"/>
        <w:jc w:val="center"/>
        <w:rPr>
          <w:sz w:val="28"/>
          <w:vertAlign w:val="superscript"/>
        </w:rPr>
      </w:pPr>
      <w:proofErr w:type="gramStart"/>
      <w:r w:rsidRPr="009A1F24">
        <w:rPr>
          <w:sz w:val="28"/>
          <w:vertAlign w:val="superscript"/>
        </w:rPr>
        <w:t>(адрес регистрации места проживания</w:t>
      </w:r>
      <w:proofErr w:type="gramEnd"/>
    </w:p>
    <w:p w:rsidR="00D4636D" w:rsidRPr="009A1F24" w:rsidRDefault="00D4636D" w:rsidP="00D4636D">
      <w:pPr>
        <w:ind w:firstLine="4920"/>
        <w:jc w:val="center"/>
        <w:rPr>
          <w:sz w:val="28"/>
          <w:vertAlign w:val="superscript"/>
        </w:rPr>
      </w:pPr>
      <w:r w:rsidRPr="009A1F24">
        <w:rPr>
          <w:sz w:val="28"/>
          <w:vertAlign w:val="superscript"/>
        </w:rPr>
        <w:t>заявителя, номер телефона)</w:t>
      </w:r>
    </w:p>
    <w:p w:rsidR="00D4636D" w:rsidRPr="009A1F24" w:rsidRDefault="00D4636D" w:rsidP="00D4636D">
      <w:pPr>
        <w:jc w:val="center"/>
        <w:rPr>
          <w:sz w:val="28"/>
        </w:rPr>
      </w:pPr>
    </w:p>
    <w:p w:rsidR="00D4636D" w:rsidRPr="009A1F24" w:rsidRDefault="00D4636D" w:rsidP="00D4636D">
      <w:pPr>
        <w:jc w:val="center"/>
        <w:rPr>
          <w:sz w:val="28"/>
        </w:rPr>
      </w:pPr>
      <w:r w:rsidRPr="009A1F24">
        <w:rPr>
          <w:sz w:val="28"/>
        </w:rPr>
        <w:t>ЗАЯВЛЕНИЕ</w:t>
      </w:r>
    </w:p>
    <w:p w:rsidR="00D4636D" w:rsidRPr="009A1F24" w:rsidRDefault="00D4636D" w:rsidP="00D4636D">
      <w:pPr>
        <w:jc w:val="center"/>
        <w:rPr>
          <w:sz w:val="28"/>
        </w:rPr>
      </w:pPr>
    </w:p>
    <w:p w:rsidR="00D4636D" w:rsidRPr="009A1F24" w:rsidRDefault="00D4636D" w:rsidP="00D4636D">
      <w:pPr>
        <w:jc w:val="both"/>
        <w:rPr>
          <w:sz w:val="28"/>
        </w:rPr>
      </w:pPr>
      <w:r w:rsidRPr="009A1F24">
        <w:rPr>
          <w:sz w:val="28"/>
        </w:rPr>
        <w:tab/>
        <w:t>Место нахождения помещения: ___________________________________</w:t>
      </w:r>
    </w:p>
    <w:p w:rsidR="00D4636D" w:rsidRPr="009A1F24" w:rsidRDefault="00D4636D" w:rsidP="00D4636D">
      <w:pPr>
        <w:jc w:val="both"/>
        <w:rPr>
          <w:sz w:val="28"/>
        </w:rPr>
      </w:pPr>
      <w:r w:rsidRPr="009A1F24">
        <w:rPr>
          <w:sz w:val="28"/>
        </w:rPr>
        <w:t>____________________________________________________________________</w:t>
      </w:r>
    </w:p>
    <w:p w:rsidR="00D4636D" w:rsidRPr="009A1F24" w:rsidRDefault="00D4636D" w:rsidP="00D4636D">
      <w:pPr>
        <w:jc w:val="center"/>
        <w:rPr>
          <w:sz w:val="22"/>
          <w:szCs w:val="22"/>
        </w:rPr>
      </w:pPr>
      <w:proofErr w:type="gramStart"/>
      <w:r w:rsidRPr="009A1F24">
        <w:rPr>
          <w:sz w:val="22"/>
          <w:szCs w:val="22"/>
        </w:rPr>
        <w:t>(указывается полный адрес: субъект РФ, муниципальное образование, поселение, улица, дом, корпус, строение)</w:t>
      </w:r>
      <w:proofErr w:type="gramEnd"/>
    </w:p>
    <w:p w:rsidR="00D4636D" w:rsidRPr="009A1F24" w:rsidRDefault="00D4636D" w:rsidP="00D4636D">
      <w:pPr>
        <w:ind w:firstLine="709"/>
        <w:jc w:val="both"/>
        <w:rPr>
          <w:sz w:val="28"/>
        </w:rPr>
      </w:pPr>
      <w:r w:rsidRPr="009A1F24">
        <w:rPr>
          <w:sz w:val="28"/>
        </w:rPr>
        <w:t>Собственни</w:t>
      </w:r>
      <w:proofErr w:type="gramStart"/>
      <w:r w:rsidRPr="009A1F24">
        <w:rPr>
          <w:sz w:val="28"/>
        </w:rPr>
        <w:t>к(</w:t>
      </w:r>
      <w:proofErr w:type="gramEnd"/>
      <w:r w:rsidRPr="009A1F24">
        <w:rPr>
          <w:sz w:val="28"/>
        </w:rPr>
        <w:t>и) помещения: _______________, принадлежащего мне на праве _______________________________________________________________.</w:t>
      </w:r>
    </w:p>
    <w:p w:rsidR="00D4636D" w:rsidRPr="009A1F24" w:rsidRDefault="00D4636D" w:rsidP="00D4636D">
      <w:pPr>
        <w:ind w:firstLine="709"/>
        <w:jc w:val="both"/>
        <w:rPr>
          <w:sz w:val="28"/>
        </w:rPr>
      </w:pPr>
      <w:r w:rsidRPr="009A1F24">
        <w:rPr>
          <w:sz w:val="28"/>
        </w:rPr>
        <w:t>Прошу Вас признать помещение жилым помещением.</w:t>
      </w:r>
    </w:p>
    <w:p w:rsidR="00D4636D" w:rsidRPr="009A1F24" w:rsidRDefault="00D4636D" w:rsidP="00D4636D">
      <w:pPr>
        <w:jc w:val="both"/>
        <w:rPr>
          <w:sz w:val="28"/>
        </w:rPr>
      </w:pPr>
    </w:p>
    <w:p w:rsidR="00D4636D" w:rsidRPr="009A1F24" w:rsidRDefault="00D4636D" w:rsidP="00D4636D">
      <w:pPr>
        <w:jc w:val="both"/>
        <w:rPr>
          <w:sz w:val="28"/>
        </w:rPr>
      </w:pPr>
      <w:r w:rsidRPr="009A1F24">
        <w:rPr>
          <w:sz w:val="28"/>
        </w:rPr>
        <w:t>«____» __________ 20___г.       ______________                ____________________</w:t>
      </w:r>
    </w:p>
    <w:p w:rsidR="00D4636D" w:rsidRPr="009A1F24" w:rsidRDefault="00D4636D" w:rsidP="00D4636D">
      <w:pPr>
        <w:jc w:val="both"/>
        <w:rPr>
          <w:sz w:val="22"/>
          <w:szCs w:val="22"/>
        </w:rPr>
      </w:pP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2"/>
          <w:szCs w:val="22"/>
        </w:rPr>
        <w:t xml:space="preserve">       </w:t>
      </w:r>
      <w:r w:rsidRPr="009A1F24">
        <w:rPr>
          <w:sz w:val="22"/>
          <w:szCs w:val="22"/>
        </w:rPr>
        <w:tab/>
        <w:t xml:space="preserve">(подпись)                    </w:t>
      </w:r>
      <w:r w:rsidRPr="009A1F24">
        <w:rPr>
          <w:sz w:val="22"/>
          <w:szCs w:val="22"/>
        </w:rPr>
        <w:tab/>
      </w:r>
      <w:r w:rsidRPr="009A1F24">
        <w:rPr>
          <w:sz w:val="22"/>
          <w:szCs w:val="22"/>
        </w:rPr>
        <w:tab/>
        <w:t xml:space="preserve"> (расшифровка подписи)</w:t>
      </w:r>
    </w:p>
    <w:p w:rsidR="00D4636D" w:rsidRPr="009A1F24" w:rsidRDefault="00D4636D" w:rsidP="00D4636D">
      <w:pPr>
        <w:jc w:val="both"/>
        <w:rPr>
          <w:sz w:val="28"/>
        </w:rPr>
      </w:pPr>
    </w:p>
    <w:p w:rsidR="00D4636D" w:rsidRPr="009A1F24" w:rsidRDefault="00D4636D" w:rsidP="00D4636D">
      <w:pPr>
        <w:ind w:left="4200"/>
        <w:rPr>
          <w:sz w:val="28"/>
        </w:rPr>
      </w:pPr>
    </w:p>
    <w:p w:rsidR="00D4636D" w:rsidRPr="009A1F24" w:rsidRDefault="00D4636D" w:rsidP="00D4636D">
      <w:pPr>
        <w:widowControl w:val="0"/>
        <w:rPr>
          <w:i/>
          <w:sz w:val="28"/>
          <w:szCs w:val="28"/>
          <w:lang w:eastAsia="ar-SA"/>
        </w:rPr>
      </w:pPr>
      <w:r w:rsidRPr="009A1F24">
        <w:rPr>
          <w:i/>
          <w:sz w:val="28"/>
          <w:szCs w:val="28"/>
          <w:lang w:eastAsia="ar-SA"/>
        </w:rPr>
        <w:br w:type="page"/>
      </w:r>
    </w:p>
    <w:p w:rsidR="00D4636D" w:rsidRPr="009A1F24" w:rsidRDefault="00D4636D" w:rsidP="00D4636D">
      <w:pPr>
        <w:widowControl w:val="0"/>
        <w:rPr>
          <w:sz w:val="20"/>
        </w:rPr>
      </w:pPr>
      <w:r w:rsidRPr="009A1F24">
        <w:rPr>
          <w:i/>
          <w:sz w:val="28"/>
          <w:szCs w:val="28"/>
          <w:lang w:eastAsia="ar-SA"/>
        </w:rPr>
        <w:lastRenderedPageBreak/>
        <w:t>Шаблон заявления о признании помещения жилым помещением</w:t>
      </w:r>
    </w:p>
    <w:p w:rsidR="00D4636D" w:rsidRPr="009A1F24" w:rsidRDefault="00D4636D" w:rsidP="00D4636D">
      <w:pPr>
        <w:widowControl w:val="0"/>
        <w:ind w:left="4956"/>
        <w:rPr>
          <w:sz w:val="20"/>
        </w:rPr>
      </w:pPr>
    </w:p>
    <w:p w:rsidR="00D4636D" w:rsidRPr="009A1F24" w:rsidRDefault="00D4636D" w:rsidP="00D4636D">
      <w:pPr>
        <w:ind w:left="4962"/>
        <w:rPr>
          <w:sz w:val="28"/>
        </w:rPr>
      </w:pPr>
      <w:r w:rsidRPr="009A1F24">
        <w:rPr>
          <w:sz w:val="28"/>
        </w:rPr>
        <w:t>Главе муниципального образования</w:t>
      </w:r>
    </w:p>
    <w:p w:rsidR="00D4636D" w:rsidRPr="009A1F24" w:rsidRDefault="00D4636D" w:rsidP="00D4636D">
      <w:pPr>
        <w:ind w:left="4962"/>
        <w:rPr>
          <w:sz w:val="28"/>
        </w:rPr>
      </w:pPr>
      <w:r w:rsidRPr="009A1F24">
        <w:rPr>
          <w:sz w:val="28"/>
        </w:rPr>
        <w:t>Славянский район</w:t>
      </w:r>
    </w:p>
    <w:p w:rsidR="00D4636D" w:rsidRPr="009A1F24" w:rsidRDefault="00D4636D" w:rsidP="00D4636D">
      <w:pPr>
        <w:ind w:left="4248" w:firstLine="708"/>
        <w:jc w:val="center"/>
        <w:rPr>
          <w:sz w:val="28"/>
        </w:rPr>
      </w:pPr>
      <w:r w:rsidRPr="009A1F24">
        <w:rPr>
          <w:sz w:val="28"/>
        </w:rPr>
        <w:t>_________________________________</w:t>
      </w:r>
    </w:p>
    <w:p w:rsidR="00D4636D" w:rsidRPr="009A1F24" w:rsidRDefault="00D4636D" w:rsidP="00D4636D">
      <w:pPr>
        <w:ind w:left="4248" w:firstLine="708"/>
        <w:jc w:val="center"/>
        <w:rPr>
          <w:sz w:val="28"/>
          <w:vertAlign w:val="superscript"/>
        </w:rPr>
      </w:pPr>
      <w:proofErr w:type="gramStart"/>
      <w:r w:rsidRPr="009A1F24">
        <w:rPr>
          <w:sz w:val="28"/>
          <w:vertAlign w:val="superscript"/>
        </w:rPr>
        <w:t>(</w:t>
      </w:r>
      <w:proofErr w:type="spellStart"/>
      <w:r w:rsidRPr="009A1F24">
        <w:rPr>
          <w:sz w:val="28"/>
          <w:vertAlign w:val="superscript"/>
        </w:rPr>
        <w:t>ф.и.о.</w:t>
      </w:r>
      <w:proofErr w:type="spellEnd"/>
      <w:r w:rsidRPr="009A1F24">
        <w:rPr>
          <w:sz w:val="28"/>
          <w:vertAlign w:val="superscript"/>
        </w:rPr>
        <w:t xml:space="preserve"> должностного лица)</w:t>
      </w:r>
      <w:proofErr w:type="gramEnd"/>
    </w:p>
    <w:p w:rsidR="00D4636D" w:rsidRPr="009A1F24" w:rsidRDefault="00D4636D" w:rsidP="00D4636D">
      <w:pPr>
        <w:ind w:left="4248" w:firstLine="708"/>
        <w:jc w:val="center"/>
        <w:rPr>
          <w:sz w:val="28"/>
        </w:rPr>
      </w:pPr>
      <w:r w:rsidRPr="009A1F24">
        <w:rPr>
          <w:sz w:val="28"/>
        </w:rPr>
        <w:t xml:space="preserve">от ______________________________, </w:t>
      </w:r>
    </w:p>
    <w:p w:rsidR="00D4636D" w:rsidRPr="009A1F24" w:rsidRDefault="00D4636D" w:rsidP="00D4636D">
      <w:pPr>
        <w:ind w:left="4248" w:firstLine="708"/>
        <w:jc w:val="center"/>
        <w:rPr>
          <w:sz w:val="28"/>
          <w:vertAlign w:val="superscript"/>
        </w:rPr>
      </w:pPr>
      <w:r w:rsidRPr="009A1F24">
        <w:rPr>
          <w:sz w:val="28"/>
          <w:vertAlign w:val="superscript"/>
        </w:rPr>
        <w:t>(</w:t>
      </w:r>
      <w:proofErr w:type="spellStart"/>
      <w:r w:rsidRPr="009A1F24">
        <w:rPr>
          <w:sz w:val="28"/>
          <w:vertAlign w:val="superscript"/>
        </w:rPr>
        <w:t>ф.и.о.</w:t>
      </w:r>
      <w:proofErr w:type="spellEnd"/>
      <w:r w:rsidRPr="009A1F24">
        <w:rPr>
          <w:sz w:val="28"/>
          <w:vertAlign w:val="superscript"/>
        </w:rPr>
        <w:t xml:space="preserve"> заявителя)</w:t>
      </w:r>
    </w:p>
    <w:p w:rsidR="00D4636D" w:rsidRPr="009A1F24" w:rsidRDefault="00D4636D" w:rsidP="00D4636D">
      <w:pPr>
        <w:ind w:left="4248" w:firstLine="708"/>
        <w:rPr>
          <w:sz w:val="28"/>
        </w:rPr>
      </w:pPr>
      <w:r w:rsidRPr="009A1F24">
        <w:rPr>
          <w:sz w:val="28"/>
        </w:rPr>
        <w:t>проживающего ___________________</w:t>
      </w:r>
    </w:p>
    <w:p w:rsidR="00D4636D" w:rsidRPr="009A1F24" w:rsidRDefault="00D4636D" w:rsidP="00D4636D">
      <w:pPr>
        <w:ind w:left="4248" w:firstLine="708"/>
        <w:rPr>
          <w:sz w:val="28"/>
        </w:rPr>
      </w:pPr>
      <w:r w:rsidRPr="009A1F24">
        <w:rPr>
          <w:sz w:val="28"/>
        </w:rPr>
        <w:t>________________________________</w:t>
      </w:r>
    </w:p>
    <w:p w:rsidR="00D4636D" w:rsidRPr="009A1F24" w:rsidRDefault="00D4636D" w:rsidP="00D4636D">
      <w:pPr>
        <w:ind w:firstLine="4920"/>
        <w:jc w:val="center"/>
        <w:rPr>
          <w:sz w:val="28"/>
          <w:vertAlign w:val="superscript"/>
        </w:rPr>
      </w:pPr>
      <w:proofErr w:type="gramStart"/>
      <w:r w:rsidRPr="009A1F24">
        <w:rPr>
          <w:sz w:val="28"/>
          <w:vertAlign w:val="superscript"/>
        </w:rPr>
        <w:t>(адрес регистрации места проживания</w:t>
      </w:r>
      <w:proofErr w:type="gramEnd"/>
    </w:p>
    <w:p w:rsidR="00D4636D" w:rsidRPr="009A1F24" w:rsidRDefault="00D4636D" w:rsidP="00D4636D">
      <w:pPr>
        <w:ind w:firstLine="4920"/>
        <w:jc w:val="center"/>
        <w:rPr>
          <w:sz w:val="28"/>
          <w:vertAlign w:val="superscript"/>
        </w:rPr>
      </w:pPr>
      <w:r w:rsidRPr="009A1F24">
        <w:rPr>
          <w:sz w:val="28"/>
          <w:vertAlign w:val="superscript"/>
        </w:rPr>
        <w:t>заявителя, номер телефона)</w:t>
      </w:r>
    </w:p>
    <w:p w:rsidR="00D4636D" w:rsidRPr="009A1F24" w:rsidRDefault="00D4636D" w:rsidP="00D4636D">
      <w:pPr>
        <w:jc w:val="center"/>
        <w:rPr>
          <w:sz w:val="28"/>
        </w:rPr>
      </w:pPr>
    </w:p>
    <w:p w:rsidR="00D4636D" w:rsidRPr="009A1F24" w:rsidRDefault="00D4636D" w:rsidP="00D4636D">
      <w:pPr>
        <w:jc w:val="center"/>
        <w:rPr>
          <w:sz w:val="28"/>
        </w:rPr>
      </w:pPr>
      <w:r w:rsidRPr="009A1F24">
        <w:rPr>
          <w:sz w:val="28"/>
        </w:rPr>
        <w:t>ЗАЯВЛЕНИЕ</w:t>
      </w:r>
    </w:p>
    <w:p w:rsidR="00D4636D" w:rsidRPr="009A1F24" w:rsidRDefault="00D4636D" w:rsidP="00D4636D">
      <w:pPr>
        <w:jc w:val="center"/>
        <w:rPr>
          <w:sz w:val="28"/>
        </w:rPr>
      </w:pPr>
    </w:p>
    <w:p w:rsidR="00D4636D" w:rsidRPr="009A1F24" w:rsidRDefault="00D4636D" w:rsidP="00D4636D">
      <w:pPr>
        <w:jc w:val="both"/>
        <w:rPr>
          <w:sz w:val="28"/>
        </w:rPr>
      </w:pPr>
      <w:r w:rsidRPr="009A1F24">
        <w:rPr>
          <w:sz w:val="28"/>
        </w:rPr>
        <w:tab/>
        <w:t>Место нахождения жилого помещения: _____________________________</w:t>
      </w:r>
    </w:p>
    <w:p w:rsidR="00D4636D" w:rsidRPr="009A1F24" w:rsidRDefault="00D4636D" w:rsidP="00D4636D">
      <w:pPr>
        <w:jc w:val="both"/>
        <w:rPr>
          <w:sz w:val="28"/>
        </w:rPr>
      </w:pPr>
      <w:r w:rsidRPr="009A1F24">
        <w:rPr>
          <w:sz w:val="28"/>
        </w:rPr>
        <w:t>____________________________________________________________________</w:t>
      </w:r>
    </w:p>
    <w:p w:rsidR="00D4636D" w:rsidRPr="009A1F24" w:rsidRDefault="00D4636D" w:rsidP="00D4636D">
      <w:pPr>
        <w:jc w:val="center"/>
        <w:rPr>
          <w:sz w:val="22"/>
          <w:szCs w:val="22"/>
        </w:rPr>
      </w:pPr>
      <w:proofErr w:type="gramStart"/>
      <w:r w:rsidRPr="009A1F24">
        <w:rPr>
          <w:sz w:val="22"/>
          <w:szCs w:val="22"/>
        </w:rPr>
        <w:t>(указывается полный адрес: субъект РФ, муниципальное образование, поселение, улица, дом, корпус, строение)</w:t>
      </w:r>
      <w:proofErr w:type="gramEnd"/>
    </w:p>
    <w:p w:rsidR="00D4636D" w:rsidRPr="009A1F24" w:rsidRDefault="00D4636D" w:rsidP="00D4636D">
      <w:pPr>
        <w:ind w:firstLine="709"/>
        <w:jc w:val="both"/>
        <w:rPr>
          <w:sz w:val="28"/>
        </w:rPr>
      </w:pPr>
      <w:r w:rsidRPr="009A1F24">
        <w:rPr>
          <w:sz w:val="28"/>
        </w:rPr>
        <w:t>Собственни</w:t>
      </w:r>
      <w:proofErr w:type="gramStart"/>
      <w:r w:rsidRPr="009A1F24">
        <w:rPr>
          <w:sz w:val="28"/>
        </w:rPr>
        <w:t>к(</w:t>
      </w:r>
      <w:proofErr w:type="gramEnd"/>
      <w:r w:rsidRPr="009A1F24">
        <w:rPr>
          <w:sz w:val="28"/>
        </w:rPr>
        <w:t>и) жилого помещения: _______________, принадлежащего мне на праве ________________________________________________________.</w:t>
      </w:r>
    </w:p>
    <w:p w:rsidR="00D4636D" w:rsidRPr="009A1F24" w:rsidRDefault="00D4636D" w:rsidP="00D4636D">
      <w:pPr>
        <w:ind w:firstLine="709"/>
        <w:jc w:val="both"/>
        <w:rPr>
          <w:sz w:val="28"/>
        </w:rPr>
      </w:pPr>
      <w:r w:rsidRPr="009A1F24">
        <w:rPr>
          <w:sz w:val="28"/>
        </w:rPr>
        <w:t xml:space="preserve">Прошу Вас признать жилое помещение </w:t>
      </w:r>
      <w:r w:rsidRPr="009A1F24">
        <w:rPr>
          <w:sz w:val="28"/>
        </w:rPr>
        <w:tab/>
        <w:t>____________________________</w:t>
      </w:r>
    </w:p>
    <w:p w:rsidR="00D4636D" w:rsidRPr="009A1F24" w:rsidRDefault="00D4636D" w:rsidP="00D4636D">
      <w:pPr>
        <w:jc w:val="both"/>
        <w:rPr>
          <w:sz w:val="28"/>
        </w:rPr>
      </w:pPr>
      <w:proofErr w:type="gramStart"/>
      <w:r w:rsidRPr="009A1F24">
        <w:rPr>
          <w:sz w:val="28"/>
        </w:rPr>
        <w:t>пригодным</w:t>
      </w:r>
      <w:proofErr w:type="gramEnd"/>
      <w:r w:rsidRPr="009A1F24">
        <w:rPr>
          <w:sz w:val="28"/>
        </w:rPr>
        <w:t>/непригодным (нужное подчеркнуть) для проживания.</w:t>
      </w:r>
    </w:p>
    <w:p w:rsidR="00D4636D" w:rsidRPr="009A1F24" w:rsidRDefault="00D4636D" w:rsidP="00D4636D">
      <w:pPr>
        <w:jc w:val="both"/>
        <w:rPr>
          <w:sz w:val="28"/>
        </w:rPr>
      </w:pPr>
    </w:p>
    <w:p w:rsidR="00D4636D" w:rsidRPr="009A1F24" w:rsidRDefault="00D4636D" w:rsidP="00D4636D">
      <w:pPr>
        <w:jc w:val="both"/>
        <w:rPr>
          <w:sz w:val="28"/>
        </w:rPr>
      </w:pPr>
      <w:r w:rsidRPr="009A1F24">
        <w:rPr>
          <w:sz w:val="28"/>
        </w:rPr>
        <w:t>«____» __________ 20___г.       ______________                ____________________</w:t>
      </w:r>
    </w:p>
    <w:p w:rsidR="00D4636D" w:rsidRPr="009A1F24" w:rsidRDefault="00D4636D" w:rsidP="00D4636D">
      <w:pPr>
        <w:widowControl w:val="0"/>
        <w:rPr>
          <w:sz w:val="20"/>
        </w:rPr>
      </w:pP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2"/>
          <w:szCs w:val="22"/>
        </w:rPr>
        <w:t xml:space="preserve">       </w:t>
      </w:r>
      <w:r w:rsidRPr="009A1F24">
        <w:rPr>
          <w:sz w:val="22"/>
          <w:szCs w:val="22"/>
        </w:rPr>
        <w:tab/>
        <w:t xml:space="preserve">(подпись)                    </w:t>
      </w:r>
      <w:r w:rsidRPr="009A1F24">
        <w:rPr>
          <w:sz w:val="22"/>
          <w:szCs w:val="22"/>
        </w:rPr>
        <w:tab/>
      </w:r>
      <w:r w:rsidRPr="009A1F24">
        <w:rPr>
          <w:sz w:val="22"/>
          <w:szCs w:val="22"/>
        </w:rPr>
        <w:tab/>
        <w:t xml:space="preserve"> (расшифровка подписи)</w:t>
      </w:r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</w:pPr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</w:pPr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 xml:space="preserve">Заместитель главы </w:t>
      </w:r>
      <w:proofErr w:type="gramStart"/>
      <w:r w:rsidRPr="009A1F24">
        <w:rPr>
          <w:sz w:val="28"/>
          <w:szCs w:val="28"/>
          <w:lang w:eastAsia="ar-SA"/>
        </w:rPr>
        <w:t>муниципального</w:t>
      </w:r>
      <w:proofErr w:type="gramEnd"/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образования Славянский район</w:t>
      </w:r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</w:pPr>
      <w:proofErr w:type="gramStart"/>
      <w:r w:rsidRPr="009A1F24">
        <w:rPr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D4636D" w:rsidRPr="009A1F24" w:rsidRDefault="00D4636D" w:rsidP="00D4636D">
      <w:pPr>
        <w:widowControl w:val="0"/>
        <w:suppressAutoHyphens/>
        <w:autoSpaceDE w:val="0"/>
        <w:snapToGrid w:val="0"/>
        <w:ind w:firstLine="6"/>
        <w:rPr>
          <w:sz w:val="28"/>
          <w:szCs w:val="28"/>
          <w:lang w:eastAsia="ar-SA"/>
        </w:rPr>
        <w:sectPr w:rsidR="00D4636D" w:rsidRPr="009A1F24" w:rsidSect="00AA3ADC">
          <w:headerReference w:type="default" r:id="rId15"/>
          <w:headerReference w:type="first" r:id="rId16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9A1F24">
        <w:rPr>
          <w:sz w:val="28"/>
          <w:szCs w:val="28"/>
          <w:lang w:eastAsia="ar-SA"/>
        </w:rPr>
        <w:t xml:space="preserve">и градостроительства)                                                                         Т.А. </w:t>
      </w:r>
      <w:proofErr w:type="spellStart"/>
      <w:r w:rsidRPr="009A1F24">
        <w:rPr>
          <w:sz w:val="28"/>
          <w:szCs w:val="28"/>
          <w:lang w:eastAsia="ar-SA"/>
        </w:rPr>
        <w:t>Берсенева</w:t>
      </w:r>
      <w:proofErr w:type="spellEnd"/>
    </w:p>
    <w:p w:rsidR="00D4636D" w:rsidRPr="009A1F24" w:rsidRDefault="00D4636D" w:rsidP="00D4636D">
      <w:pPr>
        <w:widowControl w:val="0"/>
        <w:suppressAutoHyphens/>
        <w:autoSpaceDE w:val="0"/>
        <w:snapToGrid w:val="0"/>
        <w:ind w:left="4536" w:firstLine="6"/>
        <w:jc w:val="center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lastRenderedPageBreak/>
        <w:t>ПРИЛОЖЕНИЕ № 2</w:t>
      </w:r>
    </w:p>
    <w:p w:rsidR="00D4636D" w:rsidRPr="009A1F24" w:rsidRDefault="00D4636D" w:rsidP="00D4636D">
      <w:pPr>
        <w:widowControl w:val="0"/>
        <w:suppressAutoHyphens/>
        <w:autoSpaceDE w:val="0"/>
        <w:snapToGrid w:val="0"/>
        <w:ind w:left="4536" w:firstLine="6"/>
        <w:jc w:val="center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к административному регламенту</w:t>
      </w:r>
    </w:p>
    <w:p w:rsidR="00D4636D" w:rsidRPr="009A1F24" w:rsidRDefault="00D4636D" w:rsidP="00D4636D">
      <w:pPr>
        <w:widowControl w:val="0"/>
        <w:suppressAutoHyphens/>
        <w:autoSpaceDE w:val="0"/>
        <w:snapToGrid w:val="0"/>
        <w:ind w:left="4536" w:firstLine="6"/>
        <w:jc w:val="center"/>
        <w:rPr>
          <w:bCs/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предоставления муниципальной услуги «</w:t>
      </w:r>
      <w:r w:rsidRPr="009A1F24">
        <w:rPr>
          <w:sz w:val="28"/>
          <w:szCs w:val="28"/>
        </w:rPr>
        <w:t>Признание в установленном порядке помещения жилым помещением, жилого помещения непригодным для проживания</w:t>
      </w:r>
      <w:r w:rsidRPr="009A1F24">
        <w:rPr>
          <w:bCs/>
          <w:sz w:val="28"/>
          <w:szCs w:val="28"/>
          <w:lang w:eastAsia="ar-SA"/>
        </w:rPr>
        <w:t>»</w:t>
      </w:r>
    </w:p>
    <w:p w:rsidR="00D4636D" w:rsidRPr="009A1F24" w:rsidRDefault="00D4636D" w:rsidP="00D4636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636D" w:rsidRPr="009A1F24" w:rsidRDefault="00D4636D" w:rsidP="00D463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636D" w:rsidRPr="009A1F24" w:rsidRDefault="00D4636D" w:rsidP="00D4636D">
      <w:pPr>
        <w:widowControl w:val="0"/>
        <w:rPr>
          <w:i/>
          <w:sz w:val="28"/>
          <w:szCs w:val="28"/>
          <w:lang w:eastAsia="ar-SA"/>
        </w:rPr>
      </w:pPr>
      <w:r w:rsidRPr="009A1F24">
        <w:rPr>
          <w:i/>
          <w:sz w:val="28"/>
          <w:szCs w:val="28"/>
          <w:lang w:eastAsia="ar-SA"/>
        </w:rPr>
        <w:t>Пример заявления о признании помещения жилым помещением</w:t>
      </w:r>
    </w:p>
    <w:p w:rsidR="00D4636D" w:rsidRPr="009A1F24" w:rsidRDefault="00D4636D" w:rsidP="00D4636D">
      <w:pPr>
        <w:widowControl w:val="0"/>
        <w:ind w:left="4678"/>
        <w:rPr>
          <w:sz w:val="28"/>
          <w:szCs w:val="28"/>
          <w:lang w:eastAsia="ar-SA"/>
        </w:rPr>
      </w:pPr>
    </w:p>
    <w:p w:rsidR="00D4636D" w:rsidRPr="009A1F24" w:rsidRDefault="00D4636D" w:rsidP="00D4636D">
      <w:pPr>
        <w:widowControl w:val="0"/>
        <w:ind w:left="4678"/>
        <w:rPr>
          <w:sz w:val="28"/>
          <w:szCs w:val="28"/>
          <w:lang w:eastAsia="ar-SA"/>
        </w:rPr>
      </w:pPr>
    </w:p>
    <w:p w:rsidR="00D4636D" w:rsidRPr="009A1F24" w:rsidRDefault="00D4636D" w:rsidP="00D4636D">
      <w:pPr>
        <w:ind w:left="5103"/>
        <w:rPr>
          <w:sz w:val="28"/>
        </w:rPr>
      </w:pPr>
      <w:r w:rsidRPr="009A1F24">
        <w:rPr>
          <w:sz w:val="28"/>
        </w:rPr>
        <w:t>Главе муниципального образования</w:t>
      </w:r>
    </w:p>
    <w:p w:rsidR="00D4636D" w:rsidRPr="009A1F24" w:rsidRDefault="00D4636D" w:rsidP="00D4636D">
      <w:pPr>
        <w:ind w:left="5103"/>
        <w:rPr>
          <w:sz w:val="28"/>
        </w:rPr>
      </w:pPr>
      <w:r w:rsidRPr="009A1F24">
        <w:rPr>
          <w:sz w:val="28"/>
        </w:rPr>
        <w:t>Славянский район</w:t>
      </w:r>
    </w:p>
    <w:p w:rsidR="00D4636D" w:rsidRPr="009A1F24" w:rsidRDefault="00D4636D" w:rsidP="00D4636D">
      <w:pPr>
        <w:ind w:left="5103"/>
        <w:rPr>
          <w:sz w:val="28"/>
          <w:vertAlign w:val="superscript"/>
        </w:rPr>
      </w:pPr>
      <w:r w:rsidRPr="009A1F24">
        <w:rPr>
          <w:sz w:val="28"/>
        </w:rPr>
        <w:t>Р.И. Синяговскому</w:t>
      </w:r>
    </w:p>
    <w:p w:rsidR="00D4636D" w:rsidRPr="009A1F24" w:rsidRDefault="00D4636D" w:rsidP="00D4636D">
      <w:pPr>
        <w:ind w:left="5103"/>
        <w:rPr>
          <w:sz w:val="28"/>
          <w:vertAlign w:val="superscript"/>
        </w:rPr>
      </w:pPr>
      <w:r w:rsidRPr="009A1F24">
        <w:rPr>
          <w:sz w:val="28"/>
        </w:rPr>
        <w:t>от Иванова Ивана Ивановича</w:t>
      </w:r>
    </w:p>
    <w:p w:rsidR="00D4636D" w:rsidRPr="009A1F24" w:rsidRDefault="00D4636D" w:rsidP="00D4636D">
      <w:pPr>
        <w:ind w:left="5103"/>
        <w:rPr>
          <w:spacing w:val="-1"/>
          <w:sz w:val="28"/>
          <w:szCs w:val="28"/>
        </w:rPr>
      </w:pPr>
      <w:proofErr w:type="gramStart"/>
      <w:r w:rsidRPr="009A1F24">
        <w:rPr>
          <w:sz w:val="28"/>
        </w:rPr>
        <w:t>проживающего</w:t>
      </w:r>
      <w:proofErr w:type="gramEnd"/>
      <w:r w:rsidRPr="009A1F24">
        <w:rPr>
          <w:sz w:val="28"/>
        </w:rPr>
        <w:t xml:space="preserve">: </w:t>
      </w:r>
      <w:r w:rsidRPr="009A1F24">
        <w:rPr>
          <w:spacing w:val="-1"/>
          <w:sz w:val="28"/>
          <w:szCs w:val="28"/>
        </w:rPr>
        <w:t>поселок Рисовый,</w:t>
      </w:r>
    </w:p>
    <w:p w:rsidR="00D4636D" w:rsidRPr="009A1F24" w:rsidRDefault="00D4636D" w:rsidP="00D4636D">
      <w:pPr>
        <w:ind w:left="5103"/>
        <w:rPr>
          <w:sz w:val="28"/>
        </w:rPr>
      </w:pPr>
      <w:r w:rsidRPr="009A1F24">
        <w:rPr>
          <w:spacing w:val="-1"/>
          <w:sz w:val="28"/>
          <w:szCs w:val="28"/>
        </w:rPr>
        <w:t>ул. Красная, 12, кв. 5</w:t>
      </w:r>
    </w:p>
    <w:p w:rsidR="00D4636D" w:rsidRPr="009A1F24" w:rsidRDefault="00D4636D" w:rsidP="00D4636D">
      <w:pPr>
        <w:ind w:left="5103"/>
        <w:rPr>
          <w:sz w:val="28"/>
        </w:rPr>
      </w:pPr>
      <w:r w:rsidRPr="009A1F24">
        <w:rPr>
          <w:sz w:val="28"/>
        </w:rPr>
        <w:t>89053141217</w:t>
      </w:r>
    </w:p>
    <w:p w:rsidR="00D4636D" w:rsidRPr="009A1F24" w:rsidRDefault="00D4636D" w:rsidP="00D4636D">
      <w:pPr>
        <w:jc w:val="center"/>
        <w:rPr>
          <w:sz w:val="28"/>
        </w:rPr>
      </w:pPr>
    </w:p>
    <w:p w:rsidR="00D4636D" w:rsidRPr="009A1F24" w:rsidRDefault="00D4636D" w:rsidP="00D4636D">
      <w:pPr>
        <w:jc w:val="center"/>
        <w:rPr>
          <w:sz w:val="28"/>
        </w:rPr>
      </w:pPr>
      <w:r w:rsidRPr="009A1F24">
        <w:rPr>
          <w:sz w:val="28"/>
        </w:rPr>
        <w:t>ЗАЯВЛЕНИЕ</w:t>
      </w:r>
    </w:p>
    <w:p w:rsidR="00D4636D" w:rsidRPr="009A1F24" w:rsidRDefault="00D4636D" w:rsidP="00D4636D">
      <w:pPr>
        <w:jc w:val="center"/>
        <w:rPr>
          <w:sz w:val="28"/>
        </w:rPr>
      </w:pPr>
    </w:p>
    <w:p w:rsidR="00D4636D" w:rsidRPr="009A1F24" w:rsidRDefault="00D4636D" w:rsidP="00D4636D">
      <w:pPr>
        <w:jc w:val="both"/>
        <w:rPr>
          <w:sz w:val="22"/>
          <w:szCs w:val="22"/>
        </w:rPr>
      </w:pPr>
      <w:r w:rsidRPr="009A1F24">
        <w:rPr>
          <w:sz w:val="28"/>
        </w:rPr>
        <w:tab/>
        <w:t xml:space="preserve">Место нахождения помещения: Краснодарский край, </w:t>
      </w:r>
      <w:r w:rsidRPr="009A1F24">
        <w:rPr>
          <w:spacing w:val="-1"/>
          <w:sz w:val="28"/>
          <w:szCs w:val="28"/>
        </w:rPr>
        <w:t xml:space="preserve">поселок Рисовый, ул. </w:t>
      </w:r>
      <w:proofErr w:type="gramStart"/>
      <w:r w:rsidRPr="009A1F24">
        <w:rPr>
          <w:spacing w:val="-1"/>
          <w:sz w:val="28"/>
          <w:szCs w:val="28"/>
        </w:rPr>
        <w:t>Красная</w:t>
      </w:r>
      <w:proofErr w:type="gramEnd"/>
      <w:r w:rsidRPr="009A1F24">
        <w:rPr>
          <w:spacing w:val="-1"/>
          <w:sz w:val="28"/>
          <w:szCs w:val="28"/>
        </w:rPr>
        <w:t>, 12.</w:t>
      </w:r>
    </w:p>
    <w:p w:rsidR="00D4636D" w:rsidRPr="009A1F24" w:rsidRDefault="00D4636D" w:rsidP="00D4636D">
      <w:pPr>
        <w:ind w:firstLine="709"/>
        <w:jc w:val="both"/>
        <w:rPr>
          <w:sz w:val="28"/>
        </w:rPr>
      </w:pPr>
      <w:r w:rsidRPr="009A1F24">
        <w:rPr>
          <w:sz w:val="28"/>
        </w:rPr>
        <w:t>Собственни</w:t>
      </w:r>
      <w:proofErr w:type="gramStart"/>
      <w:r w:rsidRPr="009A1F24">
        <w:rPr>
          <w:sz w:val="28"/>
        </w:rPr>
        <w:t>к(</w:t>
      </w:r>
      <w:proofErr w:type="gramEnd"/>
      <w:r w:rsidRPr="009A1F24">
        <w:rPr>
          <w:sz w:val="28"/>
        </w:rPr>
        <w:t xml:space="preserve">и) помещения: Иванов Иван Иванович, </w:t>
      </w:r>
      <w:proofErr w:type="gramStart"/>
      <w:r w:rsidRPr="009A1F24">
        <w:rPr>
          <w:sz w:val="28"/>
        </w:rPr>
        <w:t>принадлежащего</w:t>
      </w:r>
      <w:proofErr w:type="gramEnd"/>
      <w:r w:rsidRPr="009A1F24">
        <w:rPr>
          <w:sz w:val="28"/>
        </w:rPr>
        <w:t xml:space="preserve"> мне на праве собственности.</w:t>
      </w:r>
    </w:p>
    <w:p w:rsidR="00D4636D" w:rsidRPr="009A1F24" w:rsidRDefault="00D4636D" w:rsidP="00D4636D">
      <w:pPr>
        <w:ind w:firstLine="709"/>
        <w:jc w:val="both"/>
        <w:rPr>
          <w:sz w:val="28"/>
        </w:rPr>
      </w:pPr>
      <w:r w:rsidRPr="009A1F24">
        <w:rPr>
          <w:sz w:val="28"/>
        </w:rPr>
        <w:t>Прошу Вас признать помещение жилым помещением.</w:t>
      </w:r>
    </w:p>
    <w:p w:rsidR="00D4636D" w:rsidRPr="009A1F24" w:rsidRDefault="00D4636D" w:rsidP="00D4636D">
      <w:pPr>
        <w:jc w:val="both"/>
        <w:rPr>
          <w:sz w:val="28"/>
        </w:rPr>
      </w:pPr>
    </w:p>
    <w:p w:rsidR="00D4636D" w:rsidRPr="009A1F24" w:rsidRDefault="00D4636D" w:rsidP="00D4636D">
      <w:pPr>
        <w:jc w:val="both"/>
        <w:rPr>
          <w:sz w:val="28"/>
        </w:rPr>
      </w:pPr>
      <w:r w:rsidRPr="009A1F24">
        <w:rPr>
          <w:sz w:val="28"/>
        </w:rPr>
        <w:t xml:space="preserve">«18» мая 2019 г.      </w:t>
      </w:r>
      <w:r w:rsidRPr="009A1F24">
        <w:rPr>
          <w:sz w:val="28"/>
        </w:rPr>
        <w:tab/>
      </w:r>
      <w:r w:rsidRPr="009A1F24">
        <w:rPr>
          <w:sz w:val="28"/>
        </w:rPr>
        <w:tab/>
        <w:t xml:space="preserve"> ______________  </w:t>
      </w:r>
      <w:r w:rsidRPr="009A1F24">
        <w:rPr>
          <w:sz w:val="28"/>
        </w:rPr>
        <w:tab/>
      </w:r>
      <w:r w:rsidRPr="009A1F24">
        <w:rPr>
          <w:sz w:val="28"/>
          <w:u w:val="single"/>
        </w:rPr>
        <w:tab/>
      </w:r>
      <w:proofErr w:type="spellStart"/>
      <w:r w:rsidRPr="009A1F24">
        <w:rPr>
          <w:sz w:val="28"/>
          <w:u w:val="single"/>
        </w:rPr>
        <w:t>Иванов</w:t>
      </w:r>
      <w:proofErr w:type="gramStart"/>
      <w:r w:rsidRPr="009A1F24">
        <w:rPr>
          <w:sz w:val="28"/>
          <w:u w:val="single"/>
        </w:rPr>
        <w:t>.И</w:t>
      </w:r>
      <w:proofErr w:type="gramEnd"/>
      <w:r w:rsidRPr="009A1F24">
        <w:rPr>
          <w:sz w:val="28"/>
          <w:u w:val="single"/>
        </w:rPr>
        <w:t>.И</w:t>
      </w:r>
      <w:proofErr w:type="spellEnd"/>
      <w:r w:rsidRPr="009A1F24">
        <w:rPr>
          <w:sz w:val="28"/>
          <w:u w:val="single"/>
        </w:rPr>
        <w:t>.</w:t>
      </w:r>
      <w:r w:rsidRPr="009A1F24">
        <w:rPr>
          <w:sz w:val="28"/>
          <w:u w:val="single"/>
        </w:rPr>
        <w:tab/>
      </w:r>
    </w:p>
    <w:p w:rsidR="00D4636D" w:rsidRPr="009A1F24" w:rsidRDefault="00D4636D" w:rsidP="00D4636D">
      <w:pPr>
        <w:jc w:val="both"/>
        <w:rPr>
          <w:sz w:val="22"/>
          <w:szCs w:val="22"/>
        </w:rPr>
      </w:pP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2"/>
          <w:szCs w:val="22"/>
        </w:rPr>
        <w:t xml:space="preserve">       (подпись)                   </w:t>
      </w:r>
      <w:r w:rsidRPr="009A1F24">
        <w:rPr>
          <w:sz w:val="22"/>
          <w:szCs w:val="22"/>
        </w:rPr>
        <w:tab/>
        <w:t xml:space="preserve">      (расшифровка подписи)</w:t>
      </w:r>
    </w:p>
    <w:p w:rsidR="00D4636D" w:rsidRPr="009A1F24" w:rsidRDefault="00D4636D" w:rsidP="00D4636D">
      <w:pPr>
        <w:jc w:val="both"/>
        <w:rPr>
          <w:sz w:val="28"/>
        </w:rPr>
      </w:pPr>
    </w:p>
    <w:p w:rsidR="00D4636D" w:rsidRPr="009A1F24" w:rsidRDefault="00D4636D" w:rsidP="00D4636D">
      <w:pPr>
        <w:ind w:left="4200"/>
        <w:rPr>
          <w:sz w:val="28"/>
        </w:rPr>
      </w:pPr>
    </w:p>
    <w:p w:rsidR="00D4636D" w:rsidRPr="009A1F24" w:rsidRDefault="00D4636D" w:rsidP="00D4636D">
      <w:pPr>
        <w:widowControl w:val="0"/>
        <w:rPr>
          <w:i/>
          <w:sz w:val="28"/>
          <w:szCs w:val="28"/>
          <w:lang w:eastAsia="ar-SA"/>
        </w:rPr>
      </w:pPr>
      <w:r w:rsidRPr="009A1F24">
        <w:rPr>
          <w:i/>
          <w:sz w:val="28"/>
          <w:szCs w:val="28"/>
          <w:lang w:eastAsia="ar-SA"/>
        </w:rPr>
        <w:br w:type="page"/>
      </w:r>
    </w:p>
    <w:p w:rsidR="00D4636D" w:rsidRPr="009A1F24" w:rsidRDefault="00D4636D" w:rsidP="00D4636D">
      <w:pPr>
        <w:widowControl w:val="0"/>
        <w:rPr>
          <w:sz w:val="20"/>
        </w:rPr>
      </w:pPr>
      <w:r w:rsidRPr="009A1F24">
        <w:rPr>
          <w:i/>
          <w:sz w:val="28"/>
          <w:szCs w:val="28"/>
          <w:lang w:eastAsia="ar-SA"/>
        </w:rPr>
        <w:lastRenderedPageBreak/>
        <w:t>Пример заявления о признании помещения жилым помещением</w:t>
      </w:r>
    </w:p>
    <w:p w:rsidR="00D4636D" w:rsidRPr="009A1F24" w:rsidRDefault="00D4636D" w:rsidP="00D4636D">
      <w:pPr>
        <w:widowControl w:val="0"/>
        <w:ind w:left="4956"/>
        <w:rPr>
          <w:sz w:val="20"/>
        </w:rPr>
      </w:pPr>
    </w:p>
    <w:p w:rsidR="00D4636D" w:rsidRPr="009A1F24" w:rsidRDefault="00D4636D" w:rsidP="00D4636D">
      <w:pPr>
        <w:ind w:left="5103"/>
        <w:rPr>
          <w:sz w:val="28"/>
        </w:rPr>
      </w:pPr>
      <w:r w:rsidRPr="009A1F24">
        <w:rPr>
          <w:sz w:val="28"/>
        </w:rPr>
        <w:t>Главе муниципального образования</w:t>
      </w:r>
    </w:p>
    <w:p w:rsidR="00D4636D" w:rsidRPr="009A1F24" w:rsidRDefault="00D4636D" w:rsidP="00D4636D">
      <w:pPr>
        <w:ind w:left="5103"/>
        <w:rPr>
          <w:sz w:val="28"/>
        </w:rPr>
      </w:pPr>
      <w:r w:rsidRPr="009A1F24">
        <w:rPr>
          <w:sz w:val="28"/>
        </w:rPr>
        <w:t>Славянский район</w:t>
      </w:r>
    </w:p>
    <w:p w:rsidR="00D4636D" w:rsidRPr="009A1F24" w:rsidRDefault="00D4636D" w:rsidP="00D4636D">
      <w:pPr>
        <w:ind w:left="5103"/>
        <w:rPr>
          <w:sz w:val="28"/>
          <w:vertAlign w:val="superscript"/>
        </w:rPr>
      </w:pPr>
      <w:r w:rsidRPr="009A1F24">
        <w:rPr>
          <w:sz w:val="28"/>
        </w:rPr>
        <w:t>Р.И. Синяговскому</w:t>
      </w:r>
    </w:p>
    <w:p w:rsidR="00D4636D" w:rsidRPr="009A1F24" w:rsidRDefault="00D4636D" w:rsidP="00D4636D">
      <w:pPr>
        <w:ind w:left="5103"/>
        <w:rPr>
          <w:sz w:val="28"/>
          <w:vertAlign w:val="superscript"/>
        </w:rPr>
      </w:pPr>
      <w:r w:rsidRPr="009A1F24">
        <w:rPr>
          <w:sz w:val="28"/>
        </w:rPr>
        <w:t>от Иванова Ивана Ивановича</w:t>
      </w:r>
    </w:p>
    <w:p w:rsidR="00D4636D" w:rsidRPr="009A1F24" w:rsidRDefault="00D4636D" w:rsidP="00D4636D">
      <w:pPr>
        <w:ind w:left="5103"/>
        <w:rPr>
          <w:spacing w:val="-1"/>
          <w:sz w:val="28"/>
          <w:szCs w:val="28"/>
        </w:rPr>
      </w:pPr>
      <w:proofErr w:type="gramStart"/>
      <w:r w:rsidRPr="009A1F24">
        <w:rPr>
          <w:sz w:val="28"/>
        </w:rPr>
        <w:t>проживающего</w:t>
      </w:r>
      <w:proofErr w:type="gramEnd"/>
      <w:r w:rsidRPr="009A1F24">
        <w:rPr>
          <w:sz w:val="28"/>
        </w:rPr>
        <w:t xml:space="preserve">: </w:t>
      </w:r>
      <w:r w:rsidRPr="009A1F24">
        <w:rPr>
          <w:spacing w:val="-1"/>
          <w:sz w:val="28"/>
          <w:szCs w:val="28"/>
        </w:rPr>
        <w:t>поселок Рисовый,</w:t>
      </w:r>
    </w:p>
    <w:p w:rsidR="00D4636D" w:rsidRPr="009A1F24" w:rsidRDefault="00D4636D" w:rsidP="00D4636D">
      <w:pPr>
        <w:ind w:left="5103"/>
        <w:rPr>
          <w:sz w:val="28"/>
        </w:rPr>
      </w:pPr>
      <w:r w:rsidRPr="009A1F24">
        <w:rPr>
          <w:spacing w:val="-1"/>
          <w:sz w:val="28"/>
          <w:szCs w:val="28"/>
        </w:rPr>
        <w:t>ул. Красная, 12, кв. 5</w:t>
      </w:r>
    </w:p>
    <w:p w:rsidR="00D4636D" w:rsidRPr="009A1F24" w:rsidRDefault="00D4636D" w:rsidP="00D4636D">
      <w:pPr>
        <w:ind w:left="5103"/>
        <w:rPr>
          <w:sz w:val="28"/>
        </w:rPr>
      </w:pPr>
      <w:r w:rsidRPr="009A1F24">
        <w:rPr>
          <w:sz w:val="28"/>
        </w:rPr>
        <w:t>89053141217</w:t>
      </w:r>
    </w:p>
    <w:p w:rsidR="00D4636D" w:rsidRPr="009A1F24" w:rsidRDefault="00D4636D" w:rsidP="00D4636D">
      <w:pPr>
        <w:jc w:val="center"/>
        <w:rPr>
          <w:sz w:val="28"/>
        </w:rPr>
      </w:pPr>
    </w:p>
    <w:p w:rsidR="00D4636D" w:rsidRPr="009A1F24" w:rsidRDefault="00D4636D" w:rsidP="00D4636D">
      <w:pPr>
        <w:jc w:val="center"/>
        <w:rPr>
          <w:sz w:val="28"/>
        </w:rPr>
      </w:pPr>
      <w:r w:rsidRPr="009A1F24">
        <w:rPr>
          <w:sz w:val="28"/>
        </w:rPr>
        <w:t>ЗАЯВЛЕНИЕ</w:t>
      </w:r>
    </w:p>
    <w:p w:rsidR="00D4636D" w:rsidRPr="009A1F24" w:rsidRDefault="00D4636D" w:rsidP="00D4636D">
      <w:pPr>
        <w:jc w:val="center"/>
        <w:rPr>
          <w:sz w:val="28"/>
        </w:rPr>
      </w:pPr>
    </w:p>
    <w:p w:rsidR="00D4636D" w:rsidRPr="009A1F24" w:rsidRDefault="00D4636D" w:rsidP="00D4636D">
      <w:pPr>
        <w:ind w:firstLine="540"/>
        <w:jc w:val="both"/>
        <w:rPr>
          <w:sz w:val="28"/>
        </w:rPr>
      </w:pPr>
      <w:r w:rsidRPr="009A1F24">
        <w:rPr>
          <w:sz w:val="28"/>
        </w:rPr>
        <w:t xml:space="preserve">Место нахождения жилого помещения: Краснодарский край, </w:t>
      </w:r>
      <w:r w:rsidRPr="009A1F24">
        <w:rPr>
          <w:spacing w:val="-1"/>
          <w:sz w:val="28"/>
          <w:szCs w:val="28"/>
        </w:rPr>
        <w:t>поселок Р</w:t>
      </w:r>
      <w:r w:rsidRPr="009A1F24">
        <w:rPr>
          <w:spacing w:val="-1"/>
          <w:sz w:val="28"/>
          <w:szCs w:val="28"/>
        </w:rPr>
        <w:t>и</w:t>
      </w:r>
      <w:r w:rsidRPr="009A1F24">
        <w:rPr>
          <w:spacing w:val="-1"/>
          <w:sz w:val="28"/>
          <w:szCs w:val="28"/>
        </w:rPr>
        <w:t xml:space="preserve">совый, ул. </w:t>
      </w:r>
      <w:proofErr w:type="gramStart"/>
      <w:r w:rsidRPr="009A1F24">
        <w:rPr>
          <w:spacing w:val="-1"/>
          <w:sz w:val="28"/>
          <w:szCs w:val="28"/>
        </w:rPr>
        <w:t>Красная</w:t>
      </w:r>
      <w:proofErr w:type="gramEnd"/>
      <w:r w:rsidRPr="009A1F24">
        <w:rPr>
          <w:spacing w:val="-1"/>
          <w:sz w:val="28"/>
          <w:szCs w:val="28"/>
        </w:rPr>
        <w:t>, 12.</w:t>
      </w:r>
    </w:p>
    <w:p w:rsidR="00D4636D" w:rsidRPr="009A1F24" w:rsidRDefault="00D4636D" w:rsidP="00D4636D">
      <w:pPr>
        <w:ind w:firstLine="540"/>
        <w:jc w:val="both"/>
        <w:rPr>
          <w:sz w:val="28"/>
        </w:rPr>
      </w:pPr>
      <w:r w:rsidRPr="009A1F24">
        <w:rPr>
          <w:sz w:val="28"/>
        </w:rPr>
        <w:t>Собственни</w:t>
      </w:r>
      <w:proofErr w:type="gramStart"/>
      <w:r w:rsidRPr="009A1F24">
        <w:rPr>
          <w:sz w:val="28"/>
        </w:rPr>
        <w:t>к(</w:t>
      </w:r>
      <w:proofErr w:type="gramEnd"/>
      <w:r w:rsidRPr="009A1F24">
        <w:rPr>
          <w:sz w:val="28"/>
        </w:rPr>
        <w:t xml:space="preserve">и) жилого помещения: Иванов Иван Иванович, </w:t>
      </w:r>
      <w:proofErr w:type="gramStart"/>
      <w:r w:rsidRPr="009A1F24">
        <w:rPr>
          <w:sz w:val="28"/>
        </w:rPr>
        <w:t>принадлеж</w:t>
      </w:r>
      <w:r w:rsidRPr="009A1F24">
        <w:rPr>
          <w:sz w:val="28"/>
        </w:rPr>
        <w:t>а</w:t>
      </w:r>
      <w:r w:rsidRPr="009A1F24">
        <w:rPr>
          <w:sz w:val="28"/>
        </w:rPr>
        <w:t>щего</w:t>
      </w:r>
      <w:proofErr w:type="gramEnd"/>
      <w:r w:rsidRPr="009A1F24">
        <w:rPr>
          <w:sz w:val="28"/>
        </w:rPr>
        <w:t xml:space="preserve"> мне на праве собственности.</w:t>
      </w:r>
    </w:p>
    <w:p w:rsidR="00D4636D" w:rsidRPr="009A1F24" w:rsidRDefault="00D4636D" w:rsidP="00D4636D">
      <w:pPr>
        <w:ind w:firstLine="540"/>
        <w:jc w:val="both"/>
        <w:rPr>
          <w:sz w:val="28"/>
        </w:rPr>
      </w:pPr>
      <w:proofErr w:type="gramStart"/>
      <w:r w:rsidRPr="009A1F24">
        <w:rPr>
          <w:sz w:val="28"/>
        </w:rPr>
        <w:t xml:space="preserve">Прошу Вас признать жилое помещение по ул. Красной, 12 </w:t>
      </w:r>
      <w:r w:rsidRPr="009A1F24">
        <w:rPr>
          <w:sz w:val="28"/>
          <w:u w:val="single"/>
        </w:rPr>
        <w:t>приго</w:t>
      </w:r>
      <w:r w:rsidRPr="009A1F24">
        <w:rPr>
          <w:sz w:val="28"/>
          <w:u w:val="single"/>
        </w:rPr>
        <w:t>д</w:t>
      </w:r>
      <w:r w:rsidRPr="009A1F24">
        <w:rPr>
          <w:sz w:val="28"/>
          <w:u w:val="single"/>
        </w:rPr>
        <w:t>ным</w:t>
      </w:r>
      <w:r w:rsidRPr="009A1F24">
        <w:rPr>
          <w:sz w:val="28"/>
        </w:rPr>
        <w:t>/непригодным (нужное подчеркнуть) для проживания.</w:t>
      </w:r>
      <w:proofErr w:type="gramEnd"/>
    </w:p>
    <w:p w:rsidR="00D4636D" w:rsidRPr="009A1F24" w:rsidRDefault="00D4636D" w:rsidP="00D4636D">
      <w:pPr>
        <w:jc w:val="both"/>
        <w:rPr>
          <w:sz w:val="28"/>
        </w:rPr>
      </w:pPr>
    </w:p>
    <w:p w:rsidR="00D4636D" w:rsidRPr="009A1F24" w:rsidRDefault="00D4636D" w:rsidP="00D4636D">
      <w:pPr>
        <w:jc w:val="both"/>
        <w:rPr>
          <w:sz w:val="28"/>
        </w:rPr>
      </w:pPr>
      <w:r w:rsidRPr="009A1F24">
        <w:rPr>
          <w:sz w:val="28"/>
        </w:rPr>
        <w:t xml:space="preserve">«18» мая 2019 г.      </w:t>
      </w:r>
      <w:r w:rsidRPr="009A1F24">
        <w:rPr>
          <w:sz w:val="28"/>
        </w:rPr>
        <w:tab/>
      </w:r>
      <w:r w:rsidRPr="009A1F24">
        <w:rPr>
          <w:sz w:val="28"/>
        </w:rPr>
        <w:tab/>
        <w:t xml:space="preserve"> ______________  </w:t>
      </w:r>
      <w:r w:rsidRPr="009A1F24">
        <w:rPr>
          <w:sz w:val="28"/>
        </w:rPr>
        <w:tab/>
      </w:r>
      <w:r w:rsidRPr="009A1F24">
        <w:rPr>
          <w:sz w:val="28"/>
          <w:u w:val="single"/>
        </w:rPr>
        <w:tab/>
      </w:r>
      <w:proofErr w:type="spellStart"/>
      <w:r w:rsidRPr="009A1F24">
        <w:rPr>
          <w:sz w:val="28"/>
          <w:u w:val="single"/>
        </w:rPr>
        <w:t>Иванов</w:t>
      </w:r>
      <w:proofErr w:type="gramStart"/>
      <w:r w:rsidRPr="009A1F24">
        <w:rPr>
          <w:sz w:val="28"/>
          <w:u w:val="single"/>
        </w:rPr>
        <w:t>.И</w:t>
      </w:r>
      <w:proofErr w:type="gramEnd"/>
      <w:r w:rsidRPr="009A1F24">
        <w:rPr>
          <w:sz w:val="28"/>
          <w:u w:val="single"/>
        </w:rPr>
        <w:t>.И</w:t>
      </w:r>
      <w:proofErr w:type="spellEnd"/>
      <w:r w:rsidRPr="009A1F24">
        <w:rPr>
          <w:sz w:val="28"/>
          <w:u w:val="single"/>
        </w:rPr>
        <w:t>.</w:t>
      </w:r>
      <w:r w:rsidRPr="009A1F24">
        <w:rPr>
          <w:sz w:val="28"/>
          <w:u w:val="single"/>
        </w:rPr>
        <w:tab/>
      </w:r>
    </w:p>
    <w:p w:rsidR="00D4636D" w:rsidRPr="009A1F24" w:rsidRDefault="00D4636D" w:rsidP="00D4636D">
      <w:pPr>
        <w:jc w:val="both"/>
        <w:rPr>
          <w:sz w:val="22"/>
          <w:szCs w:val="22"/>
        </w:rPr>
      </w:pP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8"/>
        </w:rPr>
        <w:tab/>
      </w:r>
      <w:r w:rsidRPr="009A1F24">
        <w:rPr>
          <w:sz w:val="22"/>
          <w:szCs w:val="22"/>
        </w:rPr>
        <w:t xml:space="preserve">       (подпись)                   </w:t>
      </w:r>
      <w:r w:rsidRPr="009A1F24">
        <w:rPr>
          <w:sz w:val="22"/>
          <w:szCs w:val="22"/>
        </w:rPr>
        <w:tab/>
        <w:t xml:space="preserve">      (расшифровка подписи)</w:t>
      </w:r>
    </w:p>
    <w:p w:rsidR="00D4636D" w:rsidRPr="009A1F24" w:rsidRDefault="00D4636D" w:rsidP="00D4636D">
      <w:pPr>
        <w:jc w:val="both"/>
        <w:rPr>
          <w:sz w:val="28"/>
        </w:rPr>
      </w:pPr>
    </w:p>
    <w:p w:rsidR="00D4636D" w:rsidRPr="009A1F24" w:rsidRDefault="00D4636D" w:rsidP="00D4636D">
      <w:pPr>
        <w:widowControl w:val="0"/>
        <w:jc w:val="both"/>
        <w:rPr>
          <w:rFonts w:eastAsia="Arial CYR"/>
          <w:sz w:val="28"/>
          <w:szCs w:val="28"/>
        </w:rPr>
      </w:pPr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 xml:space="preserve">Заместитель главы </w:t>
      </w:r>
      <w:proofErr w:type="gramStart"/>
      <w:r w:rsidRPr="009A1F24">
        <w:rPr>
          <w:sz w:val="28"/>
          <w:szCs w:val="28"/>
          <w:lang w:eastAsia="ar-SA"/>
        </w:rPr>
        <w:t>муниципального</w:t>
      </w:r>
      <w:proofErr w:type="gramEnd"/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образования Славянский район</w:t>
      </w:r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</w:pPr>
      <w:proofErr w:type="gramStart"/>
      <w:r w:rsidRPr="009A1F24">
        <w:rPr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  <w:sectPr w:rsidR="00D4636D" w:rsidRPr="009A1F24" w:rsidSect="003626E8">
          <w:headerReference w:type="first" r:id="rId17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A1F24">
        <w:rPr>
          <w:sz w:val="28"/>
          <w:szCs w:val="28"/>
          <w:lang w:eastAsia="ar-SA"/>
        </w:rPr>
        <w:t xml:space="preserve">и градостроительства)                                                                          Т.А. </w:t>
      </w:r>
      <w:proofErr w:type="spellStart"/>
      <w:r w:rsidRPr="009A1F24">
        <w:rPr>
          <w:sz w:val="28"/>
          <w:szCs w:val="28"/>
          <w:lang w:eastAsia="ar-SA"/>
        </w:rPr>
        <w:t>Берсенева</w:t>
      </w:r>
      <w:proofErr w:type="spellEnd"/>
    </w:p>
    <w:p w:rsidR="00D4636D" w:rsidRPr="009A1F24" w:rsidRDefault="00D4636D" w:rsidP="00D4636D">
      <w:pPr>
        <w:widowControl w:val="0"/>
        <w:suppressAutoHyphens/>
        <w:autoSpaceDE w:val="0"/>
        <w:snapToGrid w:val="0"/>
        <w:ind w:left="4536" w:firstLine="6"/>
        <w:jc w:val="center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lastRenderedPageBreak/>
        <w:t>ПРИЛОЖЕНИЕ № 3</w:t>
      </w:r>
    </w:p>
    <w:p w:rsidR="00D4636D" w:rsidRPr="009A1F24" w:rsidRDefault="00D4636D" w:rsidP="00D4636D">
      <w:pPr>
        <w:widowControl w:val="0"/>
        <w:suppressAutoHyphens/>
        <w:autoSpaceDE w:val="0"/>
        <w:snapToGrid w:val="0"/>
        <w:ind w:left="4536" w:firstLine="6"/>
        <w:jc w:val="center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к административному регламенту</w:t>
      </w:r>
    </w:p>
    <w:p w:rsidR="00D4636D" w:rsidRPr="009A1F24" w:rsidRDefault="00D4636D" w:rsidP="00D4636D">
      <w:pPr>
        <w:widowControl w:val="0"/>
        <w:suppressAutoHyphens/>
        <w:ind w:left="4536" w:firstLine="6"/>
        <w:jc w:val="center"/>
        <w:rPr>
          <w:bCs/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предоставления муниципальной услуги «</w:t>
      </w:r>
      <w:r w:rsidRPr="009A1F24">
        <w:rPr>
          <w:sz w:val="28"/>
          <w:szCs w:val="28"/>
        </w:rPr>
        <w:t>Признание в установленном порядке помещения жилым помещением, жилого помещения непригодным для проживания</w:t>
      </w:r>
      <w:r w:rsidRPr="009A1F24">
        <w:rPr>
          <w:bCs/>
          <w:sz w:val="28"/>
          <w:szCs w:val="28"/>
          <w:lang w:eastAsia="ar-SA"/>
        </w:rPr>
        <w:t>»</w:t>
      </w:r>
    </w:p>
    <w:p w:rsidR="00D4636D" w:rsidRPr="009A1F24" w:rsidRDefault="00D4636D" w:rsidP="00D4636D">
      <w:pPr>
        <w:widowControl w:val="0"/>
        <w:suppressAutoHyphens/>
        <w:ind w:left="4536" w:firstLine="6"/>
        <w:jc w:val="center"/>
        <w:rPr>
          <w:bCs/>
          <w:sz w:val="28"/>
          <w:szCs w:val="28"/>
          <w:lang w:eastAsia="ar-SA"/>
        </w:rPr>
      </w:pPr>
    </w:p>
    <w:p w:rsidR="00D4636D" w:rsidRPr="009A1F24" w:rsidRDefault="00D4636D" w:rsidP="00D4636D">
      <w:pPr>
        <w:widowControl w:val="0"/>
        <w:suppressAutoHyphens/>
        <w:ind w:left="4536" w:firstLine="6"/>
        <w:jc w:val="center"/>
        <w:rPr>
          <w:bCs/>
          <w:sz w:val="28"/>
          <w:szCs w:val="28"/>
          <w:lang w:eastAsia="ar-SA"/>
        </w:rPr>
      </w:pPr>
    </w:p>
    <w:p w:rsidR="00D4636D" w:rsidRPr="009A1F24" w:rsidRDefault="00D4636D" w:rsidP="00D4636D">
      <w:pPr>
        <w:jc w:val="center"/>
        <w:rPr>
          <w:b/>
          <w:bCs/>
          <w:spacing w:val="60"/>
          <w:sz w:val="28"/>
          <w:szCs w:val="32"/>
        </w:rPr>
      </w:pPr>
      <w:r w:rsidRPr="009A1F24">
        <w:rPr>
          <w:b/>
          <w:bCs/>
          <w:spacing w:val="60"/>
          <w:sz w:val="28"/>
          <w:szCs w:val="32"/>
        </w:rPr>
        <w:t>ЗАКЛЮЧЕНИЕ</w:t>
      </w:r>
    </w:p>
    <w:p w:rsidR="00D4636D" w:rsidRPr="009A1F24" w:rsidRDefault="00D4636D" w:rsidP="00D4636D">
      <w:pPr>
        <w:jc w:val="center"/>
        <w:rPr>
          <w:b/>
          <w:bCs/>
        </w:rPr>
      </w:pPr>
      <w:r w:rsidRPr="009A1F24">
        <w:rPr>
          <w:b/>
          <w:bCs/>
        </w:rPr>
        <w:t>об оценке соответствия помещения (многоквартирного дома) требованиям,</w:t>
      </w:r>
    </w:p>
    <w:p w:rsidR="00D4636D" w:rsidRPr="009A1F24" w:rsidRDefault="00D4636D" w:rsidP="00D4636D">
      <w:pPr>
        <w:jc w:val="center"/>
        <w:rPr>
          <w:b/>
          <w:bCs/>
        </w:rPr>
      </w:pPr>
      <w:r w:rsidRPr="009A1F24">
        <w:rPr>
          <w:b/>
          <w:bCs/>
        </w:rPr>
        <w:t>установленным в Положении о признании помещения жилым помещением,</w:t>
      </w:r>
    </w:p>
    <w:p w:rsidR="00D4636D" w:rsidRPr="009A1F24" w:rsidRDefault="00D4636D" w:rsidP="00D4636D">
      <w:pPr>
        <w:jc w:val="center"/>
        <w:rPr>
          <w:b/>
        </w:rPr>
      </w:pPr>
      <w:r w:rsidRPr="009A1F24">
        <w:rPr>
          <w:b/>
          <w:bCs/>
        </w:rPr>
        <w:t xml:space="preserve">жилого помещения </w:t>
      </w:r>
      <w:proofErr w:type="gramStart"/>
      <w:r w:rsidRPr="009A1F24">
        <w:rPr>
          <w:b/>
          <w:bCs/>
        </w:rPr>
        <w:t>непригодным</w:t>
      </w:r>
      <w:proofErr w:type="gramEnd"/>
      <w:r w:rsidRPr="009A1F24">
        <w:rPr>
          <w:b/>
          <w:bCs/>
        </w:rPr>
        <w:t xml:space="preserve"> для проживания, </w:t>
      </w:r>
      <w:r w:rsidRPr="009A1F24">
        <w:rPr>
          <w:b/>
        </w:rPr>
        <w:t>многоквартирного дома аварийным</w:t>
      </w:r>
    </w:p>
    <w:p w:rsidR="00D4636D" w:rsidRPr="009A1F24" w:rsidRDefault="00D4636D" w:rsidP="00D4636D">
      <w:pPr>
        <w:jc w:val="center"/>
        <w:rPr>
          <w:b/>
        </w:rPr>
      </w:pPr>
      <w:r w:rsidRPr="009A1F24">
        <w:rPr>
          <w:b/>
        </w:rPr>
        <w:t>и подлежащим сносу или реконструкции, садового дома жилым домом</w:t>
      </w:r>
    </w:p>
    <w:p w:rsidR="00D4636D" w:rsidRPr="009A1F24" w:rsidRDefault="00D4636D" w:rsidP="00D4636D">
      <w:pPr>
        <w:jc w:val="center"/>
        <w:rPr>
          <w:b/>
          <w:bCs/>
        </w:rPr>
      </w:pPr>
      <w:r w:rsidRPr="009A1F24">
        <w:rPr>
          <w:b/>
        </w:rPr>
        <w:t>и жилого дома садовым домом</w:t>
      </w:r>
    </w:p>
    <w:p w:rsidR="00D4636D" w:rsidRPr="009A1F24" w:rsidRDefault="00D4636D" w:rsidP="00D4636D">
      <w:pPr>
        <w:autoSpaceDE w:val="0"/>
        <w:autoSpaceDN w:val="0"/>
      </w:pPr>
    </w:p>
    <w:p w:rsidR="00D4636D" w:rsidRPr="009A1F24" w:rsidRDefault="00D4636D" w:rsidP="00D4636D">
      <w:pPr>
        <w:autoSpaceDE w:val="0"/>
        <w:autoSpaceDN w:val="0"/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4468"/>
        <w:gridCol w:w="536"/>
        <w:gridCol w:w="4289"/>
      </w:tblGrid>
      <w:tr w:rsidR="00D4636D" w:rsidRPr="009A1F24" w:rsidTr="00E01833">
        <w:trPr>
          <w:trHeight w:val="284"/>
        </w:trPr>
        <w:tc>
          <w:tcPr>
            <w:tcW w:w="179" w:type="pct"/>
            <w:vAlign w:val="bottom"/>
          </w:tcPr>
          <w:p w:rsidR="00D4636D" w:rsidRPr="009A1F24" w:rsidRDefault="00D4636D" w:rsidP="00E01833">
            <w:r w:rsidRPr="009A1F24">
              <w:t>№</w:t>
            </w:r>
          </w:p>
        </w:tc>
        <w:tc>
          <w:tcPr>
            <w:tcW w:w="2318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ind w:right="57"/>
              <w:jc w:val="center"/>
            </w:pPr>
          </w:p>
        </w:tc>
        <w:tc>
          <w:tcPr>
            <w:tcW w:w="278" w:type="pct"/>
            <w:vAlign w:val="bottom"/>
          </w:tcPr>
          <w:p w:rsidR="00D4636D" w:rsidRPr="009A1F24" w:rsidRDefault="00D4636D" w:rsidP="00E01833">
            <w:pPr>
              <w:ind w:right="57"/>
              <w:jc w:val="center"/>
            </w:pPr>
          </w:p>
        </w:tc>
        <w:tc>
          <w:tcPr>
            <w:tcW w:w="2225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c>
          <w:tcPr>
            <w:tcW w:w="179" w:type="pct"/>
            <w:vAlign w:val="center"/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8" w:type="pct"/>
            <w:tcBorders>
              <w:top w:val="single" w:sz="4" w:space="0" w:color="auto"/>
            </w:tcBorders>
            <w:vAlign w:val="center"/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25" w:type="pct"/>
            <w:tcBorders>
              <w:top w:val="single" w:sz="4" w:space="0" w:color="auto"/>
            </w:tcBorders>
            <w:vAlign w:val="center"/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(дата)</w:t>
            </w:r>
          </w:p>
        </w:tc>
      </w:tr>
    </w:tbl>
    <w:p w:rsidR="00D4636D" w:rsidRPr="009A1F24" w:rsidRDefault="00D4636D" w:rsidP="00D4636D">
      <w:pPr>
        <w:autoSpaceDE w:val="0"/>
        <w:autoSpaceDN w:val="0"/>
      </w:pPr>
    </w:p>
    <w:p w:rsidR="00D4636D" w:rsidRPr="009A1F24" w:rsidRDefault="00D4636D" w:rsidP="00D4636D">
      <w:pPr>
        <w:autoSpaceDE w:val="0"/>
        <w:autoSpaceDN w:val="0"/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c>
          <w:tcPr>
            <w:tcW w:w="5000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20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D4636D" w:rsidRPr="009A1F24" w:rsidTr="00E01833">
        <w:trPr>
          <w:trHeight w:val="284"/>
        </w:trPr>
        <w:tc>
          <w:tcPr>
            <w:tcW w:w="2500" w:type="pct"/>
            <w:vAlign w:val="bottom"/>
          </w:tcPr>
          <w:p w:rsidR="00D4636D" w:rsidRPr="009A1F24" w:rsidRDefault="00D4636D" w:rsidP="00E01833">
            <w:pPr>
              <w:ind w:firstLine="553"/>
            </w:pPr>
            <w:r w:rsidRPr="009A1F24">
              <w:t>Межведомственная комиссия, назначе</w:t>
            </w:r>
            <w:r w:rsidRPr="009A1F24">
              <w:t>н</w:t>
            </w:r>
            <w:r w:rsidRPr="009A1F24">
              <w:t>ная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3"/>
      </w:tblGrid>
      <w:tr w:rsidR="00D4636D" w:rsidRPr="009A1F24" w:rsidTr="00E01833">
        <w:trPr>
          <w:trHeight w:val="284"/>
        </w:trPr>
        <w:tc>
          <w:tcPr>
            <w:tcW w:w="4931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  <w:tc>
          <w:tcPr>
            <w:tcW w:w="69" w:type="pct"/>
            <w:vAlign w:val="bottom"/>
          </w:tcPr>
          <w:p w:rsidR="00D4636D" w:rsidRPr="009A1F24" w:rsidRDefault="00D4636D" w:rsidP="00E01833">
            <w:pPr>
              <w:jc w:val="right"/>
            </w:pPr>
            <w:r w:rsidRPr="009A1F24">
              <w:t>,</w:t>
            </w:r>
          </w:p>
        </w:tc>
      </w:tr>
      <w:tr w:rsidR="00D4636D" w:rsidRPr="009A1F24" w:rsidTr="00E01833">
        <w:tc>
          <w:tcPr>
            <w:tcW w:w="4931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</w:t>
            </w:r>
            <w:r w:rsidRPr="009A1F24">
              <w:rPr>
                <w:sz w:val="14"/>
                <w:szCs w:val="14"/>
              </w:rPr>
              <w:t>о</w:t>
            </w:r>
            <w:r w:rsidRPr="009A1F24">
              <w:rPr>
                <w:sz w:val="14"/>
                <w:szCs w:val="14"/>
              </w:rPr>
              <w:t>го самоуправления, дата, номер решения о созыве комиссии)</w:t>
            </w:r>
          </w:p>
        </w:tc>
        <w:tc>
          <w:tcPr>
            <w:tcW w:w="69" w:type="pct"/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20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7294"/>
      </w:tblGrid>
      <w:tr w:rsidR="00D4636D" w:rsidRPr="009A1F24" w:rsidTr="00E01833">
        <w:trPr>
          <w:trHeight w:val="284"/>
        </w:trPr>
        <w:tc>
          <w:tcPr>
            <w:tcW w:w="1216" w:type="pct"/>
            <w:vAlign w:val="bottom"/>
          </w:tcPr>
          <w:p w:rsidR="00D4636D" w:rsidRPr="009A1F24" w:rsidRDefault="00D4636D" w:rsidP="00E01833">
            <w:r w:rsidRPr="009A1F24">
              <w:t>в составе председат</w:t>
            </w:r>
            <w:r w:rsidRPr="009A1F24">
              <w:t>е</w:t>
            </w:r>
            <w:r w:rsidRPr="009A1F24">
              <w:t>ля</w:t>
            </w:r>
          </w:p>
        </w:tc>
        <w:tc>
          <w:tcPr>
            <w:tcW w:w="3784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c>
          <w:tcPr>
            <w:tcW w:w="5000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 xml:space="preserve">(ф. и. </w:t>
            </w:r>
            <w:proofErr w:type="gramStart"/>
            <w:r w:rsidRPr="009A1F24">
              <w:rPr>
                <w:sz w:val="14"/>
                <w:szCs w:val="14"/>
              </w:rPr>
              <w:t>о</w:t>
            </w:r>
            <w:proofErr w:type="gramEnd"/>
            <w:r w:rsidRPr="009A1F24">
              <w:rPr>
                <w:sz w:val="14"/>
                <w:szCs w:val="14"/>
              </w:rPr>
              <w:t xml:space="preserve">., </w:t>
            </w:r>
            <w:proofErr w:type="gramStart"/>
            <w:r w:rsidRPr="009A1F24">
              <w:rPr>
                <w:sz w:val="14"/>
                <w:szCs w:val="14"/>
              </w:rPr>
              <w:t>занимаемая</w:t>
            </w:r>
            <w:proofErr w:type="gramEnd"/>
            <w:r w:rsidRPr="009A1F24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20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7666"/>
      </w:tblGrid>
      <w:tr w:rsidR="00D4636D" w:rsidRPr="009A1F24" w:rsidTr="00E01833">
        <w:trPr>
          <w:trHeight w:val="284"/>
        </w:trPr>
        <w:tc>
          <w:tcPr>
            <w:tcW w:w="1023" w:type="pct"/>
            <w:vAlign w:val="bottom"/>
          </w:tcPr>
          <w:p w:rsidR="00D4636D" w:rsidRPr="009A1F24" w:rsidRDefault="00D4636D" w:rsidP="00E01833">
            <w:r w:rsidRPr="009A1F24">
              <w:t>и членов комиссии</w:t>
            </w:r>
          </w:p>
        </w:tc>
        <w:tc>
          <w:tcPr>
            <w:tcW w:w="3977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c>
          <w:tcPr>
            <w:tcW w:w="5000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 xml:space="preserve">(ф. и. </w:t>
            </w:r>
            <w:proofErr w:type="gramStart"/>
            <w:r w:rsidRPr="009A1F24">
              <w:rPr>
                <w:sz w:val="14"/>
                <w:szCs w:val="14"/>
              </w:rPr>
              <w:t>о</w:t>
            </w:r>
            <w:proofErr w:type="gramEnd"/>
            <w:r w:rsidRPr="009A1F24">
              <w:rPr>
                <w:sz w:val="14"/>
                <w:szCs w:val="14"/>
              </w:rPr>
              <w:t xml:space="preserve">., </w:t>
            </w:r>
            <w:proofErr w:type="gramStart"/>
            <w:r w:rsidRPr="009A1F24">
              <w:rPr>
                <w:sz w:val="14"/>
                <w:szCs w:val="14"/>
              </w:rPr>
              <w:t>занимаемая</w:t>
            </w:r>
            <w:proofErr w:type="gramEnd"/>
            <w:r w:rsidRPr="009A1F24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20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5825"/>
      </w:tblGrid>
      <w:tr w:rsidR="00D4636D" w:rsidRPr="009A1F24" w:rsidTr="00E01833">
        <w:trPr>
          <w:trHeight w:val="284"/>
        </w:trPr>
        <w:tc>
          <w:tcPr>
            <w:tcW w:w="1978" w:type="pct"/>
            <w:vAlign w:val="bottom"/>
          </w:tcPr>
          <w:p w:rsidR="00D4636D" w:rsidRPr="009A1F24" w:rsidRDefault="00D4636D" w:rsidP="00E01833">
            <w:r w:rsidRPr="009A1F24">
              <w:t>при участии приглашенных экспе</w:t>
            </w:r>
            <w:r w:rsidRPr="009A1F24">
              <w:t>р</w:t>
            </w:r>
            <w:r w:rsidRPr="009A1F24">
              <w:t>тов</w:t>
            </w:r>
          </w:p>
        </w:tc>
        <w:tc>
          <w:tcPr>
            <w:tcW w:w="3022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c>
          <w:tcPr>
            <w:tcW w:w="5000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 xml:space="preserve">(ф. и. </w:t>
            </w:r>
            <w:proofErr w:type="gramStart"/>
            <w:r w:rsidRPr="009A1F24">
              <w:rPr>
                <w:sz w:val="14"/>
                <w:szCs w:val="14"/>
              </w:rPr>
              <w:t>о</w:t>
            </w:r>
            <w:proofErr w:type="gramEnd"/>
            <w:r w:rsidRPr="009A1F24">
              <w:rPr>
                <w:sz w:val="14"/>
                <w:szCs w:val="14"/>
              </w:rPr>
              <w:t xml:space="preserve">., </w:t>
            </w:r>
            <w:proofErr w:type="gramStart"/>
            <w:r w:rsidRPr="009A1F24">
              <w:rPr>
                <w:sz w:val="14"/>
                <w:szCs w:val="14"/>
              </w:rPr>
              <w:t>занимаемая</w:t>
            </w:r>
            <w:proofErr w:type="gramEnd"/>
            <w:r w:rsidRPr="009A1F24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20"/>
        </w:rPr>
      </w:pPr>
    </w:p>
    <w:p w:rsidR="00D4636D" w:rsidRPr="009A1F24" w:rsidRDefault="00D4636D" w:rsidP="00D4636D">
      <w:pPr>
        <w:autoSpaceDE w:val="0"/>
        <w:autoSpaceDN w:val="0"/>
      </w:pPr>
      <w:r w:rsidRPr="009A1F24">
        <w:t>и приглашенного собственника помещения или уполномоченного им лица</w:t>
      </w: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c>
          <w:tcPr>
            <w:tcW w:w="5000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 xml:space="preserve">(ф. и. </w:t>
            </w:r>
            <w:proofErr w:type="gramStart"/>
            <w:r w:rsidRPr="009A1F24">
              <w:rPr>
                <w:sz w:val="14"/>
                <w:szCs w:val="14"/>
              </w:rPr>
              <w:t>о</w:t>
            </w:r>
            <w:proofErr w:type="gramEnd"/>
            <w:r w:rsidRPr="009A1F24">
              <w:rPr>
                <w:sz w:val="14"/>
                <w:szCs w:val="14"/>
              </w:rPr>
              <w:t xml:space="preserve">., </w:t>
            </w:r>
            <w:proofErr w:type="gramStart"/>
            <w:r w:rsidRPr="009A1F24">
              <w:rPr>
                <w:sz w:val="14"/>
                <w:szCs w:val="14"/>
              </w:rPr>
              <w:t>занимаемая</w:t>
            </w:r>
            <w:proofErr w:type="gramEnd"/>
            <w:r w:rsidRPr="009A1F24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20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5309"/>
      </w:tblGrid>
      <w:tr w:rsidR="00D4636D" w:rsidRPr="009A1F24" w:rsidTr="00E01833">
        <w:trPr>
          <w:trHeight w:val="284"/>
        </w:trPr>
        <w:tc>
          <w:tcPr>
            <w:tcW w:w="2246" w:type="pct"/>
            <w:vAlign w:val="bottom"/>
          </w:tcPr>
          <w:p w:rsidR="00D4636D" w:rsidRPr="009A1F24" w:rsidRDefault="00D4636D" w:rsidP="00E01833">
            <w:r w:rsidRPr="009A1F24">
              <w:t>по результатам рассмотренных докуме</w:t>
            </w:r>
            <w:r w:rsidRPr="009A1F24">
              <w:t>н</w:t>
            </w:r>
            <w:r w:rsidRPr="009A1F24">
              <w:t>тов</w:t>
            </w:r>
          </w:p>
        </w:tc>
        <w:tc>
          <w:tcPr>
            <w:tcW w:w="2754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c>
          <w:tcPr>
            <w:tcW w:w="5000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(приводится перечень документов)</w:t>
            </w: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16"/>
        </w:rPr>
      </w:pPr>
    </w:p>
    <w:p w:rsidR="00D4636D" w:rsidRPr="009A1F24" w:rsidRDefault="00D4636D" w:rsidP="00D4636D">
      <w:pPr>
        <w:autoSpaceDE w:val="0"/>
        <w:autoSpaceDN w:val="0"/>
      </w:pPr>
      <w:r w:rsidRPr="009A1F24">
        <w:lastRenderedPageBreak/>
        <w:t>и на основании акта межведомственной комиссии, составленного по результатам обследов</w:t>
      </w:r>
      <w:r w:rsidRPr="009A1F24">
        <w:t>а</w:t>
      </w:r>
      <w:r w:rsidRPr="009A1F24">
        <w:t>ния,</w:t>
      </w: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c>
          <w:tcPr>
            <w:tcW w:w="5000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2"/>
          <w:szCs w:val="2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7109"/>
        <w:gridCol w:w="120"/>
      </w:tblGrid>
      <w:tr w:rsidR="00D4636D" w:rsidRPr="009A1F24" w:rsidTr="00E01833">
        <w:trPr>
          <w:trHeight w:val="284"/>
        </w:trPr>
        <w:tc>
          <w:tcPr>
            <w:tcW w:w="1250" w:type="pct"/>
            <w:vAlign w:val="bottom"/>
          </w:tcPr>
          <w:p w:rsidR="00D4636D" w:rsidRPr="009A1F24" w:rsidRDefault="00D4636D" w:rsidP="00E01833">
            <w:r w:rsidRPr="009A1F24">
              <w:br w:type="page"/>
              <w:t>приняла заключение о</w:t>
            </w:r>
          </w:p>
        </w:tc>
        <w:tc>
          <w:tcPr>
            <w:tcW w:w="3750" w:type="pct"/>
            <w:gridSpan w:val="2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rPr>
          <w:trHeight w:val="28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rPr>
          <w:trHeight w:val="28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rPr>
          <w:trHeight w:val="284"/>
        </w:trPr>
        <w:tc>
          <w:tcPr>
            <w:tcW w:w="4938" w:type="pct"/>
            <w:gridSpan w:val="2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  <w:tc>
          <w:tcPr>
            <w:tcW w:w="62" w:type="pct"/>
            <w:vAlign w:val="bottom"/>
          </w:tcPr>
          <w:p w:rsidR="00D4636D" w:rsidRPr="009A1F24" w:rsidRDefault="00D4636D" w:rsidP="00E01833">
            <w:pPr>
              <w:jc w:val="right"/>
            </w:pPr>
            <w:r w:rsidRPr="009A1F24">
              <w:t>.</w:t>
            </w:r>
          </w:p>
        </w:tc>
      </w:tr>
      <w:tr w:rsidR="00D4636D" w:rsidRPr="009A1F24" w:rsidTr="00E01833">
        <w:tc>
          <w:tcPr>
            <w:tcW w:w="4938" w:type="pct"/>
            <w:gridSpan w:val="2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proofErr w:type="gramStart"/>
            <w:r w:rsidRPr="009A1F24">
              <w:rPr>
                <w:sz w:val="14"/>
                <w:szCs w:val="14"/>
              </w:rPr>
      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      </w:r>
            <w:r w:rsidRPr="009A1F24">
              <w:rPr>
                <w:sz w:val="14"/>
                <w:szCs w:val="14"/>
              </w:rPr>
              <w:br/>
              <w:t>и многоквартирного дома аварийным и подлежащим сносу или реконструкции)</w:t>
            </w:r>
            <w:proofErr w:type="gramEnd"/>
          </w:p>
        </w:tc>
        <w:tc>
          <w:tcPr>
            <w:tcW w:w="62" w:type="pct"/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</w:p>
        </w:tc>
      </w:tr>
    </w:tbl>
    <w:p w:rsidR="00D4636D" w:rsidRPr="009A1F24" w:rsidRDefault="00D4636D" w:rsidP="00D4636D">
      <w:pPr>
        <w:autoSpaceDE w:val="0"/>
        <w:autoSpaceDN w:val="0"/>
      </w:pPr>
    </w:p>
    <w:p w:rsidR="00D4636D" w:rsidRPr="009A1F24" w:rsidRDefault="00D4636D" w:rsidP="00D4636D">
      <w:pPr>
        <w:autoSpaceDE w:val="0"/>
        <w:autoSpaceDN w:val="0"/>
      </w:pPr>
    </w:p>
    <w:p w:rsidR="00D4636D" w:rsidRPr="009A1F24" w:rsidRDefault="00D4636D" w:rsidP="00D4636D">
      <w:pPr>
        <w:autoSpaceDE w:val="0"/>
        <w:autoSpaceDN w:val="0"/>
      </w:pPr>
      <w:r w:rsidRPr="009A1F24">
        <w:t>Приложение к заключению:</w:t>
      </w:r>
    </w:p>
    <w:p w:rsidR="00D4636D" w:rsidRPr="009A1F24" w:rsidRDefault="00D4636D" w:rsidP="00D4636D">
      <w:pPr>
        <w:autoSpaceDE w:val="0"/>
        <w:autoSpaceDN w:val="0"/>
      </w:pPr>
      <w:r w:rsidRPr="009A1F24">
        <w:t>а) перечень рассмотренных документов;</w:t>
      </w:r>
    </w:p>
    <w:p w:rsidR="00D4636D" w:rsidRPr="009A1F24" w:rsidRDefault="00D4636D" w:rsidP="00D4636D">
      <w:pPr>
        <w:autoSpaceDE w:val="0"/>
        <w:autoSpaceDN w:val="0"/>
      </w:pPr>
      <w:r w:rsidRPr="009A1F24">
        <w:t>б) акт обследования помещения (в случае проведения обследования);</w:t>
      </w:r>
    </w:p>
    <w:p w:rsidR="00D4636D" w:rsidRPr="009A1F24" w:rsidRDefault="00D4636D" w:rsidP="00D4636D">
      <w:pPr>
        <w:autoSpaceDE w:val="0"/>
        <w:autoSpaceDN w:val="0"/>
      </w:pPr>
      <w:r w:rsidRPr="009A1F24">
        <w:t>в) перечень других материалов, запрошенных межведомственной комиссией;</w:t>
      </w:r>
    </w:p>
    <w:p w:rsidR="00D4636D" w:rsidRPr="009A1F24" w:rsidRDefault="00D4636D" w:rsidP="00D4636D">
      <w:pPr>
        <w:autoSpaceDE w:val="0"/>
        <w:autoSpaceDN w:val="0"/>
      </w:pPr>
      <w:r w:rsidRPr="009A1F24">
        <w:t>г) особое мнение членов межведомственной комиссии:</w:t>
      </w: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3"/>
      </w:tblGrid>
      <w:tr w:rsidR="00D4636D" w:rsidRPr="009A1F24" w:rsidTr="00E01833">
        <w:trPr>
          <w:trHeight w:val="284"/>
        </w:trPr>
        <w:tc>
          <w:tcPr>
            <w:tcW w:w="4931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  <w:tc>
          <w:tcPr>
            <w:tcW w:w="69" w:type="pct"/>
            <w:vAlign w:val="bottom"/>
          </w:tcPr>
          <w:p w:rsidR="00D4636D" w:rsidRPr="009A1F24" w:rsidRDefault="00D4636D" w:rsidP="00E01833">
            <w:pPr>
              <w:jc w:val="right"/>
            </w:pPr>
            <w:r w:rsidRPr="009A1F24">
              <w:t>.</w:t>
            </w:r>
          </w:p>
        </w:tc>
      </w:tr>
    </w:tbl>
    <w:p w:rsidR="00D4636D" w:rsidRPr="009A1F24" w:rsidRDefault="00D4636D" w:rsidP="00D4636D">
      <w:pPr>
        <w:autoSpaceDE w:val="0"/>
        <w:autoSpaceDN w:val="0"/>
      </w:pPr>
    </w:p>
    <w:p w:rsidR="00D4636D" w:rsidRPr="009A1F24" w:rsidRDefault="00D4636D" w:rsidP="00D4636D">
      <w:pPr>
        <w:autoSpaceDE w:val="0"/>
        <w:autoSpaceDN w:val="0"/>
      </w:pPr>
    </w:p>
    <w:p w:rsidR="00D4636D" w:rsidRPr="009A1F24" w:rsidRDefault="00D4636D" w:rsidP="00D4636D">
      <w:pPr>
        <w:autoSpaceDE w:val="0"/>
        <w:autoSpaceDN w:val="0"/>
      </w:pPr>
    </w:p>
    <w:p w:rsidR="00D4636D" w:rsidRPr="009A1F24" w:rsidRDefault="00D4636D" w:rsidP="00D4636D">
      <w:pPr>
        <w:autoSpaceDE w:val="0"/>
        <w:autoSpaceDN w:val="0"/>
      </w:pPr>
      <w:r w:rsidRPr="009A1F24">
        <w:t>Председатель межведомственной комиссии</w:t>
      </w: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993"/>
        <w:gridCol w:w="5669"/>
      </w:tblGrid>
      <w:tr w:rsidR="00D4636D" w:rsidRPr="009A1F24" w:rsidTr="00E01833">
        <w:trPr>
          <w:trHeight w:val="284"/>
        </w:trPr>
        <w:tc>
          <w:tcPr>
            <w:tcW w:w="1544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  <w:tc>
          <w:tcPr>
            <w:tcW w:w="515" w:type="pct"/>
            <w:vAlign w:val="bottom"/>
          </w:tcPr>
          <w:p w:rsidR="00D4636D" w:rsidRPr="009A1F24" w:rsidRDefault="00D4636D" w:rsidP="00E01833">
            <w:pPr>
              <w:jc w:val="center"/>
            </w:pPr>
          </w:p>
        </w:tc>
        <w:tc>
          <w:tcPr>
            <w:tcW w:w="2941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c>
          <w:tcPr>
            <w:tcW w:w="1544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(подпись)</w:t>
            </w:r>
          </w:p>
        </w:tc>
        <w:tc>
          <w:tcPr>
            <w:tcW w:w="515" w:type="pct"/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1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(ф. и. о.)</w:t>
            </w:r>
          </w:p>
        </w:tc>
      </w:tr>
    </w:tbl>
    <w:p w:rsidR="00D4636D" w:rsidRPr="009A1F24" w:rsidRDefault="00D4636D" w:rsidP="00D4636D">
      <w:pPr>
        <w:autoSpaceDE w:val="0"/>
        <w:autoSpaceDN w:val="0"/>
      </w:pPr>
    </w:p>
    <w:p w:rsidR="00D4636D" w:rsidRPr="009A1F24" w:rsidRDefault="00D4636D" w:rsidP="00D4636D">
      <w:pPr>
        <w:autoSpaceDE w:val="0"/>
        <w:autoSpaceDN w:val="0"/>
      </w:pPr>
      <w:r w:rsidRPr="009A1F24">
        <w:t>Члены межведомственной комиссии</w:t>
      </w: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993"/>
        <w:gridCol w:w="5669"/>
      </w:tblGrid>
      <w:tr w:rsidR="00D4636D" w:rsidRPr="009A1F24" w:rsidTr="00E01833">
        <w:trPr>
          <w:trHeight w:val="284"/>
        </w:trPr>
        <w:tc>
          <w:tcPr>
            <w:tcW w:w="1544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  <w:tc>
          <w:tcPr>
            <w:tcW w:w="515" w:type="pct"/>
            <w:vAlign w:val="bottom"/>
          </w:tcPr>
          <w:p w:rsidR="00D4636D" w:rsidRPr="009A1F24" w:rsidRDefault="00D4636D" w:rsidP="00E01833">
            <w:pPr>
              <w:jc w:val="center"/>
            </w:pPr>
          </w:p>
        </w:tc>
        <w:tc>
          <w:tcPr>
            <w:tcW w:w="2941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c>
          <w:tcPr>
            <w:tcW w:w="1544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(подпись)</w:t>
            </w:r>
          </w:p>
        </w:tc>
        <w:tc>
          <w:tcPr>
            <w:tcW w:w="515" w:type="pct"/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1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(ф. и. о.)</w:t>
            </w: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993"/>
        <w:gridCol w:w="5669"/>
      </w:tblGrid>
      <w:tr w:rsidR="00D4636D" w:rsidRPr="009A1F24" w:rsidTr="00E01833">
        <w:trPr>
          <w:trHeight w:val="284"/>
        </w:trPr>
        <w:tc>
          <w:tcPr>
            <w:tcW w:w="1544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  <w:tc>
          <w:tcPr>
            <w:tcW w:w="515" w:type="pct"/>
            <w:vAlign w:val="bottom"/>
          </w:tcPr>
          <w:p w:rsidR="00D4636D" w:rsidRPr="009A1F24" w:rsidRDefault="00D4636D" w:rsidP="00E01833">
            <w:pPr>
              <w:jc w:val="center"/>
            </w:pPr>
          </w:p>
        </w:tc>
        <w:tc>
          <w:tcPr>
            <w:tcW w:w="2941" w:type="pct"/>
            <w:tcBorders>
              <w:bottom w:val="single" w:sz="4" w:space="0" w:color="auto"/>
            </w:tcBorders>
            <w:vAlign w:val="bottom"/>
          </w:tcPr>
          <w:p w:rsidR="00D4636D" w:rsidRPr="009A1F24" w:rsidRDefault="00D4636D" w:rsidP="00E01833">
            <w:pPr>
              <w:jc w:val="center"/>
            </w:pPr>
          </w:p>
        </w:tc>
      </w:tr>
      <w:tr w:rsidR="00D4636D" w:rsidRPr="009A1F24" w:rsidTr="00E01833">
        <w:tc>
          <w:tcPr>
            <w:tcW w:w="1544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(подпись)</w:t>
            </w:r>
          </w:p>
        </w:tc>
        <w:tc>
          <w:tcPr>
            <w:tcW w:w="515" w:type="pct"/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1" w:type="pct"/>
            <w:tcBorders>
              <w:top w:val="single" w:sz="4" w:space="0" w:color="auto"/>
            </w:tcBorders>
          </w:tcPr>
          <w:p w:rsidR="00D4636D" w:rsidRPr="009A1F24" w:rsidRDefault="00D4636D" w:rsidP="00E01833">
            <w:pPr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(ф. и. о.)</w:t>
            </w:r>
          </w:p>
        </w:tc>
      </w:tr>
    </w:tbl>
    <w:p w:rsidR="00D4636D" w:rsidRPr="009A1F24" w:rsidRDefault="00D4636D" w:rsidP="00D4636D">
      <w:pPr>
        <w:tabs>
          <w:tab w:val="left" w:pos="5954"/>
        </w:tabs>
        <w:autoSpaceDE w:val="0"/>
        <w:autoSpaceDN w:val="0"/>
        <w:rPr>
          <w:sz w:val="2"/>
          <w:szCs w:val="2"/>
        </w:rPr>
      </w:pPr>
    </w:p>
    <w:p w:rsidR="00D4636D" w:rsidRPr="009A1F24" w:rsidRDefault="00D4636D" w:rsidP="00D4636D">
      <w:pPr>
        <w:widowControl w:val="0"/>
        <w:suppressAutoHyphens/>
        <w:ind w:firstLine="6"/>
        <w:jc w:val="both"/>
        <w:rPr>
          <w:bCs/>
          <w:sz w:val="28"/>
        </w:rPr>
      </w:pPr>
    </w:p>
    <w:p w:rsidR="00D4636D" w:rsidRPr="009A1F24" w:rsidRDefault="00D4636D" w:rsidP="00D4636D">
      <w:pPr>
        <w:widowControl w:val="0"/>
        <w:suppressAutoHyphens/>
        <w:ind w:firstLine="6"/>
        <w:jc w:val="both"/>
        <w:rPr>
          <w:bCs/>
          <w:sz w:val="28"/>
        </w:rPr>
      </w:pPr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 xml:space="preserve">Заместитель главы </w:t>
      </w:r>
      <w:proofErr w:type="gramStart"/>
      <w:r w:rsidRPr="009A1F24">
        <w:rPr>
          <w:sz w:val="28"/>
          <w:szCs w:val="28"/>
          <w:lang w:eastAsia="ar-SA"/>
        </w:rPr>
        <w:t>муниципального</w:t>
      </w:r>
      <w:proofErr w:type="gramEnd"/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образования Славянский район</w:t>
      </w:r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</w:pPr>
      <w:proofErr w:type="gramStart"/>
      <w:r w:rsidRPr="009A1F24">
        <w:rPr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D4636D" w:rsidRPr="009A1F24" w:rsidRDefault="00D4636D" w:rsidP="00D4636D">
      <w:pPr>
        <w:widowControl w:val="0"/>
        <w:suppressAutoHyphens/>
        <w:rPr>
          <w:sz w:val="28"/>
          <w:szCs w:val="28"/>
          <w:lang w:eastAsia="ar-SA"/>
        </w:rPr>
        <w:sectPr w:rsidR="00D4636D" w:rsidRPr="009A1F24" w:rsidSect="003626E8">
          <w:headerReference w:type="first" r:id="rId18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A1F24">
        <w:rPr>
          <w:sz w:val="28"/>
          <w:szCs w:val="28"/>
          <w:lang w:eastAsia="ar-SA"/>
        </w:rPr>
        <w:t xml:space="preserve">и градостроительства)                                                                          Т.А. </w:t>
      </w:r>
      <w:proofErr w:type="spellStart"/>
      <w:r w:rsidRPr="009A1F24">
        <w:rPr>
          <w:sz w:val="28"/>
          <w:szCs w:val="28"/>
          <w:lang w:eastAsia="ar-SA"/>
        </w:rPr>
        <w:t>Берсенева</w:t>
      </w:r>
      <w:proofErr w:type="spellEnd"/>
    </w:p>
    <w:p w:rsidR="00D4636D" w:rsidRPr="009A1F24" w:rsidRDefault="00D4636D" w:rsidP="00D4636D">
      <w:pPr>
        <w:widowControl w:val="0"/>
        <w:suppressAutoHyphens/>
        <w:autoSpaceDE w:val="0"/>
        <w:snapToGrid w:val="0"/>
        <w:ind w:left="4536" w:firstLine="6"/>
        <w:jc w:val="center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lastRenderedPageBreak/>
        <w:t>ПРИЛОЖЕНИЕ № 4</w:t>
      </w:r>
    </w:p>
    <w:p w:rsidR="00D4636D" w:rsidRPr="009A1F24" w:rsidRDefault="00D4636D" w:rsidP="00D4636D">
      <w:pPr>
        <w:widowControl w:val="0"/>
        <w:suppressAutoHyphens/>
        <w:autoSpaceDE w:val="0"/>
        <w:snapToGrid w:val="0"/>
        <w:ind w:left="4536" w:firstLine="6"/>
        <w:jc w:val="center"/>
        <w:rPr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к административному регламенту</w:t>
      </w:r>
    </w:p>
    <w:p w:rsidR="00D4636D" w:rsidRPr="009A1F24" w:rsidRDefault="00D4636D" w:rsidP="00D4636D">
      <w:pPr>
        <w:widowControl w:val="0"/>
        <w:suppressAutoHyphens/>
        <w:ind w:left="4536" w:firstLine="6"/>
        <w:jc w:val="center"/>
        <w:rPr>
          <w:bCs/>
          <w:sz w:val="28"/>
          <w:szCs w:val="28"/>
          <w:lang w:eastAsia="ar-SA"/>
        </w:rPr>
      </w:pPr>
      <w:r w:rsidRPr="009A1F24">
        <w:rPr>
          <w:sz w:val="28"/>
          <w:szCs w:val="28"/>
          <w:lang w:eastAsia="ar-SA"/>
        </w:rPr>
        <w:t>предоставления муниципальной услуги «</w:t>
      </w:r>
      <w:r w:rsidRPr="009A1F24">
        <w:rPr>
          <w:sz w:val="28"/>
          <w:szCs w:val="28"/>
        </w:rPr>
        <w:t>Признание в установленном порядке помещения жилым помещением, жилого помещения непригодным для проживания</w:t>
      </w:r>
      <w:r w:rsidRPr="009A1F24">
        <w:rPr>
          <w:bCs/>
          <w:sz w:val="28"/>
          <w:szCs w:val="28"/>
          <w:lang w:eastAsia="ar-SA"/>
        </w:rPr>
        <w:t>»</w:t>
      </w:r>
    </w:p>
    <w:p w:rsidR="00D4636D" w:rsidRPr="009A1F24" w:rsidRDefault="00D4636D" w:rsidP="00D4636D">
      <w:pPr>
        <w:widowControl w:val="0"/>
        <w:suppressAutoHyphens/>
        <w:rPr>
          <w:bCs/>
          <w:szCs w:val="28"/>
          <w:lang w:eastAsia="ar-SA"/>
        </w:rPr>
      </w:pPr>
    </w:p>
    <w:p w:rsidR="00D4636D" w:rsidRPr="009A1F24" w:rsidRDefault="00D4636D" w:rsidP="00D4636D">
      <w:pPr>
        <w:jc w:val="center"/>
        <w:rPr>
          <w:b/>
          <w:bCs/>
          <w:spacing w:val="20"/>
          <w:sz w:val="28"/>
          <w:szCs w:val="32"/>
        </w:rPr>
      </w:pPr>
      <w:r w:rsidRPr="009A1F24">
        <w:rPr>
          <w:b/>
          <w:bCs/>
          <w:spacing w:val="20"/>
          <w:sz w:val="28"/>
          <w:szCs w:val="32"/>
        </w:rPr>
        <w:t>АКТ</w:t>
      </w:r>
    </w:p>
    <w:p w:rsidR="00D4636D" w:rsidRPr="009A1F24" w:rsidRDefault="00D4636D" w:rsidP="00D4636D">
      <w:pPr>
        <w:jc w:val="center"/>
        <w:rPr>
          <w:b/>
          <w:bCs/>
          <w:sz w:val="28"/>
          <w:szCs w:val="32"/>
        </w:rPr>
      </w:pPr>
      <w:r w:rsidRPr="009A1F24">
        <w:rPr>
          <w:b/>
          <w:bCs/>
          <w:sz w:val="28"/>
          <w:szCs w:val="32"/>
        </w:rPr>
        <w:t>обследования помещения</w:t>
      </w:r>
    </w:p>
    <w:p w:rsidR="00D4636D" w:rsidRPr="009A1F24" w:rsidRDefault="00D4636D" w:rsidP="00D4636D">
      <w:pPr>
        <w:jc w:val="center"/>
        <w:rPr>
          <w:b/>
          <w:bCs/>
          <w:sz w:val="28"/>
          <w:szCs w:val="32"/>
        </w:rPr>
      </w:pPr>
      <w:r w:rsidRPr="009A1F24">
        <w:rPr>
          <w:b/>
          <w:bCs/>
          <w:sz w:val="28"/>
          <w:szCs w:val="32"/>
        </w:rPr>
        <w:t>(многоквартирного дома)</w:t>
      </w:r>
    </w:p>
    <w:p w:rsidR="00D4636D" w:rsidRPr="009A1F24" w:rsidRDefault="00D4636D" w:rsidP="00D4636D">
      <w:pPr>
        <w:autoSpaceDE w:val="0"/>
        <w:autoSpaceDN w:val="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4561"/>
        <w:gridCol w:w="536"/>
        <w:gridCol w:w="4289"/>
      </w:tblGrid>
      <w:tr w:rsidR="00D4636D" w:rsidRPr="009A1F24" w:rsidTr="00E01833">
        <w:trPr>
          <w:trHeight w:val="284"/>
        </w:trPr>
        <w:tc>
          <w:tcPr>
            <w:tcW w:w="131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</w:pPr>
            <w:r w:rsidRPr="009A1F24">
              <w:t>№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ind w:right="57"/>
              <w:jc w:val="center"/>
            </w:pPr>
          </w:p>
        </w:tc>
        <w:tc>
          <w:tcPr>
            <w:tcW w:w="278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ind w:right="57"/>
              <w:jc w:val="center"/>
            </w:pPr>
          </w:p>
        </w:tc>
        <w:tc>
          <w:tcPr>
            <w:tcW w:w="22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131" w:type="pct"/>
            <w:shd w:val="clear" w:color="auto" w:fill="auto"/>
            <w:vAlign w:val="center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(дата)</w:t>
            </w:r>
          </w:p>
        </w:tc>
      </w:tr>
    </w:tbl>
    <w:p w:rsidR="00D4636D" w:rsidRPr="009A1F24" w:rsidRDefault="00D4636D" w:rsidP="00D4636D">
      <w:pPr>
        <w:autoSpaceDE w:val="0"/>
        <w:autoSpaceDN w:val="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4536"/>
      </w:tblGrid>
      <w:tr w:rsidR="00D4636D" w:rsidRPr="009A1F24" w:rsidTr="00E01833">
        <w:trPr>
          <w:trHeight w:val="28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</w:tc>
      </w:tr>
      <w:tr w:rsidR="00D4636D" w:rsidRPr="009A1F24" w:rsidTr="00E01833">
        <w:trPr>
          <w:trHeight w:val="284"/>
        </w:trPr>
        <w:tc>
          <w:tcPr>
            <w:tcW w:w="2647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ind w:firstLine="553"/>
            </w:pPr>
            <w:r w:rsidRPr="009A1F24">
              <w:t>Межведомственная комиссия, назначенная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592"/>
        <w:gridCol w:w="1417"/>
        <w:gridCol w:w="5536"/>
        <w:gridCol w:w="133"/>
      </w:tblGrid>
      <w:tr w:rsidR="00D4636D" w:rsidRPr="009A1F24" w:rsidTr="00E01833">
        <w:trPr>
          <w:trHeight w:val="284"/>
        </w:trPr>
        <w:tc>
          <w:tcPr>
            <w:tcW w:w="493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69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right"/>
            </w:pPr>
            <w:r w:rsidRPr="009A1F24">
              <w:t>,</w:t>
            </w:r>
          </w:p>
        </w:tc>
      </w:tr>
      <w:tr w:rsidR="00D4636D" w:rsidRPr="009A1F24" w:rsidTr="00E01833">
        <w:tc>
          <w:tcPr>
            <w:tcW w:w="4931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</w:t>
            </w:r>
            <w:r w:rsidRPr="009A1F24">
              <w:rPr>
                <w:sz w:val="14"/>
                <w:szCs w:val="14"/>
              </w:rPr>
              <w:t>о</w:t>
            </w:r>
            <w:r w:rsidRPr="009A1F24">
              <w:rPr>
                <w:sz w:val="14"/>
                <w:szCs w:val="14"/>
              </w:rPr>
              <w:t>го самоуправления, дата, номер решения о созыве комиссии)</w:t>
            </w:r>
          </w:p>
        </w:tc>
        <w:tc>
          <w:tcPr>
            <w:tcW w:w="69" w:type="pct"/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D4636D" w:rsidRPr="009A1F24" w:rsidTr="00E01833">
        <w:trPr>
          <w:trHeight w:val="284"/>
        </w:trPr>
        <w:tc>
          <w:tcPr>
            <w:tcW w:w="1324" w:type="pct"/>
            <w:gridSpan w:val="2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</w:pPr>
            <w:r w:rsidRPr="009A1F24">
              <w:t>в составе председателя</w:t>
            </w:r>
          </w:p>
        </w:tc>
        <w:tc>
          <w:tcPr>
            <w:tcW w:w="367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1324" w:type="pct"/>
            <w:gridSpan w:val="2"/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367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 xml:space="preserve">(ф. и. </w:t>
            </w:r>
            <w:proofErr w:type="gramStart"/>
            <w:r w:rsidRPr="009A1F24">
              <w:rPr>
                <w:sz w:val="14"/>
                <w:szCs w:val="14"/>
              </w:rPr>
              <w:t>о</w:t>
            </w:r>
            <w:proofErr w:type="gramEnd"/>
            <w:r w:rsidRPr="009A1F24">
              <w:rPr>
                <w:sz w:val="14"/>
                <w:szCs w:val="14"/>
              </w:rPr>
              <w:t xml:space="preserve">., </w:t>
            </w:r>
            <w:proofErr w:type="gramStart"/>
            <w:r w:rsidRPr="009A1F24">
              <w:rPr>
                <w:sz w:val="14"/>
                <w:szCs w:val="14"/>
              </w:rPr>
              <w:t>занимаемая</w:t>
            </w:r>
            <w:proofErr w:type="gramEnd"/>
            <w:r w:rsidRPr="009A1F24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  <w:tr w:rsidR="00D4636D" w:rsidRPr="009A1F24" w:rsidTr="00E01833">
        <w:trPr>
          <w:trHeight w:val="284"/>
        </w:trPr>
        <w:tc>
          <w:tcPr>
            <w:tcW w:w="1017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</w:pPr>
            <w:r w:rsidRPr="009A1F24">
              <w:t>и членов комиссии</w:t>
            </w:r>
          </w:p>
        </w:tc>
        <w:tc>
          <w:tcPr>
            <w:tcW w:w="3983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1017" w:type="pct"/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398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 xml:space="preserve">(ф. и. </w:t>
            </w:r>
            <w:proofErr w:type="gramStart"/>
            <w:r w:rsidRPr="009A1F24">
              <w:rPr>
                <w:sz w:val="14"/>
                <w:szCs w:val="14"/>
              </w:rPr>
              <w:t>о</w:t>
            </w:r>
            <w:proofErr w:type="gramEnd"/>
            <w:r w:rsidRPr="009A1F24">
              <w:rPr>
                <w:sz w:val="14"/>
                <w:szCs w:val="14"/>
              </w:rPr>
              <w:t xml:space="preserve">., </w:t>
            </w:r>
            <w:proofErr w:type="gramStart"/>
            <w:r w:rsidRPr="009A1F24">
              <w:rPr>
                <w:sz w:val="14"/>
                <w:szCs w:val="14"/>
              </w:rPr>
              <w:t>занимаемая</w:t>
            </w:r>
            <w:proofErr w:type="gramEnd"/>
            <w:r w:rsidRPr="009A1F24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  <w:tr w:rsidR="00D4636D" w:rsidRPr="009A1F24" w:rsidTr="00E01833">
        <w:trPr>
          <w:trHeight w:val="284"/>
        </w:trPr>
        <w:tc>
          <w:tcPr>
            <w:tcW w:w="2059" w:type="pct"/>
            <w:gridSpan w:val="3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</w:pPr>
            <w:r w:rsidRPr="009A1F24">
              <w:t>при участии приглашенных экспертов</w:t>
            </w:r>
          </w:p>
        </w:tc>
        <w:tc>
          <w:tcPr>
            <w:tcW w:w="294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 xml:space="preserve">(ф. и. </w:t>
            </w:r>
            <w:proofErr w:type="gramStart"/>
            <w:r w:rsidRPr="009A1F24">
              <w:rPr>
                <w:sz w:val="14"/>
                <w:szCs w:val="14"/>
              </w:rPr>
              <w:t>о</w:t>
            </w:r>
            <w:proofErr w:type="gramEnd"/>
            <w:r w:rsidRPr="009A1F24">
              <w:rPr>
                <w:sz w:val="14"/>
                <w:szCs w:val="14"/>
              </w:rPr>
              <w:t xml:space="preserve">., </w:t>
            </w:r>
            <w:proofErr w:type="gramStart"/>
            <w:r w:rsidRPr="009A1F24">
              <w:rPr>
                <w:sz w:val="14"/>
                <w:szCs w:val="14"/>
              </w:rPr>
              <w:t>занимаемая</w:t>
            </w:r>
            <w:proofErr w:type="gramEnd"/>
            <w:r w:rsidRPr="009A1F24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D4636D" w:rsidRPr="009A1F24" w:rsidRDefault="00D4636D" w:rsidP="00D4636D">
      <w:pPr>
        <w:autoSpaceDE w:val="0"/>
        <w:autoSpaceDN w:val="0"/>
      </w:pPr>
      <w:r w:rsidRPr="009A1F24">
        <w:t>и приглашенного собственника помещения или уполномоченного им лица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1558"/>
      </w:tblGrid>
      <w:tr w:rsidR="00D4636D" w:rsidRPr="009A1F24" w:rsidTr="00E01833">
        <w:trPr>
          <w:trHeight w:val="28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 xml:space="preserve">(ф. и. </w:t>
            </w:r>
            <w:proofErr w:type="gramStart"/>
            <w:r w:rsidRPr="009A1F24">
              <w:rPr>
                <w:sz w:val="14"/>
                <w:szCs w:val="14"/>
              </w:rPr>
              <w:t>о</w:t>
            </w:r>
            <w:proofErr w:type="gramEnd"/>
            <w:r w:rsidRPr="009A1F24">
              <w:rPr>
                <w:sz w:val="14"/>
                <w:szCs w:val="14"/>
              </w:rPr>
              <w:t xml:space="preserve">., </w:t>
            </w:r>
            <w:proofErr w:type="gramStart"/>
            <w:r w:rsidRPr="009A1F24">
              <w:rPr>
                <w:sz w:val="14"/>
                <w:szCs w:val="14"/>
              </w:rPr>
              <w:t>занимаемая</w:t>
            </w:r>
            <w:proofErr w:type="gramEnd"/>
            <w:r w:rsidRPr="009A1F24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  <w:tr w:rsidR="00D4636D" w:rsidRPr="009A1F24" w:rsidTr="00E01833">
        <w:trPr>
          <w:trHeight w:val="284"/>
        </w:trPr>
        <w:tc>
          <w:tcPr>
            <w:tcW w:w="4192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</w:pPr>
            <w:r w:rsidRPr="009A1F24">
              <w:t>произвела обследование помещения (многоквартирного дома) по заявлению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1274"/>
      </w:tblGrid>
      <w:tr w:rsidR="00D4636D" w:rsidRPr="009A1F24" w:rsidTr="00E01833">
        <w:trPr>
          <w:trHeight w:val="28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(реквизиты заявителя: ф. и. о. и адрес — для физического лица, наименование организации и занимаемая должность — для юридического лица)</w:t>
            </w:r>
          </w:p>
        </w:tc>
      </w:tr>
      <w:tr w:rsidR="00D4636D" w:rsidRPr="009A1F24" w:rsidTr="00E01833">
        <w:trPr>
          <w:trHeight w:val="284"/>
        </w:trPr>
        <w:tc>
          <w:tcPr>
            <w:tcW w:w="4339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</w:pPr>
            <w:r w:rsidRPr="009A1F24">
              <w:t>и составила настоящий акт обследования помещения (многоквартирного дома)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3"/>
      </w:tblGrid>
      <w:tr w:rsidR="00D4636D" w:rsidRPr="009A1F24" w:rsidTr="00E01833">
        <w:trPr>
          <w:trHeight w:val="284"/>
        </w:trPr>
        <w:tc>
          <w:tcPr>
            <w:tcW w:w="493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69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right"/>
            </w:pPr>
            <w:r w:rsidRPr="009A1F24">
              <w:t>.</w:t>
            </w:r>
          </w:p>
        </w:tc>
      </w:tr>
      <w:tr w:rsidR="00D4636D" w:rsidRPr="009A1F24" w:rsidTr="00E01833">
        <w:tc>
          <w:tcPr>
            <w:tcW w:w="4931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(адрес, принадлежность помещения, кадастровый номер, год ввода в эксплуатацию)</w:t>
            </w:r>
          </w:p>
        </w:tc>
        <w:tc>
          <w:tcPr>
            <w:tcW w:w="69" w:type="pct"/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</w:tbl>
    <w:p w:rsidR="00D4636D" w:rsidRPr="009A1F24" w:rsidRDefault="00D4636D" w:rsidP="00D4636D">
      <w:pPr>
        <w:autoSpaceDE w:val="0"/>
        <w:autoSpaceDN w:val="0"/>
        <w:ind w:firstLine="567"/>
        <w:jc w:val="both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071"/>
      </w:tblGrid>
      <w:tr w:rsidR="00D4636D" w:rsidRPr="009A1F24" w:rsidTr="00E01833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ind w:firstLine="567"/>
            </w:pPr>
            <w:r w:rsidRPr="009A1F24">
              <w:t xml:space="preserve">Краткое описание состояния жилого помещения, несущих строительных конструкций, инженерных систем здания, оборудования и механизмов и </w:t>
            </w:r>
            <w:proofErr w:type="gramStart"/>
            <w:r w:rsidRPr="009A1F24">
              <w:t>прилегающей</w:t>
            </w:r>
            <w:proofErr w:type="gramEnd"/>
            <w:r w:rsidRPr="009A1F24">
              <w:t xml:space="preserve"> к зданию </w:t>
            </w:r>
            <w:proofErr w:type="spellStart"/>
            <w:r w:rsidRPr="009A1F24">
              <w:t>террито</w:t>
            </w:r>
            <w:proofErr w:type="spellEnd"/>
            <w:r w:rsidRPr="009A1F24">
              <w:t>-</w:t>
            </w:r>
          </w:p>
        </w:tc>
      </w:tr>
      <w:tr w:rsidR="00D4636D" w:rsidRPr="009A1F24" w:rsidTr="00E01833">
        <w:trPr>
          <w:trHeight w:val="284"/>
        </w:trPr>
        <w:tc>
          <w:tcPr>
            <w:tcW w:w="294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</w:pPr>
            <w:proofErr w:type="spellStart"/>
            <w:r w:rsidRPr="009A1F24">
              <w:t>рии</w:t>
            </w:r>
            <w:proofErr w:type="spellEnd"/>
          </w:p>
        </w:tc>
        <w:tc>
          <w:tcPr>
            <w:tcW w:w="47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3"/>
      </w:tblGrid>
      <w:tr w:rsidR="00D4636D" w:rsidRPr="009A1F24" w:rsidTr="00E01833">
        <w:trPr>
          <w:trHeight w:val="284"/>
        </w:trPr>
        <w:tc>
          <w:tcPr>
            <w:tcW w:w="493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69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right"/>
            </w:pPr>
            <w:r w:rsidRPr="009A1F24">
              <w:t>.</w:t>
            </w:r>
          </w:p>
        </w:tc>
      </w:tr>
    </w:tbl>
    <w:p w:rsidR="00D4636D" w:rsidRPr="009A1F24" w:rsidRDefault="00D4636D" w:rsidP="00D4636D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9A1F24">
        <w:t xml:space="preserve">Сведения о несоответствиях установленным требованиям с указанием фактических значений </w:t>
      </w:r>
      <w:r w:rsidRPr="009A1F24"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3826"/>
      </w:tblGrid>
      <w:tr w:rsidR="00D4636D" w:rsidRPr="009A1F24" w:rsidTr="00E01833">
        <w:trPr>
          <w:trHeight w:val="284"/>
        </w:trPr>
        <w:tc>
          <w:tcPr>
            <w:tcW w:w="3015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</w:pPr>
            <w:r w:rsidRPr="009A1F24">
              <w:t>показателя или описанием конкретного несоответствия</w:t>
            </w:r>
          </w:p>
        </w:tc>
        <w:tc>
          <w:tcPr>
            <w:tcW w:w="198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p w:rsidR="00D4636D" w:rsidRPr="009A1F24" w:rsidRDefault="00D4636D" w:rsidP="00D4636D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9A1F24">
        <w:t>Оценка результатов проведенного инструментального контроля и других видов ко</w:t>
      </w:r>
      <w:r w:rsidRPr="009A1F24">
        <w:t>н</w:t>
      </w:r>
      <w:r w:rsidRPr="009A1F24">
        <w:t>троля</w:t>
      </w:r>
      <w:r w:rsidRPr="009A1F24"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957"/>
      </w:tblGrid>
      <w:tr w:rsidR="00D4636D" w:rsidRPr="009A1F24" w:rsidTr="00E01833">
        <w:trPr>
          <w:trHeight w:val="284"/>
        </w:trPr>
        <w:tc>
          <w:tcPr>
            <w:tcW w:w="872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</w:pPr>
            <w:r w:rsidRPr="009A1F24">
              <w:t>и исследований</w:t>
            </w:r>
          </w:p>
        </w:tc>
        <w:tc>
          <w:tcPr>
            <w:tcW w:w="412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jc w:val="both"/>
        <w:rPr>
          <w:sz w:val="4"/>
          <w:szCs w:val="4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8"/>
        <w:gridCol w:w="120"/>
      </w:tblGrid>
      <w:tr w:rsidR="00D4636D" w:rsidRPr="009A1F24" w:rsidTr="00E01833">
        <w:trPr>
          <w:trHeight w:val="284"/>
        </w:trPr>
        <w:tc>
          <w:tcPr>
            <w:tcW w:w="49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62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right"/>
            </w:pPr>
            <w:r w:rsidRPr="009A1F24">
              <w:t>.</w:t>
            </w:r>
          </w:p>
        </w:tc>
      </w:tr>
      <w:tr w:rsidR="00D4636D" w:rsidRPr="009A1F24" w:rsidTr="00E01833">
        <w:tc>
          <w:tcPr>
            <w:tcW w:w="4938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(кем проведен контроль (испытание), по каким показателям, какие фактические значения получены)</w:t>
            </w:r>
          </w:p>
        </w:tc>
        <w:tc>
          <w:tcPr>
            <w:tcW w:w="62" w:type="pct"/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</w:tbl>
    <w:p w:rsidR="00D4636D" w:rsidRPr="009A1F24" w:rsidRDefault="00D4636D" w:rsidP="00D4636D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9A1F24">
        <w:t>Рекомендации межведомственной комиссии и предлагаемые меры, которые необход</w:t>
      </w:r>
      <w:r w:rsidRPr="009A1F24">
        <w:t>и</w:t>
      </w:r>
      <w:r w:rsidRPr="009A1F24">
        <w:t xml:space="preserve">мо принять для обеспечения безопасности или создания нормальных условий </w:t>
      </w:r>
      <w:proofErr w:type="gramStart"/>
      <w:r w:rsidRPr="009A1F24">
        <w:t>для</w:t>
      </w:r>
      <w:proofErr w:type="gramEnd"/>
      <w:r w:rsidRPr="009A1F24">
        <w:t xml:space="preserve"> постоянн</w:t>
      </w:r>
      <w:r w:rsidRPr="009A1F24">
        <w:t>о</w:t>
      </w:r>
      <w:r w:rsidRPr="009A1F24">
        <w:t>го</w:t>
      </w:r>
      <w:r w:rsidRPr="009A1F24"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8341"/>
      </w:tblGrid>
      <w:tr w:rsidR="00D4636D" w:rsidRPr="009A1F24" w:rsidTr="00E01833">
        <w:trPr>
          <w:trHeight w:val="284"/>
        </w:trPr>
        <w:tc>
          <w:tcPr>
            <w:tcW w:w="673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</w:pPr>
            <w:r w:rsidRPr="009A1F24">
              <w:t>проживания</w:t>
            </w:r>
          </w:p>
        </w:tc>
        <w:tc>
          <w:tcPr>
            <w:tcW w:w="432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3"/>
      </w:tblGrid>
      <w:tr w:rsidR="00D4636D" w:rsidRPr="009A1F24" w:rsidTr="00E01833">
        <w:trPr>
          <w:trHeight w:val="284"/>
        </w:trPr>
        <w:tc>
          <w:tcPr>
            <w:tcW w:w="493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69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right"/>
            </w:pPr>
            <w:r w:rsidRPr="009A1F24">
              <w:t>.</w:t>
            </w:r>
          </w:p>
        </w:tc>
      </w:tr>
    </w:tbl>
    <w:p w:rsidR="00D4636D" w:rsidRPr="009A1F24" w:rsidRDefault="00D4636D" w:rsidP="00D4636D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9A1F24">
        <w:t>Заключение межведомственной комиссии по результатам обследования помещения</w:t>
      </w:r>
      <w:r w:rsidRPr="009A1F24"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4636D" w:rsidRPr="009A1F24" w:rsidTr="00E0183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8"/>
        <w:gridCol w:w="120"/>
      </w:tblGrid>
      <w:tr w:rsidR="00D4636D" w:rsidRPr="009A1F24" w:rsidTr="00E01833">
        <w:trPr>
          <w:trHeight w:val="284"/>
        </w:trPr>
        <w:tc>
          <w:tcPr>
            <w:tcW w:w="49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62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right"/>
            </w:pPr>
            <w:r w:rsidRPr="009A1F24">
              <w:t>.</w:t>
            </w:r>
          </w:p>
        </w:tc>
      </w:tr>
    </w:tbl>
    <w:p w:rsidR="00D4636D" w:rsidRPr="009A1F24" w:rsidRDefault="00D4636D" w:rsidP="00D4636D">
      <w:pPr>
        <w:autoSpaceDE w:val="0"/>
        <w:autoSpaceDN w:val="0"/>
        <w:ind w:firstLine="567"/>
      </w:pPr>
      <w:r w:rsidRPr="009A1F24">
        <w:t>Приложение к акту:</w:t>
      </w:r>
    </w:p>
    <w:p w:rsidR="00D4636D" w:rsidRPr="009A1F24" w:rsidRDefault="00D4636D" w:rsidP="00D4636D">
      <w:pPr>
        <w:autoSpaceDE w:val="0"/>
        <w:autoSpaceDN w:val="0"/>
        <w:ind w:firstLine="567"/>
      </w:pPr>
      <w:r w:rsidRPr="009A1F24">
        <w:t>а) результаты инструментального контроля;</w:t>
      </w:r>
    </w:p>
    <w:p w:rsidR="00D4636D" w:rsidRPr="009A1F24" w:rsidRDefault="00D4636D" w:rsidP="00D4636D">
      <w:pPr>
        <w:autoSpaceDE w:val="0"/>
        <w:autoSpaceDN w:val="0"/>
        <w:ind w:firstLine="567"/>
      </w:pPr>
      <w:r w:rsidRPr="009A1F24">
        <w:t>б) результаты лабораторных испытаний;</w:t>
      </w:r>
    </w:p>
    <w:p w:rsidR="00D4636D" w:rsidRPr="009A1F24" w:rsidRDefault="00D4636D" w:rsidP="00D4636D">
      <w:pPr>
        <w:autoSpaceDE w:val="0"/>
        <w:autoSpaceDN w:val="0"/>
        <w:ind w:firstLine="567"/>
      </w:pPr>
      <w:r w:rsidRPr="009A1F24">
        <w:t>в) результаты исследований;</w:t>
      </w:r>
    </w:p>
    <w:p w:rsidR="00D4636D" w:rsidRPr="009A1F24" w:rsidRDefault="00D4636D" w:rsidP="00D4636D">
      <w:pPr>
        <w:autoSpaceDE w:val="0"/>
        <w:autoSpaceDN w:val="0"/>
        <w:ind w:firstLine="567"/>
      </w:pPr>
      <w:r w:rsidRPr="009A1F24">
        <w:t>г) заключения экспертов специализированных организаций;</w:t>
      </w:r>
    </w:p>
    <w:p w:rsidR="00D4636D" w:rsidRPr="009A1F24" w:rsidRDefault="00D4636D" w:rsidP="00D4636D">
      <w:pPr>
        <w:autoSpaceDE w:val="0"/>
        <w:autoSpaceDN w:val="0"/>
        <w:ind w:firstLine="567"/>
      </w:pPr>
      <w:r w:rsidRPr="009A1F24">
        <w:t>д) другие материалы по решению межведомственной комиссии.</w:t>
      </w:r>
    </w:p>
    <w:p w:rsidR="00D4636D" w:rsidRPr="009A1F24" w:rsidRDefault="00D4636D" w:rsidP="00D4636D">
      <w:pPr>
        <w:autoSpaceDE w:val="0"/>
        <w:autoSpaceDN w:val="0"/>
      </w:pPr>
      <w:r w:rsidRPr="009A1F24">
        <w:t>Председатель межведомственной комиссии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993"/>
        <w:gridCol w:w="5669"/>
      </w:tblGrid>
      <w:tr w:rsidR="00D4636D" w:rsidRPr="009A1F24" w:rsidTr="00E01833">
        <w:trPr>
          <w:trHeight w:val="284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29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(подпись)</w:t>
            </w:r>
          </w:p>
        </w:tc>
        <w:tc>
          <w:tcPr>
            <w:tcW w:w="515" w:type="pct"/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41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(ф. и. о.)</w:t>
            </w:r>
          </w:p>
        </w:tc>
      </w:tr>
    </w:tbl>
    <w:p w:rsidR="00D4636D" w:rsidRPr="009A1F24" w:rsidRDefault="00D4636D" w:rsidP="00D4636D">
      <w:pPr>
        <w:autoSpaceDE w:val="0"/>
        <w:autoSpaceDN w:val="0"/>
      </w:pPr>
    </w:p>
    <w:p w:rsidR="00D4636D" w:rsidRPr="009A1F24" w:rsidRDefault="00D4636D" w:rsidP="00D4636D">
      <w:pPr>
        <w:autoSpaceDE w:val="0"/>
        <w:autoSpaceDN w:val="0"/>
      </w:pPr>
      <w:r w:rsidRPr="009A1F24">
        <w:t>Члены межведомственной комиссии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993"/>
        <w:gridCol w:w="5669"/>
      </w:tblGrid>
      <w:tr w:rsidR="00D4636D" w:rsidRPr="009A1F24" w:rsidTr="00E01833">
        <w:trPr>
          <w:trHeight w:val="284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29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(подпись)</w:t>
            </w:r>
          </w:p>
        </w:tc>
        <w:tc>
          <w:tcPr>
            <w:tcW w:w="515" w:type="pct"/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41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(ф. и. о.)</w:t>
            </w: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993"/>
        <w:gridCol w:w="5669"/>
      </w:tblGrid>
      <w:tr w:rsidR="00D4636D" w:rsidRPr="009A1F24" w:rsidTr="00E01833">
        <w:trPr>
          <w:trHeight w:val="284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29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(подпись)</w:t>
            </w:r>
          </w:p>
        </w:tc>
        <w:tc>
          <w:tcPr>
            <w:tcW w:w="515" w:type="pct"/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41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(ф. и. о.)</w:t>
            </w: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993"/>
        <w:gridCol w:w="5669"/>
      </w:tblGrid>
      <w:tr w:rsidR="00D4636D" w:rsidRPr="009A1F24" w:rsidTr="00E01833">
        <w:trPr>
          <w:trHeight w:val="284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29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(подпись)</w:t>
            </w:r>
          </w:p>
        </w:tc>
        <w:tc>
          <w:tcPr>
            <w:tcW w:w="515" w:type="pct"/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41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(ф. и. о.)</w:t>
            </w:r>
          </w:p>
        </w:tc>
      </w:tr>
    </w:tbl>
    <w:p w:rsidR="00D4636D" w:rsidRPr="009A1F24" w:rsidRDefault="00D4636D" w:rsidP="00D4636D">
      <w:pPr>
        <w:autoSpaceDE w:val="0"/>
        <w:autoSpaceDN w:val="0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993"/>
        <w:gridCol w:w="5528"/>
        <w:gridCol w:w="141"/>
      </w:tblGrid>
      <w:tr w:rsidR="00D4636D" w:rsidRPr="009A1F24" w:rsidTr="00E01833">
        <w:trPr>
          <w:trHeight w:val="284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28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  <w:tc>
          <w:tcPr>
            <w:tcW w:w="73" w:type="pct"/>
          </w:tcPr>
          <w:p w:rsidR="00D4636D" w:rsidRPr="009A1F24" w:rsidRDefault="00D4636D" w:rsidP="00E01833">
            <w:pPr>
              <w:autoSpaceDE w:val="0"/>
              <w:autoSpaceDN w:val="0"/>
              <w:jc w:val="center"/>
            </w:pPr>
          </w:p>
        </w:tc>
      </w:tr>
      <w:tr w:rsidR="00D4636D" w:rsidRPr="009A1F24" w:rsidTr="00E01833"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(подпись)</w:t>
            </w:r>
          </w:p>
        </w:tc>
        <w:tc>
          <w:tcPr>
            <w:tcW w:w="515" w:type="pct"/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68" w:type="pct"/>
            <w:tcBorders>
              <w:top w:val="single" w:sz="4" w:space="0" w:color="auto"/>
            </w:tcBorders>
            <w:shd w:val="clear" w:color="auto" w:fill="auto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14"/>
                <w:szCs w:val="14"/>
              </w:rPr>
              <w:t>(ф. и. о.)</w:t>
            </w:r>
          </w:p>
        </w:tc>
        <w:tc>
          <w:tcPr>
            <w:tcW w:w="73" w:type="pct"/>
          </w:tcPr>
          <w:p w:rsidR="00D4636D" w:rsidRPr="009A1F24" w:rsidRDefault="00D4636D" w:rsidP="00E01833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1F24">
              <w:rPr>
                <w:sz w:val="28"/>
                <w:szCs w:val="14"/>
              </w:rPr>
              <w:t>»</w:t>
            </w:r>
          </w:p>
        </w:tc>
      </w:tr>
    </w:tbl>
    <w:p w:rsidR="00D4636D" w:rsidRPr="009A1F24" w:rsidRDefault="00D4636D" w:rsidP="00D4636D">
      <w:pPr>
        <w:jc w:val="both"/>
        <w:rPr>
          <w:bCs/>
          <w:sz w:val="28"/>
          <w:szCs w:val="28"/>
        </w:rPr>
      </w:pPr>
    </w:p>
    <w:p w:rsidR="00D4636D" w:rsidRPr="009A1F24" w:rsidRDefault="00D4636D" w:rsidP="00D4636D">
      <w:pPr>
        <w:jc w:val="both"/>
        <w:rPr>
          <w:bCs/>
          <w:sz w:val="28"/>
          <w:szCs w:val="28"/>
        </w:rPr>
      </w:pPr>
    </w:p>
    <w:p w:rsidR="00D4636D" w:rsidRPr="009A1F24" w:rsidRDefault="00D4636D" w:rsidP="00D4636D">
      <w:pPr>
        <w:rPr>
          <w:sz w:val="28"/>
          <w:szCs w:val="28"/>
        </w:rPr>
      </w:pPr>
      <w:r w:rsidRPr="009A1F24">
        <w:rPr>
          <w:sz w:val="28"/>
          <w:szCs w:val="28"/>
        </w:rPr>
        <w:t xml:space="preserve">Заместитель главы </w:t>
      </w:r>
      <w:proofErr w:type="gramStart"/>
      <w:r w:rsidRPr="009A1F24">
        <w:rPr>
          <w:sz w:val="28"/>
          <w:szCs w:val="28"/>
        </w:rPr>
        <w:t>муниципального</w:t>
      </w:r>
      <w:proofErr w:type="gramEnd"/>
    </w:p>
    <w:p w:rsidR="00D4636D" w:rsidRPr="009A1F24" w:rsidRDefault="00D4636D" w:rsidP="00D4636D">
      <w:pPr>
        <w:rPr>
          <w:sz w:val="28"/>
          <w:szCs w:val="28"/>
        </w:rPr>
      </w:pPr>
      <w:r w:rsidRPr="009A1F24">
        <w:rPr>
          <w:sz w:val="28"/>
          <w:szCs w:val="28"/>
        </w:rPr>
        <w:t>образования Славянский район</w:t>
      </w:r>
    </w:p>
    <w:p w:rsidR="00D4636D" w:rsidRPr="009A1F24" w:rsidRDefault="00D4636D" w:rsidP="00D4636D">
      <w:pPr>
        <w:rPr>
          <w:sz w:val="28"/>
          <w:szCs w:val="28"/>
        </w:rPr>
      </w:pPr>
      <w:proofErr w:type="gramStart"/>
      <w:r w:rsidRPr="009A1F24">
        <w:rPr>
          <w:sz w:val="28"/>
          <w:szCs w:val="28"/>
        </w:rPr>
        <w:t>(вопросы строительства, архитектуры</w:t>
      </w:r>
      <w:proofErr w:type="gramEnd"/>
    </w:p>
    <w:p w:rsidR="00D4636D" w:rsidRPr="00D4636D" w:rsidRDefault="00D4636D" w:rsidP="00D4636D">
      <w:pPr>
        <w:widowControl w:val="0"/>
        <w:suppressAutoHyphens/>
        <w:rPr>
          <w:lang w:val="en-US"/>
        </w:rPr>
      </w:pPr>
      <w:r w:rsidRPr="009A1F24">
        <w:rPr>
          <w:sz w:val="28"/>
          <w:szCs w:val="28"/>
        </w:rPr>
        <w:t xml:space="preserve">и градостроительства)                                                                          Т.А. </w:t>
      </w:r>
      <w:proofErr w:type="spellStart"/>
      <w:r w:rsidRPr="009A1F24">
        <w:rPr>
          <w:sz w:val="28"/>
          <w:szCs w:val="28"/>
        </w:rPr>
        <w:t>Берсенева</w:t>
      </w:r>
      <w:proofErr w:type="spellEnd"/>
    </w:p>
    <w:sectPr w:rsidR="00D4636D" w:rsidRPr="00D4636D" w:rsidSect="005C1C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475D34" w:rsidRDefault="004B55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5D34" w:rsidRDefault="004B55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270506"/>
      <w:docPartObj>
        <w:docPartGallery w:val="Page Numbers (Top of Page)"/>
        <w:docPartUnique/>
      </w:docPartObj>
    </w:sdtPr>
    <w:sdtEndPr/>
    <w:sdtContent>
      <w:p w:rsidR="00475D34" w:rsidRDefault="004B55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75D34" w:rsidRDefault="004B55F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34" w:rsidRPr="0030598C" w:rsidRDefault="004B55FE" w:rsidP="0030598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34" w:rsidRDefault="004B55F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E6" w:rsidRDefault="004B55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3DF69BF"/>
    <w:multiLevelType w:val="hybridMultilevel"/>
    <w:tmpl w:val="F5E62806"/>
    <w:lvl w:ilvl="0" w:tplc="A46A1E2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3B18BF"/>
    <w:multiLevelType w:val="hybridMultilevel"/>
    <w:tmpl w:val="1068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3AB2DF8"/>
    <w:multiLevelType w:val="hybridMultilevel"/>
    <w:tmpl w:val="00DC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9"/>
  </w:num>
  <w:num w:numId="19">
    <w:abstractNumId w:val="22"/>
  </w:num>
  <w:num w:numId="20">
    <w:abstractNumId w:val="30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16"/>
    <w:rsid w:val="000E4362"/>
    <w:rsid w:val="00110158"/>
    <w:rsid w:val="001B1628"/>
    <w:rsid w:val="003518A1"/>
    <w:rsid w:val="00422B75"/>
    <w:rsid w:val="0043302E"/>
    <w:rsid w:val="004B0E76"/>
    <w:rsid w:val="004B55FE"/>
    <w:rsid w:val="005205BC"/>
    <w:rsid w:val="005534BF"/>
    <w:rsid w:val="005C1C46"/>
    <w:rsid w:val="00665AC5"/>
    <w:rsid w:val="008F1716"/>
    <w:rsid w:val="009207CE"/>
    <w:rsid w:val="00B1330C"/>
    <w:rsid w:val="00BA1F4B"/>
    <w:rsid w:val="00CC7A0F"/>
    <w:rsid w:val="00D4636D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63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463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7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63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63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3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D4636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D463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D463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D4636D"/>
    <w:rPr>
      <w:b/>
      <w:bCs/>
      <w:color w:val="008000"/>
      <w:sz w:val="30"/>
      <w:szCs w:val="30"/>
    </w:rPr>
  </w:style>
  <w:style w:type="paragraph" w:customStyle="1" w:styleId="ConsTitle">
    <w:name w:val="ConsTitle"/>
    <w:rsid w:val="00D4636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D4636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D4636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4636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D463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D463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D463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36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4636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46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D4636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46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D4636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46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636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463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D4636D"/>
    <w:rPr>
      <w:color w:val="0000FF"/>
      <w:u w:val="single"/>
    </w:rPr>
  </w:style>
  <w:style w:type="paragraph" w:styleId="afa">
    <w:name w:val="No Spacing"/>
    <w:link w:val="afb"/>
    <w:uiPriority w:val="1"/>
    <w:qFormat/>
    <w:rsid w:val="00D463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4636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46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46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D4636D"/>
  </w:style>
  <w:style w:type="paragraph" w:customStyle="1" w:styleId="11">
    <w:name w:val="Основной текст с отступом1"/>
    <w:basedOn w:val="a"/>
    <w:rsid w:val="00D4636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D463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D4636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D4636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">
    <w:name w:val="Знак"/>
    <w:basedOn w:val="a"/>
    <w:rsid w:val="00D463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D4636D"/>
    <w:pPr>
      <w:spacing w:before="120" w:after="120"/>
    </w:pPr>
  </w:style>
  <w:style w:type="table" w:styleId="aff1">
    <w:name w:val="Table Grid"/>
    <w:basedOn w:val="a1"/>
    <w:uiPriority w:val="99"/>
    <w:rsid w:val="00D463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D4636D"/>
    <w:rPr>
      <w:vertAlign w:val="superscript"/>
    </w:rPr>
  </w:style>
  <w:style w:type="character" w:styleId="aff3">
    <w:name w:val="footnote reference"/>
    <w:unhideWhenUsed/>
    <w:rsid w:val="00D4636D"/>
    <w:rPr>
      <w:vertAlign w:val="superscript"/>
    </w:rPr>
  </w:style>
  <w:style w:type="character" w:styleId="aff4">
    <w:name w:val="annotation reference"/>
    <w:uiPriority w:val="99"/>
    <w:unhideWhenUsed/>
    <w:rsid w:val="00D4636D"/>
    <w:rPr>
      <w:sz w:val="16"/>
      <w:szCs w:val="16"/>
    </w:rPr>
  </w:style>
  <w:style w:type="character" w:customStyle="1" w:styleId="FontStyle20">
    <w:name w:val="Font Style20"/>
    <w:rsid w:val="00D4636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4636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4636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463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D46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463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D4636D"/>
    <w:rPr>
      <w:b/>
      <w:bCs/>
    </w:rPr>
  </w:style>
  <w:style w:type="paragraph" w:customStyle="1" w:styleId="24">
    <w:name w:val="Основной текст 24"/>
    <w:basedOn w:val="a"/>
    <w:rsid w:val="00D4636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4636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463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463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4636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4636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4636D"/>
  </w:style>
  <w:style w:type="paragraph" w:customStyle="1" w:styleId="s1">
    <w:name w:val="s_1"/>
    <w:basedOn w:val="a"/>
    <w:rsid w:val="00D4636D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D4636D"/>
    <w:pPr>
      <w:suppressLineNumbers/>
      <w:suppressAutoHyphens/>
    </w:pPr>
    <w:rPr>
      <w:lang w:eastAsia="ar-SA"/>
    </w:rPr>
  </w:style>
  <w:style w:type="paragraph" w:customStyle="1" w:styleId="s16">
    <w:name w:val="s_16"/>
    <w:basedOn w:val="a"/>
    <w:rsid w:val="00D4636D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ff1"/>
    <w:uiPriority w:val="99"/>
    <w:rsid w:val="00D463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63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463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7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63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63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3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D4636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D463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D463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D4636D"/>
    <w:rPr>
      <w:b/>
      <w:bCs/>
      <w:color w:val="008000"/>
      <w:sz w:val="30"/>
      <w:szCs w:val="30"/>
    </w:rPr>
  </w:style>
  <w:style w:type="paragraph" w:customStyle="1" w:styleId="ConsTitle">
    <w:name w:val="ConsTitle"/>
    <w:rsid w:val="00D4636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D4636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D4636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4636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D463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D463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D463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36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4636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46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D4636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46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D4636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46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636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463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D4636D"/>
    <w:rPr>
      <w:color w:val="0000FF"/>
      <w:u w:val="single"/>
    </w:rPr>
  </w:style>
  <w:style w:type="paragraph" w:styleId="afa">
    <w:name w:val="No Spacing"/>
    <w:link w:val="afb"/>
    <w:uiPriority w:val="1"/>
    <w:qFormat/>
    <w:rsid w:val="00D463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4636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46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46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D4636D"/>
  </w:style>
  <w:style w:type="paragraph" w:customStyle="1" w:styleId="11">
    <w:name w:val="Основной текст с отступом1"/>
    <w:basedOn w:val="a"/>
    <w:rsid w:val="00D4636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D463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D4636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D4636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">
    <w:name w:val="Знак"/>
    <w:basedOn w:val="a"/>
    <w:rsid w:val="00D463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D4636D"/>
    <w:pPr>
      <w:spacing w:before="120" w:after="120"/>
    </w:pPr>
  </w:style>
  <w:style w:type="table" w:styleId="aff1">
    <w:name w:val="Table Grid"/>
    <w:basedOn w:val="a1"/>
    <w:uiPriority w:val="99"/>
    <w:rsid w:val="00D463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D4636D"/>
    <w:rPr>
      <w:vertAlign w:val="superscript"/>
    </w:rPr>
  </w:style>
  <w:style w:type="character" w:styleId="aff3">
    <w:name w:val="footnote reference"/>
    <w:unhideWhenUsed/>
    <w:rsid w:val="00D4636D"/>
    <w:rPr>
      <w:vertAlign w:val="superscript"/>
    </w:rPr>
  </w:style>
  <w:style w:type="character" w:styleId="aff4">
    <w:name w:val="annotation reference"/>
    <w:uiPriority w:val="99"/>
    <w:unhideWhenUsed/>
    <w:rsid w:val="00D4636D"/>
    <w:rPr>
      <w:sz w:val="16"/>
      <w:szCs w:val="16"/>
    </w:rPr>
  </w:style>
  <w:style w:type="character" w:customStyle="1" w:styleId="FontStyle20">
    <w:name w:val="Font Style20"/>
    <w:rsid w:val="00D4636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4636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4636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463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D46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463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D4636D"/>
    <w:rPr>
      <w:b/>
      <w:bCs/>
    </w:rPr>
  </w:style>
  <w:style w:type="paragraph" w:customStyle="1" w:styleId="24">
    <w:name w:val="Основной текст 24"/>
    <w:basedOn w:val="a"/>
    <w:rsid w:val="00D4636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4636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463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463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4636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4636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4636D"/>
  </w:style>
  <w:style w:type="paragraph" w:customStyle="1" w:styleId="s1">
    <w:name w:val="s_1"/>
    <w:basedOn w:val="a"/>
    <w:rsid w:val="00D4636D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D4636D"/>
    <w:pPr>
      <w:suppressLineNumbers/>
      <w:suppressAutoHyphens/>
    </w:pPr>
    <w:rPr>
      <w:lang w:eastAsia="ar-SA"/>
    </w:rPr>
  </w:style>
  <w:style w:type="paragraph" w:customStyle="1" w:styleId="s16">
    <w:name w:val="s_16"/>
    <w:basedOn w:val="a"/>
    <w:rsid w:val="00D4636D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ff1"/>
    <w:uiPriority w:val="99"/>
    <w:rsid w:val="00D463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9eDa3K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9C938BF7BBFA69D038773E6D2756A3C15567B54642D57013BF301F522872EBBE0562E8eDa7K" TargetMode="External"/><Relationship Id="rId12" Type="http://schemas.openxmlformats.org/officeDocument/2006/relationships/hyperlink" Target="consultantplus://offline/ref=409C938BF7BBFA69D038773E6D2756A3C15567B54642D57013BF301F522872EBBE0562EAeDa2K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51F5655BB8A9347C86BC2F0552D44132116F0416B6671ECC29E9EF6FD816320EA77FA25B2338740XFM" TargetMode="External"/><Relationship Id="rId11" Type="http://schemas.openxmlformats.org/officeDocument/2006/relationships/hyperlink" Target="consultantplus://offline/ref=409C938BF7BBFA69D038773E6D2756A3C15567B54642D57013BF301F522872EBBE0562E9eDa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09C938BF7BBFA69D038773E6D2756A3C15567B54642D57013BF301F522872EBBE0562EDD3B8D9D9e3a9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DDBeBa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57</Pages>
  <Words>20047</Words>
  <Characters>114273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16</cp:revision>
  <cp:lastPrinted>2019-07-22T08:05:00Z</cp:lastPrinted>
  <dcterms:created xsi:type="dcterms:W3CDTF">2018-12-05T11:53:00Z</dcterms:created>
  <dcterms:modified xsi:type="dcterms:W3CDTF">2020-02-03T12:48:00Z</dcterms:modified>
</cp:coreProperties>
</file>