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86" w:rsidRPr="00A50CAD" w:rsidRDefault="00EF7686" w:rsidP="00EF7686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>
        <w:rPr>
          <w:szCs w:val="28"/>
        </w:rPr>
        <w:t xml:space="preserve">Прибрежного </w:t>
      </w:r>
      <w:r w:rsidRPr="00A50CAD">
        <w:rPr>
          <w:szCs w:val="28"/>
        </w:rPr>
        <w:t>сельского поселения Славянского района</w:t>
      </w:r>
    </w:p>
    <w:p w:rsidR="00EF7686" w:rsidRPr="00907377" w:rsidRDefault="00EF7686" w:rsidP="00EF7686">
      <w:pPr>
        <w:suppressAutoHyphens/>
        <w:spacing w:line="360" w:lineRule="auto"/>
        <w:ind w:left="4678"/>
        <w:rPr>
          <w:szCs w:val="28"/>
        </w:rPr>
      </w:pPr>
      <w:r w:rsidRPr="00907377">
        <w:rPr>
          <w:szCs w:val="28"/>
        </w:rPr>
        <w:t>Т.В. Сайгановой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EF7686" w:rsidRPr="00A50CAD" w:rsidTr="001377E2">
        <w:trPr>
          <w:trHeight w:val="167"/>
        </w:trPr>
        <w:tc>
          <w:tcPr>
            <w:tcW w:w="441" w:type="dxa"/>
          </w:tcPr>
          <w:p w:rsidR="00EF7686" w:rsidRPr="00A50CAD" w:rsidRDefault="00EF7686" w:rsidP="001377E2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628" w:type="dxa"/>
            <w:gridSpan w:val="3"/>
            <w:tcBorders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 Ивана Ивановича</w:t>
            </w:r>
          </w:p>
        </w:tc>
      </w:tr>
      <w:tr w:rsidR="00EF7686" w:rsidRPr="00A50CAD" w:rsidTr="001377E2">
        <w:tc>
          <w:tcPr>
            <w:tcW w:w="5069" w:type="dxa"/>
            <w:gridSpan w:val="4"/>
            <w:tcBorders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rPr>
                <w:szCs w:val="28"/>
              </w:rPr>
            </w:pPr>
          </w:p>
        </w:tc>
      </w:tr>
      <w:tr w:rsidR="00EF7686" w:rsidRPr="00A50CAD" w:rsidTr="001377E2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F7686" w:rsidRPr="00A50CAD" w:rsidRDefault="00EF7686" w:rsidP="001377E2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</w:t>
            </w:r>
          </w:p>
        </w:tc>
      </w:tr>
      <w:tr w:rsidR="00EF7686" w:rsidRPr="00A50CAD" w:rsidTr="001377E2">
        <w:tc>
          <w:tcPr>
            <w:tcW w:w="5069" w:type="dxa"/>
            <w:gridSpan w:val="4"/>
            <w:tcBorders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п. Совхозный</w:t>
            </w:r>
            <w:r w:rsidRPr="001C5690">
              <w:rPr>
                <w:i/>
                <w:szCs w:val="28"/>
              </w:rPr>
              <w:t xml:space="preserve">, </w:t>
            </w:r>
            <w:r w:rsidRPr="001C5690">
              <w:rPr>
                <w:szCs w:val="28"/>
              </w:rPr>
              <w:t>улица Красная, 12</w:t>
            </w:r>
          </w:p>
        </w:tc>
      </w:tr>
      <w:tr w:rsidR="00EF7686" w:rsidRPr="00A50CAD" w:rsidTr="001377E2">
        <w:tc>
          <w:tcPr>
            <w:tcW w:w="50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rPr>
                <w:szCs w:val="28"/>
              </w:rPr>
            </w:pPr>
          </w:p>
        </w:tc>
      </w:tr>
      <w:tr w:rsidR="00EF7686" w:rsidRPr="00A50CAD" w:rsidTr="001377E2">
        <w:tc>
          <w:tcPr>
            <w:tcW w:w="608" w:type="dxa"/>
            <w:gridSpan w:val="2"/>
          </w:tcPr>
          <w:p w:rsidR="00EF7686" w:rsidRPr="00A50CAD" w:rsidRDefault="00EF7686" w:rsidP="001377E2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461" w:type="dxa"/>
            <w:gridSpan w:val="2"/>
            <w:tcBorders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F7686" w:rsidRPr="00A50CAD" w:rsidRDefault="00EF7686" w:rsidP="00EF7686">
      <w:pPr>
        <w:suppressAutoHyphens/>
        <w:spacing w:line="360" w:lineRule="auto"/>
        <w:ind w:left="4678"/>
        <w:rPr>
          <w:szCs w:val="28"/>
        </w:rPr>
      </w:pPr>
    </w:p>
    <w:p w:rsidR="00EF7686" w:rsidRPr="00A50CAD" w:rsidRDefault="00EF7686" w:rsidP="00EF7686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F7686" w:rsidRPr="00A50CAD" w:rsidRDefault="00EF7686" w:rsidP="00EF7686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490"/>
        <w:gridCol w:w="1626"/>
        <w:gridCol w:w="3291"/>
      </w:tblGrid>
      <w:tr w:rsidR="00EF7686" w:rsidRPr="00A50CAD" w:rsidTr="00FE741E">
        <w:tc>
          <w:tcPr>
            <w:tcW w:w="6412" w:type="dxa"/>
            <w:gridSpan w:val="3"/>
          </w:tcPr>
          <w:p w:rsidR="00EF7686" w:rsidRPr="00A50CAD" w:rsidRDefault="00EF7686" w:rsidP="001377E2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EF7686" w:rsidRPr="00A50CAD" w:rsidTr="00FE741E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EF7686" w:rsidRPr="00A50CAD" w:rsidTr="00FE741E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EF7686" w:rsidRPr="00A50CAD" w:rsidTr="00FE741E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F7686" w:rsidRPr="00A50CAD" w:rsidRDefault="00EF7686" w:rsidP="001377E2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</w:t>
            </w:r>
            <w:bookmarkStart w:id="0" w:name="_GoBack"/>
            <w:bookmarkEnd w:id="0"/>
            <w:r w:rsidRPr="00A50CAD">
              <w:rPr>
                <w:szCs w:val="28"/>
              </w:rPr>
              <w:t>го расположения объекта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EF7686" w:rsidRPr="00A50CAD" w:rsidTr="00FE741E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п. Совхозный</w:t>
            </w:r>
            <w:r w:rsidRPr="00A50CAD">
              <w:rPr>
                <w:szCs w:val="28"/>
              </w:rPr>
              <w:t>, улица Красная, 12</w:t>
            </w:r>
          </w:p>
        </w:tc>
      </w:tr>
      <w:tr w:rsidR="00EF7686" w:rsidRPr="00A50CAD" w:rsidTr="00FE741E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EF7686" w:rsidRPr="00A50CAD" w:rsidRDefault="00EF7686" w:rsidP="001377E2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EF7686" w:rsidRPr="00A50CAD" w:rsidTr="00FE741E">
        <w:tc>
          <w:tcPr>
            <w:tcW w:w="9703" w:type="dxa"/>
            <w:gridSpan w:val="4"/>
            <w:tcBorders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EF7686" w:rsidRPr="00A50CAD" w:rsidTr="00FE741E">
        <w:tc>
          <w:tcPr>
            <w:tcW w:w="97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7686" w:rsidRPr="00A50CAD" w:rsidRDefault="00EF7686" w:rsidP="001377E2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EF7686" w:rsidRPr="00A50CAD" w:rsidTr="00FE741E">
        <w:tc>
          <w:tcPr>
            <w:tcW w:w="9703" w:type="dxa"/>
            <w:gridSpan w:val="4"/>
            <w:tcBorders>
              <w:top w:val="single" w:sz="4" w:space="0" w:color="auto"/>
            </w:tcBorders>
          </w:tcPr>
          <w:p w:rsidR="00EF7686" w:rsidRPr="00A50CAD" w:rsidRDefault="00EF7686" w:rsidP="001377E2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EF7686" w:rsidRPr="00A50CAD" w:rsidTr="00FE741E">
        <w:tc>
          <w:tcPr>
            <w:tcW w:w="3296" w:type="dxa"/>
            <w:tcBorders>
              <w:bottom w:val="single" w:sz="4" w:space="0" w:color="auto"/>
            </w:tcBorders>
          </w:tcPr>
          <w:p w:rsidR="00EF7686" w:rsidRPr="00A50CAD" w:rsidRDefault="00EF7686" w:rsidP="001377E2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25 января 2021 г.</w:t>
            </w:r>
          </w:p>
        </w:tc>
        <w:tc>
          <w:tcPr>
            <w:tcW w:w="6407" w:type="dxa"/>
            <w:gridSpan w:val="3"/>
          </w:tcPr>
          <w:p w:rsidR="00EF7686" w:rsidRPr="00A50CAD" w:rsidRDefault="00EF7686" w:rsidP="001377E2">
            <w:pPr>
              <w:suppressAutoHyphens/>
              <w:jc w:val="both"/>
              <w:rPr>
                <w:szCs w:val="28"/>
              </w:rPr>
            </w:pPr>
          </w:p>
        </w:tc>
      </w:tr>
      <w:tr w:rsidR="00EF7686" w:rsidRPr="00A50CAD" w:rsidTr="00FE741E">
        <w:tc>
          <w:tcPr>
            <w:tcW w:w="3296" w:type="dxa"/>
            <w:tcBorders>
              <w:top w:val="single" w:sz="4" w:space="0" w:color="auto"/>
            </w:tcBorders>
          </w:tcPr>
          <w:p w:rsidR="00EF7686" w:rsidRPr="00A50CAD" w:rsidRDefault="00EF7686" w:rsidP="001377E2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07" w:type="dxa"/>
            <w:gridSpan w:val="3"/>
          </w:tcPr>
          <w:p w:rsidR="00EF7686" w:rsidRPr="00A50CAD" w:rsidRDefault="00EF7686" w:rsidP="001377E2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EF7686" w:rsidP="00A94181">
      <w:r>
        <w:t>ф</w:t>
      </w:r>
    </w:p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94181"/>
    <w:rsid w:val="00AC7D38"/>
    <w:rsid w:val="00AD1F2F"/>
    <w:rsid w:val="00EC61D7"/>
    <w:rsid w:val="00EF7686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2024-03-06T12:23:00Z</dcterms:created>
  <dcterms:modified xsi:type="dcterms:W3CDTF">2024-03-06T12:23:00Z</dcterms:modified>
</cp:coreProperties>
</file>