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 административного регламента предоставления муниципальной услуги «</w:t>
      </w:r>
      <w:r w:rsidR="0078054F" w:rsidRPr="0078054F">
        <w:rPr>
          <w:rFonts w:ascii="Times New Roman" w:hAnsi="Times New Roman" w:cs="Times New Roman"/>
          <w:b/>
          <w:sz w:val="28"/>
        </w:rPr>
        <w:t>Предоставление сведений информационной системы обеспечения градостроительной деятельности</w:t>
      </w:r>
      <w:r w:rsidRPr="00411C86">
        <w:rPr>
          <w:rFonts w:ascii="Times New Roman" w:hAnsi="Times New Roman" w:cs="Times New Roman"/>
          <w:b/>
          <w:sz w:val="28"/>
        </w:rPr>
        <w:t>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D1AA3" w:rsidRPr="00411C86" w:rsidRDefault="00DD1AA3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Представленный проект административного регламента предоставления муниципальной услуги «</w:t>
      </w:r>
      <w:r w:rsidR="0078054F" w:rsidRPr="0078054F">
        <w:rPr>
          <w:rFonts w:ascii="Times New Roman" w:hAnsi="Times New Roman" w:cs="Times New Roman"/>
          <w:sz w:val="28"/>
        </w:rPr>
        <w:t>Предоставление сведений информационной системы обеспечения градостроительной деятельности</w:t>
      </w:r>
      <w:bookmarkStart w:id="0" w:name="_GoBack"/>
      <w:bookmarkEnd w:id="0"/>
      <w:r w:rsidRPr="00411C86">
        <w:rPr>
          <w:rFonts w:ascii="Times New Roman" w:hAnsi="Times New Roman" w:cs="Times New Roman"/>
          <w:sz w:val="28"/>
        </w:rPr>
        <w:t xml:space="preserve">» (далее – </w:t>
      </w:r>
      <w:r w:rsidR="00402AE7" w:rsidRPr="00411C86">
        <w:rPr>
          <w:rFonts w:ascii="Times New Roman" w:hAnsi="Times New Roman" w:cs="Times New Roman"/>
          <w:sz w:val="28"/>
        </w:rPr>
        <w:t>а</w:t>
      </w:r>
      <w:r w:rsidRPr="00411C86">
        <w:rPr>
          <w:rFonts w:ascii="Times New Roman" w:hAnsi="Times New Roman" w:cs="Times New Roman"/>
          <w:sz w:val="28"/>
        </w:rPr>
        <w:t>дминистративный р</w:t>
      </w:r>
      <w:r w:rsidRPr="00411C86">
        <w:rPr>
          <w:rFonts w:ascii="Times New Roman" w:hAnsi="Times New Roman" w:cs="Times New Roman"/>
          <w:sz w:val="28"/>
        </w:rPr>
        <w:t>е</w:t>
      </w:r>
      <w:r w:rsidRPr="00411C86">
        <w:rPr>
          <w:rFonts w:ascii="Times New Roman" w:hAnsi="Times New Roman" w:cs="Times New Roman"/>
          <w:sz w:val="28"/>
        </w:rPr>
        <w:t>гламент</w:t>
      </w:r>
      <w:r w:rsidR="00402AE7" w:rsidRPr="00411C86">
        <w:rPr>
          <w:rFonts w:ascii="Times New Roman" w:hAnsi="Times New Roman" w:cs="Times New Roman"/>
          <w:sz w:val="28"/>
        </w:rPr>
        <w:t xml:space="preserve"> и муниц</w:t>
      </w:r>
      <w:r w:rsidR="00402AE7" w:rsidRPr="00411C86">
        <w:rPr>
          <w:rFonts w:ascii="Times New Roman" w:hAnsi="Times New Roman" w:cs="Times New Roman"/>
          <w:sz w:val="28"/>
        </w:rPr>
        <w:t>и</w:t>
      </w:r>
      <w:r w:rsidR="00402AE7" w:rsidRPr="00411C86">
        <w:rPr>
          <w:rFonts w:ascii="Times New Roman" w:hAnsi="Times New Roman" w:cs="Times New Roman"/>
          <w:sz w:val="28"/>
        </w:rPr>
        <w:t>пальная услуга соответственно</w:t>
      </w:r>
      <w:r w:rsidRPr="00411C86">
        <w:rPr>
          <w:rFonts w:ascii="Times New Roman" w:hAnsi="Times New Roman" w:cs="Times New Roman"/>
          <w:sz w:val="28"/>
        </w:rPr>
        <w:t>) разработан в соответствии с Федеральным законом от 27 июля 2010 года № 210-ФЗ «Об организации пред</w:t>
      </w:r>
      <w:r w:rsidRPr="00411C86">
        <w:rPr>
          <w:rFonts w:ascii="Times New Roman" w:hAnsi="Times New Roman" w:cs="Times New Roman"/>
          <w:sz w:val="28"/>
        </w:rPr>
        <w:t>о</w:t>
      </w:r>
      <w:r w:rsidRPr="00411C86">
        <w:rPr>
          <w:rFonts w:ascii="Times New Roman" w:hAnsi="Times New Roman" w:cs="Times New Roman"/>
          <w:sz w:val="28"/>
        </w:rPr>
        <w:t>ставления государственных и муниципальных услуг», постановлением Прав</w:t>
      </w:r>
      <w:r w:rsidRPr="00411C86">
        <w:rPr>
          <w:rFonts w:ascii="Times New Roman" w:hAnsi="Times New Roman" w:cs="Times New Roman"/>
          <w:sz w:val="28"/>
        </w:rPr>
        <w:t>и</w:t>
      </w:r>
      <w:r w:rsidRPr="00411C86">
        <w:rPr>
          <w:rFonts w:ascii="Times New Roman" w:hAnsi="Times New Roman" w:cs="Times New Roman"/>
          <w:sz w:val="28"/>
        </w:rPr>
        <w:t>тельства Российской Федерации от 16 мая 2011 года № 373 «О разработке и утверждении административных регламентов исполнения государственных функций и админ</w:t>
      </w:r>
      <w:r w:rsidRPr="00411C86">
        <w:rPr>
          <w:rFonts w:ascii="Times New Roman" w:hAnsi="Times New Roman" w:cs="Times New Roman"/>
          <w:sz w:val="28"/>
        </w:rPr>
        <w:t>и</w:t>
      </w:r>
      <w:r w:rsidRPr="00411C86">
        <w:rPr>
          <w:rFonts w:ascii="Times New Roman" w:hAnsi="Times New Roman" w:cs="Times New Roman"/>
          <w:sz w:val="28"/>
        </w:rPr>
        <w:t>стративных регламентов предоставления государственных услуг».</w:t>
      </w:r>
    </w:p>
    <w:p w:rsidR="00402AE7" w:rsidRPr="00411C86" w:rsidRDefault="00402A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Предлагаемый проект административного регламента направлен на опт</w:t>
      </w:r>
      <w:r w:rsidRPr="00411C86">
        <w:rPr>
          <w:rFonts w:ascii="Times New Roman" w:hAnsi="Times New Roman" w:cs="Times New Roman"/>
          <w:sz w:val="28"/>
        </w:rPr>
        <w:t>и</w:t>
      </w:r>
      <w:r w:rsidRPr="00411C86">
        <w:rPr>
          <w:rFonts w:ascii="Times New Roman" w:hAnsi="Times New Roman" w:cs="Times New Roman"/>
          <w:sz w:val="28"/>
        </w:rPr>
        <w:t>мизацию процедур предоставления муниципальной услуги, устранение дубл</w:t>
      </w:r>
      <w:r w:rsidRPr="00411C86">
        <w:rPr>
          <w:rFonts w:ascii="Times New Roman" w:hAnsi="Times New Roman" w:cs="Times New Roman"/>
          <w:sz w:val="28"/>
        </w:rPr>
        <w:t>и</w:t>
      </w:r>
      <w:r w:rsidRPr="00411C86">
        <w:rPr>
          <w:rFonts w:ascii="Times New Roman" w:hAnsi="Times New Roman" w:cs="Times New Roman"/>
          <w:sz w:val="28"/>
        </w:rPr>
        <w:t>рующих действий и упрощение механизма предоставления указанной услуги.</w:t>
      </w:r>
    </w:p>
    <w:p w:rsidR="00DD1AA3" w:rsidRPr="00411C86" w:rsidRDefault="00DD1AA3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Административный регламент разработан в целях:</w:t>
      </w:r>
    </w:p>
    <w:p w:rsidR="00411C86" w:rsidRPr="00411C86" w:rsidRDefault="00411C86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приведения в соответствие норм данного регламента с нормами закон</w:t>
      </w:r>
      <w:r w:rsidRPr="00411C86">
        <w:rPr>
          <w:rFonts w:ascii="Times New Roman" w:hAnsi="Times New Roman" w:cs="Times New Roman"/>
          <w:sz w:val="28"/>
        </w:rPr>
        <w:t>о</w:t>
      </w:r>
      <w:r w:rsidRPr="00411C86">
        <w:rPr>
          <w:rFonts w:ascii="Times New Roman" w:hAnsi="Times New Roman" w:cs="Times New Roman"/>
          <w:sz w:val="28"/>
        </w:rPr>
        <w:t>дательства Российской Федерации;</w:t>
      </w:r>
    </w:p>
    <w:p w:rsidR="00DD1AA3" w:rsidRPr="00411C86" w:rsidRDefault="00DD1AA3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 xml:space="preserve">- повышения качества </w:t>
      </w:r>
      <w:r w:rsidR="00402AE7" w:rsidRPr="00411C86">
        <w:rPr>
          <w:rFonts w:ascii="Times New Roman" w:hAnsi="Times New Roman" w:cs="Times New Roman"/>
          <w:sz w:val="28"/>
        </w:rPr>
        <w:t>предоставления</w:t>
      </w:r>
      <w:r w:rsidRPr="00411C86">
        <w:rPr>
          <w:rFonts w:ascii="Times New Roman" w:hAnsi="Times New Roman" w:cs="Times New Roman"/>
          <w:sz w:val="28"/>
        </w:rPr>
        <w:t xml:space="preserve"> муниципальной услуги;</w:t>
      </w:r>
    </w:p>
    <w:p w:rsidR="00DD1AA3" w:rsidRPr="00411C86" w:rsidRDefault="00DD1AA3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 xml:space="preserve">- установления единообразного подхода к требованиям, предъявляемым к заявителям при предоставлении </w:t>
      </w:r>
      <w:r w:rsidR="00402AE7" w:rsidRPr="00411C86">
        <w:rPr>
          <w:rFonts w:ascii="Times New Roman" w:hAnsi="Times New Roman" w:cs="Times New Roman"/>
          <w:sz w:val="28"/>
        </w:rPr>
        <w:t>м</w:t>
      </w:r>
      <w:r w:rsidRPr="00411C86">
        <w:rPr>
          <w:rFonts w:ascii="Times New Roman" w:hAnsi="Times New Roman" w:cs="Times New Roman"/>
          <w:sz w:val="28"/>
        </w:rPr>
        <w:t>униципальной услуги;</w:t>
      </w:r>
    </w:p>
    <w:p w:rsidR="00DD1AA3" w:rsidRPr="00411C86" w:rsidRDefault="00DD1AA3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обеспечения доступности административных процедур (действий), ос</w:t>
      </w:r>
      <w:r w:rsidRPr="00411C86">
        <w:rPr>
          <w:rFonts w:ascii="Times New Roman" w:hAnsi="Times New Roman" w:cs="Times New Roman"/>
          <w:sz w:val="28"/>
        </w:rPr>
        <w:t>у</w:t>
      </w:r>
      <w:r w:rsidRPr="00411C86">
        <w:rPr>
          <w:rFonts w:ascii="Times New Roman" w:hAnsi="Times New Roman" w:cs="Times New Roman"/>
          <w:sz w:val="28"/>
        </w:rPr>
        <w:t xml:space="preserve">ществляемых в ходе </w:t>
      </w:r>
      <w:r w:rsidR="00402AE7" w:rsidRPr="00411C86">
        <w:rPr>
          <w:rFonts w:ascii="Times New Roman" w:hAnsi="Times New Roman" w:cs="Times New Roman"/>
          <w:sz w:val="28"/>
        </w:rPr>
        <w:t>предоставления</w:t>
      </w:r>
      <w:r w:rsidRPr="00411C86">
        <w:rPr>
          <w:rFonts w:ascii="Times New Roman" w:hAnsi="Times New Roman" w:cs="Times New Roman"/>
          <w:sz w:val="28"/>
        </w:rPr>
        <w:t xml:space="preserve"> </w:t>
      </w:r>
      <w:r w:rsidR="00402AE7" w:rsidRPr="00411C86">
        <w:rPr>
          <w:rFonts w:ascii="Times New Roman" w:hAnsi="Times New Roman" w:cs="Times New Roman"/>
          <w:sz w:val="28"/>
        </w:rPr>
        <w:t>м</w:t>
      </w:r>
      <w:r w:rsidRPr="00411C86">
        <w:rPr>
          <w:rFonts w:ascii="Times New Roman" w:hAnsi="Times New Roman" w:cs="Times New Roman"/>
          <w:sz w:val="28"/>
        </w:rPr>
        <w:t>униципальной услуги, а также результ</w:t>
      </w:r>
      <w:r w:rsidRPr="00411C86">
        <w:rPr>
          <w:rFonts w:ascii="Times New Roman" w:hAnsi="Times New Roman" w:cs="Times New Roman"/>
          <w:sz w:val="28"/>
        </w:rPr>
        <w:t>а</w:t>
      </w:r>
      <w:r w:rsidRPr="00411C86">
        <w:rPr>
          <w:rFonts w:ascii="Times New Roman" w:hAnsi="Times New Roman" w:cs="Times New Roman"/>
          <w:sz w:val="28"/>
        </w:rPr>
        <w:t xml:space="preserve">тов ее </w:t>
      </w:r>
      <w:r w:rsidR="00402AE7" w:rsidRPr="00411C86">
        <w:rPr>
          <w:rFonts w:ascii="Times New Roman" w:hAnsi="Times New Roman" w:cs="Times New Roman"/>
          <w:sz w:val="28"/>
        </w:rPr>
        <w:t>предоставления</w:t>
      </w:r>
      <w:r w:rsidRPr="00411C86">
        <w:rPr>
          <w:rFonts w:ascii="Times New Roman" w:hAnsi="Times New Roman" w:cs="Times New Roman"/>
          <w:sz w:val="28"/>
        </w:rPr>
        <w:t xml:space="preserve"> для физических и юридических лиц.</w:t>
      </w:r>
    </w:p>
    <w:p w:rsidR="00402AE7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Разработанный административный регламент позволяет: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закрепить ответственность должностных лиц, муниципальных служ</w:t>
      </w:r>
      <w:r w:rsidRPr="00411C86">
        <w:rPr>
          <w:rFonts w:ascii="Times New Roman" w:hAnsi="Times New Roman" w:cs="Times New Roman"/>
          <w:sz w:val="28"/>
        </w:rPr>
        <w:t>а</w:t>
      </w:r>
      <w:r w:rsidRPr="00411C86">
        <w:rPr>
          <w:rFonts w:ascii="Times New Roman" w:hAnsi="Times New Roman" w:cs="Times New Roman"/>
          <w:sz w:val="28"/>
        </w:rPr>
        <w:t>щих администрации муниципального образования Славянский район за выпо</w:t>
      </w:r>
      <w:r w:rsidRPr="00411C86">
        <w:rPr>
          <w:rFonts w:ascii="Times New Roman" w:hAnsi="Times New Roman" w:cs="Times New Roman"/>
          <w:sz w:val="28"/>
        </w:rPr>
        <w:t>л</w:t>
      </w:r>
      <w:r w:rsidRPr="00411C86">
        <w:rPr>
          <w:rFonts w:ascii="Times New Roman" w:hAnsi="Times New Roman" w:cs="Times New Roman"/>
          <w:sz w:val="28"/>
        </w:rPr>
        <w:t>нение административных действий и процедур;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повысить эффективность и результативность административных проц</w:t>
      </w:r>
      <w:r w:rsidRPr="00411C86">
        <w:rPr>
          <w:rFonts w:ascii="Times New Roman" w:hAnsi="Times New Roman" w:cs="Times New Roman"/>
          <w:sz w:val="28"/>
        </w:rPr>
        <w:t>е</w:t>
      </w:r>
      <w:r w:rsidRPr="00411C86">
        <w:rPr>
          <w:rFonts w:ascii="Times New Roman" w:hAnsi="Times New Roman" w:cs="Times New Roman"/>
          <w:sz w:val="28"/>
        </w:rPr>
        <w:t>дур, исключить избыточные административные процедуры;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повысить для заявителей прозрачность процесса предоставления мун</w:t>
      </w:r>
      <w:r w:rsidRPr="00411C86">
        <w:rPr>
          <w:rFonts w:ascii="Times New Roman" w:hAnsi="Times New Roman" w:cs="Times New Roman"/>
          <w:sz w:val="28"/>
        </w:rPr>
        <w:t>и</w:t>
      </w:r>
      <w:r w:rsidRPr="00411C86">
        <w:rPr>
          <w:rFonts w:ascii="Times New Roman" w:hAnsi="Times New Roman" w:cs="Times New Roman"/>
          <w:sz w:val="28"/>
        </w:rPr>
        <w:t>ципальной услуги, путем четкого определения необходимых действий и док</w:t>
      </w:r>
      <w:r w:rsidRPr="00411C86">
        <w:rPr>
          <w:rFonts w:ascii="Times New Roman" w:hAnsi="Times New Roman" w:cs="Times New Roman"/>
          <w:sz w:val="28"/>
        </w:rPr>
        <w:t>у</w:t>
      </w:r>
      <w:r w:rsidRPr="00411C86">
        <w:rPr>
          <w:rFonts w:ascii="Times New Roman" w:hAnsi="Times New Roman" w:cs="Times New Roman"/>
          <w:sz w:val="28"/>
        </w:rPr>
        <w:t>ментов для предоставления муниципальной услуги, обеспечив тем самым д</w:t>
      </w:r>
      <w:r w:rsidRPr="00411C86">
        <w:rPr>
          <w:rFonts w:ascii="Times New Roman" w:hAnsi="Times New Roman" w:cs="Times New Roman"/>
          <w:sz w:val="28"/>
        </w:rPr>
        <w:t>о</w:t>
      </w:r>
      <w:r w:rsidRPr="00411C86">
        <w:rPr>
          <w:rFonts w:ascii="Times New Roman" w:hAnsi="Times New Roman" w:cs="Times New Roman"/>
          <w:sz w:val="28"/>
        </w:rPr>
        <w:t>ступность получения информации о предоставлении муниципальной услуги, в том числе с использованием федеральной государственной информационной системы «Единый портал государственных и муниципальных услуг (фун</w:t>
      </w:r>
      <w:r w:rsidRPr="00411C86">
        <w:rPr>
          <w:rFonts w:ascii="Times New Roman" w:hAnsi="Times New Roman" w:cs="Times New Roman"/>
          <w:sz w:val="28"/>
        </w:rPr>
        <w:t>к</w:t>
      </w:r>
      <w:r w:rsidR="007D1F5D">
        <w:rPr>
          <w:rFonts w:ascii="Times New Roman" w:hAnsi="Times New Roman" w:cs="Times New Roman"/>
          <w:sz w:val="28"/>
        </w:rPr>
        <w:t>ций)».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В административном регламенте закреплены положения, позволяющие улучшить качество предоставления рассматриваемой муниципальной услуги: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установлен прозрачный механизм осуществления административных действий и процедур по предоставлению муниципальной услуги;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lastRenderedPageBreak/>
        <w:t>- определены ясные требования к порядку оформления обращений заяв</w:t>
      </w:r>
      <w:r w:rsidRPr="00411C86">
        <w:rPr>
          <w:rFonts w:ascii="Times New Roman" w:hAnsi="Times New Roman" w:cs="Times New Roman"/>
          <w:sz w:val="28"/>
        </w:rPr>
        <w:t>и</w:t>
      </w:r>
      <w:r w:rsidRPr="00411C86">
        <w:rPr>
          <w:rFonts w:ascii="Times New Roman" w:hAnsi="Times New Roman" w:cs="Times New Roman"/>
          <w:sz w:val="28"/>
        </w:rPr>
        <w:t>телей, направляемых различными способами;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установлены исчерпывающие требования к порядку информирования о предоставлении муниципальной услуги;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определены максимально допустимые сроки выполнения администр</w:t>
      </w:r>
      <w:r w:rsidRPr="00411C86">
        <w:rPr>
          <w:rFonts w:ascii="Times New Roman" w:hAnsi="Times New Roman" w:cs="Times New Roman"/>
          <w:sz w:val="28"/>
        </w:rPr>
        <w:t>а</w:t>
      </w:r>
      <w:r w:rsidRPr="00411C86">
        <w:rPr>
          <w:rFonts w:ascii="Times New Roman" w:hAnsi="Times New Roman" w:cs="Times New Roman"/>
          <w:sz w:val="28"/>
        </w:rPr>
        <w:t>ти</w:t>
      </w:r>
      <w:r w:rsidR="00BA73BA" w:rsidRPr="00411C86">
        <w:rPr>
          <w:rFonts w:ascii="Times New Roman" w:hAnsi="Times New Roman" w:cs="Times New Roman"/>
          <w:sz w:val="28"/>
        </w:rPr>
        <w:t>вных процедур;</w:t>
      </w:r>
    </w:p>
    <w:p w:rsidR="00BA73BA" w:rsidRPr="00411C86" w:rsidRDefault="00BA73BA" w:rsidP="00BA73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 xml:space="preserve">- определена возможность получения </w:t>
      </w:r>
      <w:r w:rsidR="005F4E84">
        <w:rPr>
          <w:rFonts w:ascii="Times New Roman" w:hAnsi="Times New Roman" w:cs="Times New Roman"/>
          <w:sz w:val="28"/>
        </w:rPr>
        <w:t>м</w:t>
      </w:r>
      <w:r w:rsidRPr="00411C86">
        <w:rPr>
          <w:rFonts w:ascii="Times New Roman" w:hAnsi="Times New Roman" w:cs="Times New Roman"/>
          <w:sz w:val="28"/>
        </w:rPr>
        <w:t>униципальной услуги в любом МФЦ в пределах территории Краснодарского края вне зависимости от места пребывания (для физических лиц, включая индивидуальных предпринимат</w:t>
      </w:r>
      <w:r w:rsidRPr="00411C86">
        <w:rPr>
          <w:rFonts w:ascii="Times New Roman" w:hAnsi="Times New Roman" w:cs="Times New Roman"/>
          <w:sz w:val="28"/>
        </w:rPr>
        <w:t>е</w:t>
      </w:r>
      <w:r w:rsidRPr="00411C86">
        <w:rPr>
          <w:rFonts w:ascii="Times New Roman" w:hAnsi="Times New Roman" w:cs="Times New Roman"/>
          <w:sz w:val="28"/>
        </w:rPr>
        <w:t>лей) либо места нахождения (для юридических лиц) в соответствии с действием экстерриториального принципа;</w:t>
      </w:r>
    </w:p>
    <w:p w:rsidR="00BA73BA" w:rsidRPr="00411C86" w:rsidRDefault="00BA73BA" w:rsidP="00BA73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определена возможность подачи комплексного запроса в любом МФЦ.</w:t>
      </w:r>
    </w:p>
    <w:p w:rsidR="00402AE7" w:rsidRPr="00411C86" w:rsidRDefault="004114E9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Принятие административного регламента приведет к улучшению пред</w:t>
      </w:r>
      <w:r w:rsidRPr="00411C86">
        <w:rPr>
          <w:rFonts w:ascii="Times New Roman" w:hAnsi="Times New Roman" w:cs="Times New Roman"/>
          <w:sz w:val="28"/>
        </w:rPr>
        <w:t>о</w:t>
      </w:r>
      <w:r w:rsidRPr="00411C86">
        <w:rPr>
          <w:rFonts w:ascii="Times New Roman" w:hAnsi="Times New Roman" w:cs="Times New Roman"/>
          <w:sz w:val="28"/>
        </w:rPr>
        <w:t>ставления муниципальной услуги, поскольку:</w:t>
      </w:r>
    </w:p>
    <w:p w:rsidR="004114E9" w:rsidRPr="00411C86" w:rsidRDefault="004114E9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информация, интересующая заявителя и касающаяся предоставления муниципальной услуги, сосредоточена в одном документе (административном регламенте);</w:t>
      </w:r>
    </w:p>
    <w:p w:rsidR="004114E9" w:rsidRPr="00411C86" w:rsidRDefault="004114E9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должностные лица, муниципальные служащие администрации муниц</w:t>
      </w:r>
      <w:r w:rsidRPr="00411C86">
        <w:rPr>
          <w:rFonts w:ascii="Times New Roman" w:hAnsi="Times New Roman" w:cs="Times New Roman"/>
          <w:sz w:val="28"/>
        </w:rPr>
        <w:t>и</w:t>
      </w:r>
      <w:r w:rsidRPr="00411C86">
        <w:rPr>
          <w:rFonts w:ascii="Times New Roman" w:hAnsi="Times New Roman" w:cs="Times New Roman"/>
          <w:sz w:val="28"/>
        </w:rPr>
        <w:t>пального образования Славянский район получат унифицированные и подро</w:t>
      </w:r>
      <w:r w:rsidRPr="00411C86">
        <w:rPr>
          <w:rFonts w:ascii="Times New Roman" w:hAnsi="Times New Roman" w:cs="Times New Roman"/>
          <w:sz w:val="28"/>
        </w:rPr>
        <w:t>б</w:t>
      </w:r>
      <w:r w:rsidRPr="00411C86">
        <w:rPr>
          <w:rFonts w:ascii="Times New Roman" w:hAnsi="Times New Roman" w:cs="Times New Roman"/>
          <w:sz w:val="28"/>
        </w:rPr>
        <w:t>но указанные административные процедуры, связанные с предоставлением м</w:t>
      </w:r>
      <w:r w:rsidRPr="00411C86">
        <w:rPr>
          <w:rFonts w:ascii="Times New Roman" w:hAnsi="Times New Roman" w:cs="Times New Roman"/>
          <w:sz w:val="28"/>
        </w:rPr>
        <w:t>у</w:t>
      </w:r>
      <w:r w:rsidRPr="00411C86">
        <w:rPr>
          <w:rFonts w:ascii="Times New Roman" w:hAnsi="Times New Roman" w:cs="Times New Roman"/>
          <w:sz w:val="28"/>
        </w:rPr>
        <w:t>ниципальной услуги, а также четко определенную последовательность де</w:t>
      </w:r>
      <w:r w:rsidRPr="00411C86">
        <w:rPr>
          <w:rFonts w:ascii="Times New Roman" w:hAnsi="Times New Roman" w:cs="Times New Roman"/>
          <w:sz w:val="28"/>
        </w:rPr>
        <w:t>й</w:t>
      </w:r>
      <w:r w:rsidRPr="00411C86">
        <w:rPr>
          <w:rFonts w:ascii="Times New Roman" w:hAnsi="Times New Roman" w:cs="Times New Roman"/>
          <w:sz w:val="28"/>
        </w:rPr>
        <w:t>ствий и сроки выполнения административных процед</w:t>
      </w:r>
      <w:r w:rsidR="007D1F5D">
        <w:rPr>
          <w:rFonts w:ascii="Times New Roman" w:hAnsi="Times New Roman" w:cs="Times New Roman"/>
          <w:sz w:val="28"/>
        </w:rPr>
        <w:t>ур и административных действий.</w:t>
      </w:r>
    </w:p>
    <w:p w:rsidR="00BA73BA" w:rsidRDefault="00411C86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Внедрение административного регламента будет осуществляться с м</w:t>
      </w:r>
      <w:r w:rsidRPr="00411C86">
        <w:rPr>
          <w:rFonts w:ascii="Times New Roman" w:hAnsi="Times New Roman" w:cs="Times New Roman"/>
          <w:sz w:val="28"/>
        </w:rPr>
        <w:t>о</w:t>
      </w:r>
      <w:r w:rsidRPr="00411C86">
        <w:rPr>
          <w:rFonts w:ascii="Times New Roman" w:hAnsi="Times New Roman" w:cs="Times New Roman"/>
          <w:sz w:val="28"/>
        </w:rPr>
        <w:t>мента его утверждения в установленном порядке.</w:t>
      </w:r>
    </w:p>
    <w:sectPr w:rsidR="00BA73BA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2DF" w:rsidRDefault="00D332DF" w:rsidP="00411C86">
      <w:pPr>
        <w:spacing w:after="0" w:line="240" w:lineRule="auto"/>
      </w:pPr>
      <w:r>
        <w:separator/>
      </w:r>
    </w:p>
  </w:endnote>
  <w:endnote w:type="continuationSeparator" w:id="0">
    <w:p w:rsidR="00D332DF" w:rsidRDefault="00D332DF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2DF" w:rsidRDefault="00D332DF" w:rsidP="00411C86">
      <w:pPr>
        <w:spacing w:after="0" w:line="240" w:lineRule="auto"/>
      </w:pPr>
      <w:r>
        <w:separator/>
      </w:r>
    </w:p>
  </w:footnote>
  <w:footnote w:type="continuationSeparator" w:id="0">
    <w:p w:rsidR="00D332DF" w:rsidRDefault="00D332DF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8054F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3050A8"/>
    <w:rsid w:val="00402AE7"/>
    <w:rsid w:val="004114E9"/>
    <w:rsid w:val="00411C86"/>
    <w:rsid w:val="004158FE"/>
    <w:rsid w:val="005F4E84"/>
    <w:rsid w:val="0078054F"/>
    <w:rsid w:val="007D1F5D"/>
    <w:rsid w:val="008B7594"/>
    <w:rsid w:val="008C7EF8"/>
    <w:rsid w:val="00BA73BA"/>
    <w:rsid w:val="00D332DF"/>
    <w:rsid w:val="00DD1AA3"/>
    <w:rsid w:val="00E35745"/>
    <w:rsid w:val="00EB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5FD10-00E9-4A38-B8AE-2B2340EF4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Попов Артем Вячеславович</cp:lastModifiedBy>
  <cp:revision>9</cp:revision>
  <dcterms:created xsi:type="dcterms:W3CDTF">2018-07-31T11:48:00Z</dcterms:created>
  <dcterms:modified xsi:type="dcterms:W3CDTF">2018-08-01T10:46:00Z</dcterms:modified>
</cp:coreProperties>
</file>