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3E7DF4" w:rsidRPr="003E7DF4">
        <w:rPr>
          <w:rFonts w:ascii="Times New Roman" w:hAnsi="Times New Roman" w:cs="Times New Roman"/>
          <w:b/>
          <w:sz w:val="28"/>
        </w:rPr>
        <w:t>Выдача согласия на залог права аренды земельного участка, на перенаем или субаренду земельного участка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3E7DF4" w:rsidRPr="003E7DF4">
        <w:rPr>
          <w:rFonts w:ascii="Times New Roman" w:hAnsi="Times New Roman" w:cs="Times New Roman"/>
          <w:sz w:val="28"/>
        </w:rPr>
        <w:t>Выдача согласия на залог права аренды земельного участка, на перенаем или субаренду земельного участка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</w:t>
      </w:r>
      <w:r w:rsidRPr="00411C86">
        <w:rPr>
          <w:rFonts w:ascii="Times New Roman" w:hAnsi="Times New Roman" w:cs="Times New Roman"/>
          <w:sz w:val="28"/>
        </w:rPr>
        <w:t>т</w:t>
      </w:r>
      <w:r w:rsidRPr="00411C86">
        <w:rPr>
          <w:rFonts w:ascii="Times New Roman" w:hAnsi="Times New Roman" w:cs="Times New Roman"/>
          <w:sz w:val="28"/>
        </w:rPr>
        <w:t>ветствии с Федеральным законом от 27 июля 2010 года № 210-ФЗ «Об орган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услуг», постановл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нием Правительства Российской Федерации от 16 мая 2011 года № 373 «О ра</w:t>
      </w:r>
      <w:r w:rsidRPr="00411C86">
        <w:rPr>
          <w:rFonts w:ascii="Times New Roman" w:hAnsi="Times New Roman" w:cs="Times New Roman"/>
          <w:sz w:val="28"/>
        </w:rPr>
        <w:t>з</w:t>
      </w:r>
      <w:r w:rsidRPr="00411C86">
        <w:rPr>
          <w:rFonts w:ascii="Times New Roman" w:hAnsi="Times New Roman" w:cs="Times New Roman"/>
          <w:sz w:val="28"/>
        </w:rPr>
        <w:t>работке и утверждении административных регламентов исполнения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функций и административных регламентов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F4" w:rsidRDefault="001458F4" w:rsidP="00411C86">
      <w:pPr>
        <w:spacing w:after="0" w:line="240" w:lineRule="auto"/>
      </w:pPr>
      <w:r>
        <w:separator/>
      </w:r>
    </w:p>
  </w:endnote>
  <w:endnote w:type="continuationSeparator" w:id="0">
    <w:p w:rsidR="001458F4" w:rsidRDefault="001458F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F4" w:rsidRDefault="001458F4" w:rsidP="00411C86">
      <w:pPr>
        <w:spacing w:after="0" w:line="240" w:lineRule="auto"/>
      </w:pPr>
      <w:r>
        <w:separator/>
      </w:r>
    </w:p>
  </w:footnote>
  <w:footnote w:type="continuationSeparator" w:id="0">
    <w:p w:rsidR="001458F4" w:rsidRDefault="001458F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3E7DF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458F4"/>
    <w:rsid w:val="003050A8"/>
    <w:rsid w:val="003E7DF4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7967-7AD4-4D20-BC9B-ABE7F1B1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2018-08-01T10:45:00Z</dcterms:modified>
</cp:coreProperties>
</file>