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1"/>
        <w:gridCol w:w="217"/>
        <w:gridCol w:w="110"/>
        <w:gridCol w:w="683"/>
        <w:gridCol w:w="124"/>
        <w:gridCol w:w="148"/>
        <w:gridCol w:w="433"/>
        <w:gridCol w:w="1301"/>
        <w:gridCol w:w="69"/>
        <w:gridCol w:w="191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443855" w:rsidRPr="006A0A37" w:rsidRDefault="00443855" w:rsidP="008F4692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 Голубая Нива сельского поселения Славянского района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Т.В. Пивцаевой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43855" w:rsidRPr="006A0A37" w:rsidRDefault="00443855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 «</w:t>
            </w:r>
            <w:r w:rsidRPr="006A0A37">
              <w:rPr>
                <w:color w:val="000000" w:themeColor="text1"/>
                <w:szCs w:val="28"/>
                <w:u w:val="single"/>
              </w:rPr>
              <w:t>02</w:t>
            </w:r>
            <w:r w:rsidRPr="006A0A37">
              <w:rPr>
                <w:color w:val="000000" w:themeColor="text1"/>
                <w:szCs w:val="28"/>
              </w:rPr>
              <w:t xml:space="preserve">» </w:t>
            </w:r>
            <w:r w:rsidRPr="006A0A37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6A0A37">
              <w:rPr>
                <w:color w:val="000000" w:themeColor="text1"/>
                <w:szCs w:val="28"/>
              </w:rPr>
              <w:t>20</w:t>
            </w:r>
            <w:r w:rsidRPr="006A0A37">
              <w:rPr>
                <w:color w:val="000000" w:themeColor="text1"/>
                <w:szCs w:val="28"/>
                <w:u w:val="single"/>
              </w:rPr>
              <w:t>24</w:t>
            </w:r>
            <w:r w:rsidRPr="006A0A37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</w:t>
            </w:r>
            <w:r w:rsidRPr="006A0A37">
              <w:rPr>
                <w:sz w:val="18"/>
                <w:szCs w:val="22"/>
              </w:rPr>
              <w:t>наименование объекта</w:t>
            </w:r>
            <w:r w:rsidRPr="006A0A37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23:27:0000001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23:27:0000001:48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443855" w:rsidRPr="006A0A37" w:rsidTr="00443855">
        <w:tc>
          <w:tcPr>
            <w:tcW w:w="7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п. Голубая Нива, ул. Красная, 100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68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443855" w:rsidRPr="006A0A37" w:rsidTr="0044385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443855" w:rsidRPr="006A0A37" w:rsidTr="0044385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 xml:space="preserve">Линии электропередачи классом напряжения до 35 </w:t>
            </w:r>
            <w:proofErr w:type="spellStart"/>
            <w:r w:rsidRPr="006A0A37">
              <w:t>кВ</w:t>
            </w:r>
            <w:proofErr w:type="spellEnd"/>
            <w:r w:rsidRPr="006A0A37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pPr>
              <w:rPr>
                <w:u w:val="single"/>
              </w:rPr>
            </w:pPr>
            <w:r w:rsidRPr="006A0A37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443855" w:rsidRPr="006A0A37" w:rsidTr="00443855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кв. м.</w:t>
            </w:r>
          </w:p>
        </w:tc>
      </w:tr>
      <w:tr w:rsidR="00443855" w:rsidRPr="006A0A37" w:rsidTr="00443855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443855" w:rsidRPr="006A0A37" w:rsidTr="00443855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443855" w:rsidRPr="006A0A37" w:rsidTr="00443855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Y*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Схема границ</w:t>
            </w:r>
          </w:p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</w:rPr>
            </w:pPr>
            <w:r w:rsidRPr="006A0A37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6A0A37">
              <w:rPr>
                <w:color w:val="000000" w:themeColor="text1"/>
              </w:rPr>
              <w:t xml:space="preserve"> на </w:t>
            </w:r>
            <w:r w:rsidRPr="006A0A37">
              <w:rPr>
                <w:color w:val="000000" w:themeColor="text1"/>
                <w:u w:val="single"/>
              </w:rPr>
              <w:t>1</w:t>
            </w:r>
            <w:r w:rsidRPr="006A0A37">
              <w:rPr>
                <w:color w:val="000000" w:themeColor="text1"/>
              </w:rPr>
              <w:t xml:space="preserve"> л. в </w:t>
            </w:r>
            <w:r w:rsidRPr="006A0A37">
              <w:rPr>
                <w:color w:val="000000" w:themeColor="text1"/>
                <w:u w:val="single"/>
              </w:rPr>
              <w:t>1</w:t>
            </w:r>
            <w:r w:rsidRPr="006A0A37">
              <w:rPr>
                <w:color w:val="000000" w:themeColor="text1"/>
              </w:rPr>
              <w:t xml:space="preserve"> экз.</w:t>
            </w: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</w:rPr>
            </w:pPr>
            <w:r w:rsidRPr="006A0A37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6A0A37">
              <w:rPr>
                <w:color w:val="000000" w:themeColor="text1"/>
              </w:rPr>
              <w:t xml:space="preserve"> на </w:t>
            </w:r>
            <w:r w:rsidRPr="006A0A37">
              <w:rPr>
                <w:color w:val="000000" w:themeColor="text1"/>
                <w:u w:val="single"/>
              </w:rPr>
              <w:t>2</w:t>
            </w:r>
            <w:r w:rsidRPr="006A0A37">
              <w:rPr>
                <w:color w:val="000000" w:themeColor="text1"/>
              </w:rPr>
              <w:t xml:space="preserve"> л. в </w:t>
            </w:r>
            <w:r w:rsidRPr="006A0A37">
              <w:rPr>
                <w:color w:val="000000" w:themeColor="text1"/>
                <w:u w:val="single"/>
              </w:rPr>
              <w:t>1</w:t>
            </w:r>
            <w:r w:rsidRPr="006A0A37">
              <w:rPr>
                <w:color w:val="000000" w:themeColor="text1"/>
              </w:rPr>
              <w:t xml:space="preserve"> экз.</w:t>
            </w: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</w:pPr>
            <w:r w:rsidRPr="006A0A37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6A0A37">
              <w:rPr>
                <w:color w:val="000000" w:themeColor="text1"/>
              </w:rPr>
              <w:t xml:space="preserve"> на </w:t>
            </w:r>
            <w:r w:rsidRPr="006A0A37">
              <w:rPr>
                <w:color w:val="000000" w:themeColor="text1"/>
                <w:u w:val="single"/>
              </w:rPr>
              <w:t>10</w:t>
            </w:r>
            <w:r w:rsidRPr="006A0A37">
              <w:rPr>
                <w:color w:val="000000" w:themeColor="text1"/>
              </w:rPr>
              <w:t xml:space="preserve"> л. в </w:t>
            </w:r>
            <w:r w:rsidRPr="006A0A37">
              <w:rPr>
                <w:color w:val="000000" w:themeColor="text1"/>
                <w:u w:val="single"/>
              </w:rPr>
              <w:t>1</w:t>
            </w:r>
            <w:r w:rsidRPr="006A0A37">
              <w:rPr>
                <w:color w:val="000000" w:themeColor="text1"/>
              </w:rPr>
              <w:t xml:space="preserve"> экз.</w:t>
            </w: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44"/>
            </w:pPr>
            <w:r w:rsidRPr="006A0A37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443855" w:rsidRPr="006A0A37" w:rsidRDefault="00443855" w:rsidP="008F4692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6A0A37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443855" w:rsidRPr="006A0A37" w:rsidTr="00443855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443855" w:rsidRPr="006A0A37" w:rsidTr="00443855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443855" w:rsidRPr="006A0A37" w:rsidTr="00443855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443855" w:rsidRPr="006A0A37" w:rsidTr="00443855"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</w:tbl>
    <w:p w:rsidR="00443855" w:rsidRPr="006A0A37" w:rsidRDefault="00443855" w:rsidP="00443855">
      <w:pPr>
        <w:widowControl w:val="0"/>
        <w:jc w:val="both"/>
        <w:rPr>
          <w:b/>
        </w:rPr>
      </w:pPr>
    </w:p>
    <w:p w:rsidR="00443855" w:rsidRPr="006A0A37" w:rsidRDefault="00443855" w:rsidP="00443855">
      <w:pPr>
        <w:widowControl w:val="0"/>
        <w:ind w:firstLine="709"/>
        <w:jc w:val="both"/>
        <w:rPr>
          <w:b/>
        </w:rPr>
      </w:pPr>
      <w:r w:rsidRPr="006A0A37">
        <w:rPr>
          <w:b/>
        </w:rPr>
        <w:t>Примечание к оформлению схемы границ: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Схема границ содержит: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- принятые условные обозначения.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443855" w:rsidRDefault="00443855" w:rsidP="00443855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A0A37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966774" w:rsidRPr="0044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43855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438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438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2024-07-29T12:35:00Z</dcterms:created>
  <dcterms:modified xsi:type="dcterms:W3CDTF">2024-07-29T12:35:00Z</dcterms:modified>
</cp:coreProperties>
</file>