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0"/>
        <w:gridCol w:w="491"/>
        <w:gridCol w:w="6"/>
        <w:gridCol w:w="285"/>
        <w:gridCol w:w="258"/>
        <w:gridCol w:w="33"/>
        <w:gridCol w:w="175"/>
        <w:gridCol w:w="235"/>
        <w:gridCol w:w="264"/>
        <w:gridCol w:w="464"/>
        <w:gridCol w:w="136"/>
        <w:gridCol w:w="388"/>
        <w:gridCol w:w="6"/>
        <w:gridCol w:w="146"/>
        <w:gridCol w:w="49"/>
        <w:gridCol w:w="91"/>
        <w:gridCol w:w="280"/>
        <w:gridCol w:w="101"/>
        <w:gridCol w:w="39"/>
        <w:gridCol w:w="377"/>
        <w:gridCol w:w="37"/>
        <w:gridCol w:w="297"/>
        <w:gridCol w:w="155"/>
        <w:gridCol w:w="256"/>
        <w:gridCol w:w="390"/>
        <w:gridCol w:w="879"/>
        <w:gridCol w:w="8"/>
        <w:gridCol w:w="142"/>
        <w:gridCol w:w="115"/>
        <w:gridCol w:w="637"/>
        <w:gridCol w:w="551"/>
        <w:gridCol w:w="553"/>
        <w:gridCol w:w="1066"/>
        <w:gridCol w:w="295"/>
      </w:tblGrid>
      <w:tr w:rsidR="008E57EC" w:rsidRPr="00DD2647" w:rsidTr="008E57EC">
        <w:tc>
          <w:tcPr>
            <w:tcW w:w="177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8E57EC" w:rsidRPr="00DD2647" w:rsidTr="008E57EC">
        <w:tc>
          <w:tcPr>
            <w:tcW w:w="177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9"/>
            <w:vMerge/>
            <w:tcBorders>
              <w:left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177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9"/>
            <w:vMerge/>
            <w:tcBorders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E57EC" w:rsidRPr="00DD2647" w:rsidRDefault="008E57EC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D2647">
              <w:rPr>
                <w:color w:val="000000" w:themeColor="text1"/>
                <w:sz w:val="18"/>
                <w:szCs w:val="28"/>
              </w:rPr>
              <w:t>е</w:t>
            </w:r>
            <w:r w:rsidRPr="00DD2647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8E57E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8E57EC" w:rsidRPr="00DD2647" w:rsidTr="008E57EC">
        <w:tc>
          <w:tcPr>
            <w:tcW w:w="5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8E57EC" w:rsidRPr="00DD2647" w:rsidTr="008E57EC">
        <w:tc>
          <w:tcPr>
            <w:tcW w:w="79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23.12.2009</w:t>
            </w:r>
          </w:p>
        </w:tc>
      </w:tr>
      <w:tr w:rsidR="008E57EC" w:rsidRPr="00DD2647" w:rsidTr="008E57EC">
        <w:tc>
          <w:tcPr>
            <w:tcW w:w="5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8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166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8E57EC" w:rsidRPr="00DD2647" w:rsidTr="008E57EC">
        <w:tc>
          <w:tcPr>
            <w:tcW w:w="167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szCs w:val="22"/>
              </w:rPr>
              <w:t>адрес регистрации заявителя:</w:t>
            </w:r>
          </w:p>
        </w:tc>
        <w:tc>
          <w:tcPr>
            <w:tcW w:w="332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102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7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261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+79991234567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DD2647">
              <w:rPr>
                <w:color w:val="000000" w:themeColor="text1"/>
                <w:szCs w:val="28"/>
              </w:rPr>
              <w:t>к</w:t>
            </w:r>
            <w:r w:rsidRPr="00DD2647">
              <w:rPr>
                <w:color w:val="000000" w:themeColor="text1"/>
                <w:szCs w:val="28"/>
              </w:rPr>
              <w:t xml:space="preserve">том </w:t>
            </w:r>
            <w:r w:rsidRPr="00DD2647">
              <w:rPr>
                <w:color w:val="000000" w:themeColor="text1"/>
                <w:szCs w:val="28"/>
                <w:u w:val="single"/>
              </w:rPr>
              <w:t> 4 </w:t>
            </w:r>
            <w:r w:rsidRPr="00DD264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D2647">
              <w:rPr>
                <w:color w:val="000000" w:themeColor="text1"/>
                <w:szCs w:val="28"/>
              </w:rPr>
              <w:t>в</w:t>
            </w:r>
            <w:r w:rsidRPr="00DD2647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8E57E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постановление администрации Целинного сельского поселения Славянс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кого района от 01.01.2023 № 1005 «Об утверждении схемы размещения объектов на землях или земел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щественного питания (сезонные (летние) кафе предприятий общественного питания), быт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8E57EC" w:rsidRPr="00DD2647" w:rsidTr="008E57EC">
        <w:tc>
          <w:tcPr>
            <w:tcW w:w="146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32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8E57EC" w:rsidRPr="00DD2647" w:rsidTr="008E57EC">
        <w:tc>
          <w:tcPr>
            <w:tcW w:w="9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2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8E57EC" w:rsidRPr="00DD2647" w:rsidTr="008E57EC">
        <w:tc>
          <w:tcPr>
            <w:tcW w:w="13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2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9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1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8E57EC" w:rsidRPr="00DD2647" w:rsidTr="008E57EC">
        <w:tc>
          <w:tcPr>
            <w:tcW w:w="1818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2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rPr>
          <w:trHeight w:val="1068"/>
        </w:trPr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D264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D2647">
              <w:rPr>
                <w:color w:val="000000" w:themeColor="text1"/>
                <w:sz w:val="18"/>
              </w:rPr>
              <w:t>и</w:t>
            </w:r>
            <w:r w:rsidRPr="00DD2647">
              <w:rPr>
                <w:color w:val="000000" w:themeColor="text1"/>
                <w:sz w:val="18"/>
              </w:rPr>
              <w:t>пальной собственности)</w:t>
            </w:r>
          </w:p>
          <w:p w:rsidR="008E57EC" w:rsidRPr="00DD2647" w:rsidRDefault="008E57EC" w:rsidP="006D7F63">
            <w:pPr>
              <w:widowControl w:val="0"/>
              <w:rPr>
                <w:color w:val="000000" w:themeColor="text1"/>
              </w:rPr>
            </w:pPr>
          </w:p>
          <w:p w:rsidR="008E57EC" w:rsidRPr="00DD2647" w:rsidRDefault="008E57EC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6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6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6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57EC" w:rsidRPr="00DD2647" w:rsidTr="008E57EC">
        <w:tc>
          <w:tcPr>
            <w:tcW w:w="2034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м,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тания.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D2647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DD2647">
              <w:rPr>
                <w:color w:val="000000" w:themeColor="text1"/>
                <w:szCs w:val="28"/>
              </w:rPr>
              <w:t>-</w:t>
            </w:r>
          </w:p>
        </w:tc>
      </w:tr>
      <w:tr w:rsidR="008E57EC" w:rsidRPr="00DD2647" w:rsidTr="008E57EC">
        <w:tc>
          <w:tcPr>
            <w:tcW w:w="3402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D2647">
              <w:rPr>
                <w:color w:val="000000" w:themeColor="text1"/>
                <w:szCs w:val="28"/>
              </w:rPr>
              <w:t>ных</w:t>
            </w:r>
            <w:proofErr w:type="spellEnd"/>
            <w:r w:rsidRPr="00DD264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E57EC" w:rsidRPr="00DD2647" w:rsidTr="008E57E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E57EC" w:rsidRPr="00DD2647" w:rsidTr="008E57E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E57EC" w:rsidRPr="00DD2647" w:rsidTr="008E57E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201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8E57EC" w:rsidRPr="00DD2647" w:rsidTr="008E57EC">
        <w:tc>
          <w:tcPr>
            <w:tcW w:w="2014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E57EC" w:rsidRPr="00DD2647" w:rsidTr="008E57EC">
        <w:trPr>
          <w:trHeight w:val="413"/>
        </w:trPr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8E57EC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E57EC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2024-07-30T06:30:00Z</dcterms:created>
  <dcterms:modified xsi:type="dcterms:W3CDTF">2024-07-30T06:30:00Z</dcterms:modified>
</cp:coreProperties>
</file>