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DF270A" w:rsidRPr="00DF270A" w:rsidRDefault="009D0A75" w:rsidP="00DF2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624D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DF270A" w:rsidRPr="00DF270A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DF270A" w:rsidRPr="00DF270A">
        <w:rPr>
          <w:rFonts w:ascii="Times New Roman" w:hAnsi="Times New Roman" w:cs="Times New Roman"/>
          <w:sz w:val="28"/>
          <w:szCs w:val="28"/>
        </w:rPr>
        <w:t xml:space="preserve">. главы </w:t>
      </w:r>
    </w:p>
    <w:p w:rsidR="00DF270A" w:rsidRPr="00DF270A" w:rsidRDefault="00DF270A" w:rsidP="00DF2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27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proofErr w:type="spellStart"/>
      <w:r w:rsidRPr="00DF270A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</w:p>
    <w:p w:rsidR="00DF270A" w:rsidRPr="00DF270A" w:rsidRDefault="00DF270A" w:rsidP="00DF2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27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сельского поселения   </w:t>
      </w:r>
    </w:p>
    <w:p w:rsidR="00DF270A" w:rsidRPr="00DF270A" w:rsidRDefault="00DF270A" w:rsidP="00DF2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27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Славянского  района                                                               </w:t>
      </w:r>
    </w:p>
    <w:p w:rsidR="00DF270A" w:rsidRPr="00DF270A" w:rsidRDefault="00DF270A" w:rsidP="00DF2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270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</w:t>
      </w:r>
      <w:proofErr w:type="spellStart"/>
      <w:r w:rsidRPr="00DF270A">
        <w:rPr>
          <w:rFonts w:ascii="Times New Roman" w:hAnsi="Times New Roman" w:cs="Times New Roman"/>
          <w:sz w:val="28"/>
          <w:szCs w:val="28"/>
        </w:rPr>
        <w:t>В.Е.Яценко</w:t>
      </w:r>
      <w:proofErr w:type="spellEnd"/>
    </w:p>
    <w:p w:rsidR="009D0A75" w:rsidRPr="00DF270A" w:rsidRDefault="009D0A75" w:rsidP="00DF2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27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9D0A75" w:rsidRPr="00DF270A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Pr="00DF270A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4579" w:rsidRPr="00DF270A" w:rsidRDefault="00E84579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Pr="00DF270A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334" w:rsidRDefault="00BB2334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17C4" w:rsidRDefault="00A317C4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17C4" w:rsidRPr="00DF270A" w:rsidRDefault="00A317C4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Pr="00DF270A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6C6F" w:rsidRPr="00DF270A" w:rsidRDefault="006A6C6F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Pr="00DF270A" w:rsidRDefault="009D0A75" w:rsidP="00A24010">
      <w:pPr>
        <w:pStyle w:val="ConsNormal"/>
        <w:widowControl/>
        <w:tabs>
          <w:tab w:val="left" w:pos="180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270A">
        <w:rPr>
          <w:rFonts w:ascii="Times New Roman" w:hAnsi="Times New Roman" w:cs="Times New Roman"/>
          <w:sz w:val="28"/>
          <w:szCs w:val="28"/>
        </w:rPr>
        <w:t>О направлении заключения</w:t>
      </w:r>
      <w:r w:rsidR="0096544D" w:rsidRPr="00DF270A">
        <w:rPr>
          <w:rFonts w:ascii="Times New Roman" w:hAnsi="Times New Roman" w:cs="Times New Roman"/>
          <w:sz w:val="28"/>
          <w:szCs w:val="28"/>
        </w:rPr>
        <w:t xml:space="preserve"> о </w:t>
      </w:r>
      <w:proofErr w:type="gramStart"/>
      <w:r w:rsidR="0096544D" w:rsidRPr="00DF270A">
        <w:rPr>
          <w:rFonts w:ascii="Times New Roman" w:hAnsi="Times New Roman" w:cs="Times New Roman"/>
          <w:sz w:val="28"/>
          <w:szCs w:val="28"/>
        </w:rPr>
        <w:t>внешней</w:t>
      </w:r>
      <w:proofErr w:type="gramEnd"/>
    </w:p>
    <w:p w:rsidR="0096544D" w:rsidRPr="00DF270A" w:rsidRDefault="0096544D" w:rsidP="0096544D">
      <w:pPr>
        <w:pStyle w:val="ConsNormal"/>
        <w:widowControl/>
        <w:tabs>
          <w:tab w:val="left" w:pos="180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270A">
        <w:rPr>
          <w:rFonts w:ascii="Times New Roman" w:hAnsi="Times New Roman" w:cs="Times New Roman"/>
          <w:sz w:val="28"/>
          <w:szCs w:val="28"/>
        </w:rPr>
        <w:t>п</w:t>
      </w:r>
      <w:r w:rsidR="009D0A75" w:rsidRPr="00DF270A">
        <w:rPr>
          <w:rFonts w:ascii="Times New Roman" w:hAnsi="Times New Roman" w:cs="Times New Roman"/>
          <w:sz w:val="28"/>
          <w:szCs w:val="28"/>
        </w:rPr>
        <w:t>роверке</w:t>
      </w:r>
      <w:r w:rsidRPr="00DF270A">
        <w:rPr>
          <w:rFonts w:ascii="Times New Roman" w:hAnsi="Times New Roman" w:cs="Times New Roman"/>
          <w:sz w:val="28"/>
          <w:szCs w:val="28"/>
        </w:rPr>
        <w:t xml:space="preserve"> годового отчета об исполнении </w:t>
      </w:r>
    </w:p>
    <w:p w:rsidR="009D0A75" w:rsidRPr="00DF270A" w:rsidRDefault="00255FB2" w:rsidP="00A24010">
      <w:pPr>
        <w:pStyle w:val="ConsNormal"/>
        <w:widowControl/>
        <w:tabs>
          <w:tab w:val="left" w:pos="180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270A">
        <w:rPr>
          <w:rFonts w:ascii="Times New Roman" w:hAnsi="Times New Roman" w:cs="Times New Roman"/>
          <w:sz w:val="28"/>
          <w:szCs w:val="28"/>
        </w:rPr>
        <w:t>бюджета за 201</w:t>
      </w:r>
      <w:r w:rsidR="00DF270A" w:rsidRPr="00DF270A">
        <w:rPr>
          <w:rFonts w:ascii="Times New Roman" w:hAnsi="Times New Roman" w:cs="Times New Roman"/>
          <w:sz w:val="28"/>
          <w:szCs w:val="28"/>
        </w:rPr>
        <w:t>7</w:t>
      </w:r>
      <w:r w:rsidRPr="00DF270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D0A75" w:rsidRPr="00DF270A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784" w:rsidRPr="00DF270A" w:rsidRDefault="00D32784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70A" w:rsidRPr="00DF270A" w:rsidRDefault="00DF270A" w:rsidP="00DF270A">
      <w:pPr>
        <w:tabs>
          <w:tab w:val="left" w:pos="3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270A">
        <w:rPr>
          <w:rFonts w:ascii="Times New Roman" w:hAnsi="Times New Roman" w:cs="Times New Roman"/>
          <w:sz w:val="28"/>
          <w:szCs w:val="28"/>
        </w:rPr>
        <w:t>Уважаемый Валерий Евгеньевич!</w:t>
      </w:r>
    </w:p>
    <w:p w:rsidR="00621427" w:rsidRPr="00DF270A" w:rsidRDefault="00621427" w:rsidP="00621427">
      <w:pPr>
        <w:tabs>
          <w:tab w:val="left" w:pos="38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70A" w:rsidRPr="00DF270A" w:rsidRDefault="00DF270A" w:rsidP="00DF27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70A">
        <w:rPr>
          <w:rFonts w:ascii="Times New Roman" w:hAnsi="Times New Roman" w:cs="Times New Roman"/>
          <w:sz w:val="28"/>
          <w:szCs w:val="28"/>
        </w:rPr>
        <w:t>На основании плана работы контрольно-счетной палаты муниципального образования Славянский район на 2018 год, распоряжения председателя контрольно-счетной палаты от 27.03.2018 №6-э «О проведении внешней проверки отчетности об исполнении бюджета за 2017 год муниципального образования Славянский район, сельских (городского) поселений Славянского района», удостоверения  на право проведения контрольного мероприятия от 27.03.2018г. №27-18/ЭАМ, в соответствии со ст. 157, 270, 264.4 Бюджетного</w:t>
      </w:r>
      <w:proofErr w:type="gramEnd"/>
      <w:r w:rsidRPr="00DF27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270A">
        <w:rPr>
          <w:rFonts w:ascii="Times New Roman" w:hAnsi="Times New Roman" w:cs="Times New Roman"/>
          <w:sz w:val="28"/>
          <w:szCs w:val="28"/>
        </w:rPr>
        <w:t>кодекса Российской Федерации, ст.9 Федерального закона от 07.02.2011г. №6-ФЗ «Об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на основании заключенного соглашения о передаче полномочий по осуществлению внешнего муниципального финансового контроля на 2018 год от 22 декабря 2017 года № 13, в период</w:t>
      </w:r>
      <w:proofErr w:type="gramEnd"/>
      <w:r w:rsidRPr="00DF270A">
        <w:rPr>
          <w:rFonts w:ascii="Times New Roman" w:hAnsi="Times New Roman" w:cs="Times New Roman"/>
          <w:sz w:val="28"/>
          <w:szCs w:val="28"/>
        </w:rPr>
        <w:t xml:space="preserve"> с 1 по 28 апреля 2018 года пров</w:t>
      </w:r>
      <w:r>
        <w:rPr>
          <w:rFonts w:ascii="Times New Roman" w:hAnsi="Times New Roman" w:cs="Times New Roman"/>
          <w:sz w:val="28"/>
          <w:szCs w:val="28"/>
        </w:rPr>
        <w:t>едена</w:t>
      </w:r>
      <w:r w:rsidRPr="00DF270A">
        <w:rPr>
          <w:rFonts w:ascii="Times New Roman" w:hAnsi="Times New Roman" w:cs="Times New Roman"/>
          <w:sz w:val="28"/>
          <w:szCs w:val="28"/>
        </w:rPr>
        <w:t xml:space="preserve"> внешняя проверка отчетности об исполнении бюджета за 2017 год в </w:t>
      </w:r>
      <w:proofErr w:type="spellStart"/>
      <w:r w:rsidRPr="00DF270A">
        <w:rPr>
          <w:rFonts w:ascii="Times New Roman" w:hAnsi="Times New Roman" w:cs="Times New Roman"/>
          <w:sz w:val="28"/>
          <w:szCs w:val="28"/>
        </w:rPr>
        <w:t>Прикубанском</w:t>
      </w:r>
      <w:proofErr w:type="spellEnd"/>
      <w:r w:rsidRPr="00DF270A">
        <w:rPr>
          <w:rFonts w:ascii="Times New Roman" w:hAnsi="Times New Roman" w:cs="Times New Roman"/>
          <w:sz w:val="28"/>
          <w:szCs w:val="28"/>
        </w:rPr>
        <w:t xml:space="preserve"> сельском поселении Славянского района.</w:t>
      </w:r>
    </w:p>
    <w:p w:rsidR="00E84579" w:rsidRDefault="00E84579" w:rsidP="00FD1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FD1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статьями 10, 17 Федерального закона от 07.02.2011г. № 6-ФЗ «Об общих принципах организации и деятельности контрольно-счётных органов субъекта Российской Федерации и муниципальных образований»</w:t>
      </w:r>
      <w:r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направляем </w:t>
      </w:r>
      <w:r w:rsidR="00C5166F">
        <w:rPr>
          <w:rFonts w:ascii="Times New Roman" w:hAnsi="Times New Roman" w:cs="Times New Roman"/>
          <w:sz w:val="28"/>
          <w:szCs w:val="28"/>
        </w:rPr>
        <w:t>Вам</w:t>
      </w:r>
      <w:r w:rsidR="00D55CA0">
        <w:rPr>
          <w:rFonts w:ascii="Times New Roman" w:hAnsi="Times New Roman" w:cs="Times New Roman"/>
          <w:sz w:val="28"/>
          <w:szCs w:val="28"/>
        </w:rPr>
        <w:t>,</w:t>
      </w:r>
      <w:r w:rsidR="00C51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заключение о внешней проверке годового отчета об исполнении бюджета</w:t>
      </w:r>
      <w:r w:rsidR="00D55CA0">
        <w:rPr>
          <w:rFonts w:ascii="Times New Roman" w:hAnsi="Times New Roman" w:cs="Times New Roman"/>
          <w:sz w:val="28"/>
          <w:szCs w:val="28"/>
        </w:rPr>
        <w:t xml:space="preserve"> за 201</w:t>
      </w:r>
      <w:r w:rsidR="00DF270A">
        <w:rPr>
          <w:rFonts w:ascii="Times New Roman" w:hAnsi="Times New Roman" w:cs="Times New Roman"/>
          <w:sz w:val="28"/>
          <w:szCs w:val="28"/>
        </w:rPr>
        <w:t>7</w:t>
      </w:r>
      <w:r w:rsidR="00D55CA0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spellStart"/>
      <w:r w:rsidR="00A87420">
        <w:rPr>
          <w:rFonts w:ascii="Times New Roman" w:hAnsi="Times New Roman" w:cs="Times New Roman"/>
          <w:sz w:val="28"/>
          <w:szCs w:val="28"/>
        </w:rPr>
        <w:t>Прикубанско</w:t>
      </w:r>
      <w:r w:rsidR="0085378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874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</w:t>
      </w:r>
      <w:r w:rsidR="00853781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85378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Славянского района.</w:t>
      </w:r>
    </w:p>
    <w:p w:rsidR="00E84579" w:rsidRDefault="00E84579" w:rsidP="00E845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4579" w:rsidRPr="00E84579" w:rsidRDefault="00E84579" w:rsidP="00E845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579">
        <w:rPr>
          <w:rFonts w:ascii="Times New Roman" w:hAnsi="Times New Roman" w:cs="Times New Roman"/>
          <w:sz w:val="28"/>
          <w:szCs w:val="28"/>
        </w:rPr>
        <w:lastRenderedPageBreak/>
        <w:t>Одновременно с этим, информируем Вас, что Вы имеете право выразить свое мнение на результаты заключения по внешней проверке годового отчета об исполнении бюджета за 201</w:t>
      </w:r>
      <w:r w:rsidR="00DF270A">
        <w:rPr>
          <w:rFonts w:ascii="Times New Roman" w:hAnsi="Times New Roman" w:cs="Times New Roman"/>
          <w:sz w:val="28"/>
          <w:szCs w:val="28"/>
        </w:rPr>
        <w:t>7</w:t>
      </w:r>
      <w:r w:rsidRPr="00E84579">
        <w:rPr>
          <w:rFonts w:ascii="Times New Roman" w:hAnsi="Times New Roman" w:cs="Times New Roman"/>
          <w:sz w:val="28"/>
          <w:szCs w:val="28"/>
        </w:rPr>
        <w:t xml:space="preserve"> год (в виде разногласий либо пояснений) и направить  в адрес контрольно-счётной палаты в срок не позднее пяти рабочих дней.</w:t>
      </w:r>
    </w:p>
    <w:p w:rsidR="009D0A75" w:rsidRDefault="009D0A75" w:rsidP="00FD1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66F" w:rsidRDefault="00C5166F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1 экз. на </w:t>
      </w:r>
      <w:r w:rsidR="00332E33">
        <w:rPr>
          <w:rFonts w:ascii="Times New Roman" w:hAnsi="Times New Roman" w:cs="Times New Roman"/>
          <w:sz w:val="28"/>
          <w:szCs w:val="28"/>
        </w:rPr>
        <w:t>1</w:t>
      </w:r>
      <w:r w:rsidR="00DF270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540C14">
        <w:rPr>
          <w:rFonts w:ascii="Times New Roman" w:hAnsi="Times New Roman" w:cs="Times New Roman"/>
          <w:sz w:val="28"/>
          <w:szCs w:val="28"/>
        </w:rPr>
        <w:t>истов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781" w:rsidRDefault="00853781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781" w:rsidRDefault="00853781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D32784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</w:t>
      </w:r>
      <w:r w:rsidR="00D32784">
        <w:rPr>
          <w:rFonts w:ascii="Times New Roman" w:hAnsi="Times New Roman" w:cs="Times New Roman"/>
          <w:sz w:val="28"/>
          <w:szCs w:val="28"/>
        </w:rPr>
        <w:t xml:space="preserve">нтрольно-счётной палаты </w:t>
      </w:r>
      <w:r w:rsidR="00D32784">
        <w:rPr>
          <w:rFonts w:ascii="Times New Roman" w:hAnsi="Times New Roman" w:cs="Times New Roman"/>
          <w:sz w:val="28"/>
          <w:szCs w:val="28"/>
        </w:rPr>
        <w:tab/>
      </w:r>
    </w:p>
    <w:p w:rsidR="00D32784" w:rsidRPr="00D32784" w:rsidRDefault="009D0A75" w:rsidP="00D32784">
      <w:pPr>
        <w:tabs>
          <w:tab w:val="left" w:pos="678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Славянский район</w:t>
      </w:r>
      <w:r w:rsidR="00D32784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C76BE0">
        <w:rPr>
          <w:rFonts w:ascii="Times New Roman" w:hAnsi="Times New Roman" w:cs="Times New Roman"/>
          <w:sz w:val="28"/>
          <w:szCs w:val="28"/>
        </w:rPr>
        <w:t xml:space="preserve"> </w:t>
      </w:r>
      <w:r w:rsidR="00D327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6BE0">
        <w:rPr>
          <w:rFonts w:ascii="Times New Roman" w:hAnsi="Times New Roman" w:cs="Times New Roman"/>
          <w:sz w:val="28"/>
          <w:szCs w:val="28"/>
        </w:rPr>
        <w:t>Т.И.</w:t>
      </w:r>
      <w:r w:rsidR="00D32784" w:rsidRPr="00D32784">
        <w:rPr>
          <w:rFonts w:ascii="Times New Roman" w:hAnsi="Times New Roman" w:cs="Times New Roman"/>
          <w:sz w:val="28"/>
          <w:szCs w:val="28"/>
        </w:rPr>
        <w:t>Курилова</w:t>
      </w:r>
      <w:proofErr w:type="spellEnd"/>
    </w:p>
    <w:p w:rsidR="009D0A75" w:rsidRDefault="009D0A75" w:rsidP="00D32784">
      <w:pPr>
        <w:tabs>
          <w:tab w:val="left" w:pos="678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270A" w:rsidRDefault="00DF27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270A" w:rsidRDefault="00DF27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A75" w:rsidRPr="00FD1821" w:rsidRDefault="00255FB2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FD1821">
        <w:rPr>
          <w:rFonts w:ascii="Times New Roman" w:hAnsi="Times New Roman" w:cs="Times New Roman"/>
          <w:sz w:val="24"/>
          <w:szCs w:val="24"/>
        </w:rPr>
        <w:t>С.Н.Канцедайло</w:t>
      </w:r>
      <w:proofErr w:type="spellEnd"/>
    </w:p>
    <w:p w:rsidR="009D0A75" w:rsidRDefault="009D0A75" w:rsidP="00255FB2">
      <w:pPr>
        <w:tabs>
          <w:tab w:val="left" w:pos="23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821">
        <w:rPr>
          <w:rFonts w:ascii="Times New Roman" w:hAnsi="Times New Roman" w:cs="Times New Roman"/>
          <w:sz w:val="24"/>
          <w:szCs w:val="24"/>
        </w:rPr>
        <w:t>8(86146)</w:t>
      </w:r>
      <w:r w:rsidR="00C70F8D" w:rsidRPr="00FD1821">
        <w:rPr>
          <w:rFonts w:ascii="Times New Roman" w:hAnsi="Times New Roman" w:cs="Times New Roman"/>
          <w:sz w:val="24"/>
          <w:szCs w:val="24"/>
        </w:rPr>
        <w:t>3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20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42</w:t>
      </w:r>
      <w:r w:rsidR="00255FB2" w:rsidRPr="00255FB2">
        <w:rPr>
          <w:rFonts w:ascii="Times New Roman" w:hAnsi="Times New Roman" w:cs="Times New Roman"/>
          <w:sz w:val="24"/>
          <w:szCs w:val="24"/>
        </w:rPr>
        <w:tab/>
      </w:r>
    </w:p>
    <w:sectPr w:rsidR="009D0A75" w:rsidSect="002F7B7A">
      <w:pgSz w:w="11906" w:h="16838"/>
      <w:pgMar w:top="568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2CF" w:rsidRDefault="008B02CF" w:rsidP="0003056F">
      <w:pPr>
        <w:spacing w:after="0" w:line="240" w:lineRule="auto"/>
      </w:pPr>
      <w:r>
        <w:separator/>
      </w:r>
    </w:p>
  </w:endnote>
  <w:endnote w:type="continuationSeparator" w:id="0">
    <w:p w:rsidR="008B02CF" w:rsidRDefault="008B02CF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2CF" w:rsidRDefault="008B02CF" w:rsidP="0003056F">
      <w:pPr>
        <w:spacing w:after="0" w:line="240" w:lineRule="auto"/>
      </w:pPr>
      <w:r>
        <w:separator/>
      </w:r>
    </w:p>
  </w:footnote>
  <w:footnote w:type="continuationSeparator" w:id="0">
    <w:p w:rsidR="008B02CF" w:rsidRDefault="008B02CF" w:rsidP="00030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15AA0"/>
    <w:rsid w:val="0002434C"/>
    <w:rsid w:val="0003056F"/>
    <w:rsid w:val="00033243"/>
    <w:rsid w:val="0005201C"/>
    <w:rsid w:val="000B155F"/>
    <w:rsid w:val="000B34E1"/>
    <w:rsid w:val="000F119C"/>
    <w:rsid w:val="000F759E"/>
    <w:rsid w:val="00143AB5"/>
    <w:rsid w:val="00162427"/>
    <w:rsid w:val="0017737D"/>
    <w:rsid w:val="001929C5"/>
    <w:rsid w:val="00192AB6"/>
    <w:rsid w:val="001F7C02"/>
    <w:rsid w:val="00216D69"/>
    <w:rsid w:val="0022056E"/>
    <w:rsid w:val="00235102"/>
    <w:rsid w:val="0024746C"/>
    <w:rsid w:val="00255FB2"/>
    <w:rsid w:val="00284890"/>
    <w:rsid w:val="002F7B7A"/>
    <w:rsid w:val="00332E33"/>
    <w:rsid w:val="003A532A"/>
    <w:rsid w:val="003E1C92"/>
    <w:rsid w:val="00421D49"/>
    <w:rsid w:val="00444E0A"/>
    <w:rsid w:val="00491401"/>
    <w:rsid w:val="004C7138"/>
    <w:rsid w:val="00523C64"/>
    <w:rsid w:val="00524D98"/>
    <w:rsid w:val="005269E1"/>
    <w:rsid w:val="005269FD"/>
    <w:rsid w:val="00540C14"/>
    <w:rsid w:val="00541A59"/>
    <w:rsid w:val="00554F2C"/>
    <w:rsid w:val="005810C3"/>
    <w:rsid w:val="005C5FC0"/>
    <w:rsid w:val="005D0E0D"/>
    <w:rsid w:val="005F55B8"/>
    <w:rsid w:val="00621427"/>
    <w:rsid w:val="00684AA1"/>
    <w:rsid w:val="0069268B"/>
    <w:rsid w:val="006953C5"/>
    <w:rsid w:val="006A60B7"/>
    <w:rsid w:val="006A6C6F"/>
    <w:rsid w:val="006E0156"/>
    <w:rsid w:val="0073719B"/>
    <w:rsid w:val="00746F6B"/>
    <w:rsid w:val="007B65EE"/>
    <w:rsid w:val="007C7C97"/>
    <w:rsid w:val="007F0BA1"/>
    <w:rsid w:val="007F2C58"/>
    <w:rsid w:val="008377DE"/>
    <w:rsid w:val="00853781"/>
    <w:rsid w:val="008624D4"/>
    <w:rsid w:val="00866E6D"/>
    <w:rsid w:val="00893F10"/>
    <w:rsid w:val="008A21B1"/>
    <w:rsid w:val="008B02CF"/>
    <w:rsid w:val="008B5038"/>
    <w:rsid w:val="008D0141"/>
    <w:rsid w:val="009042D8"/>
    <w:rsid w:val="009172A0"/>
    <w:rsid w:val="0096544D"/>
    <w:rsid w:val="009928A9"/>
    <w:rsid w:val="009A0774"/>
    <w:rsid w:val="009A488F"/>
    <w:rsid w:val="009D0A75"/>
    <w:rsid w:val="009D6BE5"/>
    <w:rsid w:val="009E7450"/>
    <w:rsid w:val="00A24010"/>
    <w:rsid w:val="00A24F8F"/>
    <w:rsid w:val="00A317C4"/>
    <w:rsid w:val="00A36E72"/>
    <w:rsid w:val="00A46C07"/>
    <w:rsid w:val="00A50F0A"/>
    <w:rsid w:val="00A57B19"/>
    <w:rsid w:val="00A67446"/>
    <w:rsid w:val="00A87420"/>
    <w:rsid w:val="00AA1E50"/>
    <w:rsid w:val="00B223F2"/>
    <w:rsid w:val="00B30427"/>
    <w:rsid w:val="00B42BD9"/>
    <w:rsid w:val="00BA04F2"/>
    <w:rsid w:val="00BA596E"/>
    <w:rsid w:val="00BB0FF6"/>
    <w:rsid w:val="00BB2334"/>
    <w:rsid w:val="00BF15BF"/>
    <w:rsid w:val="00C32412"/>
    <w:rsid w:val="00C5166F"/>
    <w:rsid w:val="00C70EC5"/>
    <w:rsid w:val="00C70F8D"/>
    <w:rsid w:val="00C76BE0"/>
    <w:rsid w:val="00CB32C8"/>
    <w:rsid w:val="00CD06F8"/>
    <w:rsid w:val="00D0286D"/>
    <w:rsid w:val="00D02B60"/>
    <w:rsid w:val="00D32784"/>
    <w:rsid w:val="00D55CA0"/>
    <w:rsid w:val="00D63DE6"/>
    <w:rsid w:val="00DE5C68"/>
    <w:rsid w:val="00DE6FF2"/>
    <w:rsid w:val="00DF270A"/>
    <w:rsid w:val="00DF5B6A"/>
    <w:rsid w:val="00E0005E"/>
    <w:rsid w:val="00E177B5"/>
    <w:rsid w:val="00E34673"/>
    <w:rsid w:val="00E72B41"/>
    <w:rsid w:val="00E84579"/>
    <w:rsid w:val="00E92316"/>
    <w:rsid w:val="00EE4E7B"/>
    <w:rsid w:val="00EF6277"/>
    <w:rsid w:val="00F55B60"/>
    <w:rsid w:val="00FD1821"/>
    <w:rsid w:val="00F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1773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92316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uiPriority w:val="99"/>
    <w:rsid w:val="0017737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55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55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11B3E-46F6-4BF1-B32C-1BCF4DBB4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69</cp:revision>
  <cp:lastPrinted>2018-05-11T07:58:00Z</cp:lastPrinted>
  <dcterms:created xsi:type="dcterms:W3CDTF">2012-11-30T12:13:00Z</dcterms:created>
  <dcterms:modified xsi:type="dcterms:W3CDTF">2018-05-11T07:59:00Z</dcterms:modified>
</cp:coreProperties>
</file>