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A75" w:rsidRDefault="009D0A75" w:rsidP="003340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9D0A75" w:rsidRDefault="009D0A75" w:rsidP="003340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8624D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172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Главе </w:t>
      </w:r>
    </w:p>
    <w:p w:rsidR="00255FB2" w:rsidRDefault="00885779" w:rsidP="003340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Прибрежного</w:t>
      </w:r>
    </w:p>
    <w:p w:rsidR="009D0A75" w:rsidRDefault="00255FB2" w:rsidP="00334044">
      <w:pPr>
        <w:tabs>
          <w:tab w:val="left" w:pos="63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9D0A7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5FB2">
        <w:rPr>
          <w:rFonts w:ascii="Times New Roman" w:hAnsi="Times New Roman" w:cs="Times New Roman"/>
          <w:sz w:val="28"/>
          <w:szCs w:val="28"/>
        </w:rPr>
        <w:t xml:space="preserve">поселения     </w:t>
      </w:r>
      <w:r w:rsidR="009D0A7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9D0A75" w:rsidRDefault="009D0A75" w:rsidP="003340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9172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624D4">
        <w:rPr>
          <w:rFonts w:ascii="Times New Roman" w:hAnsi="Times New Roman" w:cs="Times New Roman"/>
          <w:sz w:val="28"/>
          <w:szCs w:val="28"/>
        </w:rPr>
        <w:t xml:space="preserve">   </w:t>
      </w:r>
      <w:r w:rsidR="00255FB2">
        <w:rPr>
          <w:rFonts w:ascii="Times New Roman" w:hAnsi="Times New Roman" w:cs="Times New Roman"/>
          <w:sz w:val="28"/>
          <w:szCs w:val="28"/>
        </w:rPr>
        <w:t xml:space="preserve">Славянского </w:t>
      </w:r>
      <w:r>
        <w:rPr>
          <w:rFonts w:ascii="Times New Roman" w:hAnsi="Times New Roman" w:cs="Times New Roman"/>
          <w:sz w:val="28"/>
          <w:szCs w:val="28"/>
        </w:rPr>
        <w:t>района</w:t>
      </w:r>
    </w:p>
    <w:p w:rsidR="009D0A75" w:rsidRDefault="00885779" w:rsidP="003340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Т.В.Сайгановой</w:t>
      </w:r>
      <w:proofErr w:type="spellEnd"/>
    </w:p>
    <w:p w:rsidR="009D0A75" w:rsidRDefault="009D0A75" w:rsidP="003340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D9D" w:rsidRDefault="00543D9D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7E57" w:rsidRDefault="00837E57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512C" w:rsidRPr="00BA04F2" w:rsidRDefault="00C1512C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04E0" w:rsidRPr="00FE04E0" w:rsidRDefault="00FE04E0" w:rsidP="00FE0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04E0">
        <w:rPr>
          <w:rFonts w:ascii="Times New Roman" w:hAnsi="Times New Roman" w:cs="Times New Roman"/>
          <w:sz w:val="28"/>
          <w:szCs w:val="28"/>
          <w:lang w:eastAsia="ar-SA"/>
        </w:rPr>
        <w:t xml:space="preserve">О проведенном </w:t>
      </w:r>
    </w:p>
    <w:p w:rsidR="00FE04E0" w:rsidRPr="00FE04E0" w:rsidRDefault="00FE04E0" w:rsidP="00FE0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04E0">
        <w:rPr>
          <w:rFonts w:ascii="Times New Roman" w:hAnsi="Times New Roman" w:cs="Times New Roman"/>
          <w:sz w:val="28"/>
          <w:szCs w:val="28"/>
          <w:lang w:eastAsia="ar-SA"/>
        </w:rPr>
        <w:t xml:space="preserve">контрольном </w:t>
      </w:r>
      <w:proofErr w:type="gramStart"/>
      <w:r w:rsidRPr="00FE04E0">
        <w:rPr>
          <w:rFonts w:ascii="Times New Roman" w:hAnsi="Times New Roman" w:cs="Times New Roman"/>
          <w:sz w:val="28"/>
          <w:szCs w:val="28"/>
          <w:lang w:eastAsia="ar-SA"/>
        </w:rPr>
        <w:t>мероприятии</w:t>
      </w:r>
      <w:proofErr w:type="gramEnd"/>
    </w:p>
    <w:p w:rsidR="009D0A75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7E57" w:rsidRDefault="00837E57" w:rsidP="00621427">
      <w:pPr>
        <w:tabs>
          <w:tab w:val="left" w:pos="38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1427" w:rsidRPr="00621427" w:rsidRDefault="00621427" w:rsidP="00621427">
      <w:pPr>
        <w:tabs>
          <w:tab w:val="left" w:pos="38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1427">
        <w:rPr>
          <w:rFonts w:ascii="Times New Roman" w:hAnsi="Times New Roman" w:cs="Times New Roman"/>
          <w:sz w:val="28"/>
          <w:szCs w:val="28"/>
        </w:rPr>
        <w:t>Уважаем</w:t>
      </w:r>
      <w:r w:rsidR="00885779">
        <w:rPr>
          <w:rFonts w:ascii="Times New Roman" w:hAnsi="Times New Roman" w:cs="Times New Roman"/>
          <w:sz w:val="28"/>
          <w:szCs w:val="28"/>
        </w:rPr>
        <w:t>ая</w:t>
      </w:r>
      <w:r w:rsidRPr="00621427">
        <w:rPr>
          <w:rFonts w:ascii="Times New Roman" w:hAnsi="Times New Roman" w:cs="Times New Roman"/>
          <w:sz w:val="28"/>
          <w:szCs w:val="28"/>
        </w:rPr>
        <w:t xml:space="preserve"> </w:t>
      </w:r>
      <w:r w:rsidR="00885779">
        <w:rPr>
          <w:rFonts w:ascii="Times New Roman" w:hAnsi="Times New Roman" w:cs="Times New Roman"/>
          <w:sz w:val="28"/>
          <w:szCs w:val="28"/>
        </w:rPr>
        <w:t>Татьяна Васильевна</w:t>
      </w:r>
      <w:r w:rsidRPr="00621427">
        <w:rPr>
          <w:rFonts w:ascii="Times New Roman" w:hAnsi="Times New Roman" w:cs="Times New Roman"/>
          <w:sz w:val="28"/>
          <w:szCs w:val="28"/>
        </w:rPr>
        <w:t>!</w:t>
      </w:r>
    </w:p>
    <w:p w:rsidR="00621427" w:rsidRDefault="00621427" w:rsidP="00621427">
      <w:pPr>
        <w:tabs>
          <w:tab w:val="left" w:pos="38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268" w:rsidRDefault="00EF3268" w:rsidP="00621427">
      <w:pPr>
        <w:tabs>
          <w:tab w:val="left" w:pos="38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044" w:rsidRPr="00334044" w:rsidRDefault="00334044" w:rsidP="00334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044">
        <w:rPr>
          <w:rFonts w:ascii="Times New Roman" w:hAnsi="Times New Roman" w:cs="Times New Roman"/>
          <w:sz w:val="28"/>
          <w:szCs w:val="28"/>
        </w:rPr>
        <w:t xml:space="preserve">На основании плана работы контрольно-счетной палаты муниципального образования Славянский район на 2018 год, распоряжения председателя контрольно-счетной палаты от 27.03.2018г. №6-э «О проведении внешней проверки отчетности об исполнении бюджета за 2017 год муниципального образования Славянский район, сельских (городского) поселений Славянского района», удостоверения на право проведения контрольного мероприятия </w:t>
      </w:r>
      <w:proofErr w:type="gramStart"/>
      <w:r w:rsidRPr="00334044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3340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34044">
        <w:rPr>
          <w:rFonts w:ascii="Times New Roman" w:hAnsi="Times New Roman" w:cs="Times New Roman"/>
          <w:sz w:val="28"/>
          <w:szCs w:val="28"/>
        </w:rPr>
        <w:t>27.03.2018г. №25-18/ЭАМ, в соответствии со ст. 157, 270, 264.4 Бюджетного кодекса Российской Федерации, ст.9 Федерального закона от 07.02.2011г. №6-ФЗ «Об общих принципах организации и деятельности контрольно-счетных органов субъектов Российской Федерации и муниципальных образований», ст.8 Положения о контрольно-счетной палате муниципального образования Славянский район и на основании заключенного соглашения о передаче полномочий по осуществлению внешнего муниципального финансового</w:t>
      </w:r>
      <w:proofErr w:type="gramEnd"/>
      <w:r w:rsidRPr="00334044">
        <w:rPr>
          <w:rFonts w:ascii="Times New Roman" w:hAnsi="Times New Roman" w:cs="Times New Roman"/>
          <w:sz w:val="28"/>
          <w:szCs w:val="28"/>
        </w:rPr>
        <w:t xml:space="preserve"> контроля на 2018 год от 22 декабря 2017 года № 9, в период с 1 по 28 апреля 2018 года пров</w:t>
      </w:r>
      <w:r>
        <w:rPr>
          <w:rFonts w:ascii="Times New Roman" w:hAnsi="Times New Roman" w:cs="Times New Roman"/>
          <w:sz w:val="28"/>
          <w:szCs w:val="28"/>
        </w:rPr>
        <w:t>едена</w:t>
      </w:r>
      <w:r w:rsidRPr="00334044">
        <w:rPr>
          <w:rFonts w:ascii="Times New Roman" w:hAnsi="Times New Roman" w:cs="Times New Roman"/>
          <w:sz w:val="28"/>
          <w:szCs w:val="28"/>
        </w:rPr>
        <w:t xml:space="preserve"> внешняя проверка отчетности об исполнении бюджета за 2017 год в Прибрежном сельском поселении Славянского района.</w:t>
      </w:r>
    </w:p>
    <w:p w:rsidR="00873CFB" w:rsidRDefault="00FB35C0" w:rsidP="00FB35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5C0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FB35C0" w:rsidRPr="00FB35C0" w:rsidRDefault="00873CFB" w:rsidP="00873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FB35C0" w:rsidRPr="00FB35C0">
        <w:rPr>
          <w:rFonts w:ascii="Times New Roman" w:hAnsi="Times New Roman" w:cs="Times New Roman"/>
          <w:b/>
          <w:sz w:val="28"/>
          <w:szCs w:val="28"/>
        </w:rPr>
        <w:t xml:space="preserve"> Проверкой установлено:</w:t>
      </w:r>
    </w:p>
    <w:p w:rsidR="00EF3268" w:rsidRPr="00EF3268" w:rsidRDefault="00EF3268" w:rsidP="00EF3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268">
        <w:rPr>
          <w:rFonts w:ascii="Times New Roman" w:hAnsi="Times New Roman" w:cs="Times New Roman"/>
          <w:sz w:val="28"/>
          <w:szCs w:val="28"/>
        </w:rPr>
        <w:t xml:space="preserve">Проект решения Совета Прибрежного сельского поселения Славянского района «Об утверждении отчета по исполнению бюджета Прибрежного сельского поселения Славянского района за 2017 год» составлен в соответствии со статьями 9 и 264 Бюджетного кодекса РФ, со структурой и бюджетной классификацией бюджета и представлен для подготовки заключения. </w:t>
      </w:r>
    </w:p>
    <w:p w:rsidR="00EF3268" w:rsidRPr="00EF3268" w:rsidRDefault="00EF3268" w:rsidP="00EF32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268">
        <w:rPr>
          <w:rFonts w:ascii="Times New Roman" w:hAnsi="Times New Roman" w:cs="Times New Roman"/>
          <w:sz w:val="28"/>
          <w:szCs w:val="28"/>
        </w:rPr>
        <w:lastRenderedPageBreak/>
        <w:t>Годовой отчет об исполнении бюджета за 2017 год подготовлен с учетом требований Положения о бюджетном процессе в Прибрежном сельском поселении Славянского района, утвержденного решением двенадцатой сессии Совета Прибрежного сельского поселения Славянского района от 28.05.2015        № 3 «Об утверждении Положения о бюджетном процессе в Прибрежном сельском поселении Славянского района».</w:t>
      </w:r>
    </w:p>
    <w:p w:rsidR="00EF3268" w:rsidRPr="00EF3268" w:rsidRDefault="00EF3268" w:rsidP="00EF3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268">
        <w:rPr>
          <w:rFonts w:ascii="Times New Roman" w:hAnsi="Times New Roman" w:cs="Times New Roman"/>
          <w:sz w:val="28"/>
          <w:szCs w:val="28"/>
        </w:rPr>
        <w:t xml:space="preserve">Бюджет Прибрежного сельского поселения на 2017 год, утвержден решением тридцать пятой сессии Совета Прибрежного сельского поселения Славянского района от 08.12.2016 № 3 «О бюджете Прибрежного сельского поселения Славянского района на 2017 год». </w:t>
      </w:r>
    </w:p>
    <w:p w:rsidR="00EF3268" w:rsidRPr="00EF3268" w:rsidRDefault="00EF3268" w:rsidP="00EF3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268">
        <w:rPr>
          <w:rFonts w:ascii="Times New Roman" w:hAnsi="Times New Roman" w:cs="Times New Roman"/>
          <w:sz w:val="28"/>
          <w:szCs w:val="28"/>
        </w:rPr>
        <w:t xml:space="preserve">Утверждение бюджета на 2017 год обеспечено до начала финансового года. </w:t>
      </w:r>
    </w:p>
    <w:p w:rsidR="00EF3268" w:rsidRPr="00EF3268" w:rsidRDefault="00EF3268" w:rsidP="00EF3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268">
        <w:rPr>
          <w:rFonts w:ascii="Times New Roman" w:hAnsi="Times New Roman" w:cs="Times New Roman"/>
          <w:sz w:val="28"/>
          <w:szCs w:val="28"/>
        </w:rPr>
        <w:t xml:space="preserve">Общий объем доходов утвержден в сумме 30337,3 </w:t>
      </w:r>
      <w:proofErr w:type="spellStart"/>
      <w:r w:rsidRPr="00EF326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F326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F326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EF3268">
        <w:rPr>
          <w:rFonts w:ascii="Times New Roman" w:hAnsi="Times New Roman" w:cs="Times New Roman"/>
          <w:sz w:val="28"/>
          <w:szCs w:val="28"/>
        </w:rPr>
        <w:t xml:space="preserve">, общий объем расходов утвержден в сумме 30337,3 </w:t>
      </w:r>
      <w:proofErr w:type="spellStart"/>
      <w:r w:rsidRPr="00EF326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EF3268">
        <w:rPr>
          <w:rFonts w:ascii="Times New Roman" w:hAnsi="Times New Roman" w:cs="Times New Roman"/>
          <w:sz w:val="28"/>
          <w:szCs w:val="28"/>
        </w:rPr>
        <w:t xml:space="preserve">. Дефицит бюджета утвержден в сумме 0,0 </w:t>
      </w:r>
      <w:proofErr w:type="spellStart"/>
      <w:r w:rsidRPr="00EF326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F326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F326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EF3268">
        <w:rPr>
          <w:rFonts w:ascii="Times New Roman" w:hAnsi="Times New Roman" w:cs="Times New Roman"/>
          <w:sz w:val="28"/>
          <w:szCs w:val="28"/>
        </w:rPr>
        <w:t>.</w:t>
      </w:r>
    </w:p>
    <w:p w:rsidR="00EF3268" w:rsidRPr="00EF3268" w:rsidRDefault="00EF3268" w:rsidP="00EF3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268">
        <w:rPr>
          <w:rFonts w:ascii="Times New Roman" w:hAnsi="Times New Roman" w:cs="Times New Roman"/>
          <w:sz w:val="28"/>
          <w:szCs w:val="28"/>
        </w:rPr>
        <w:t xml:space="preserve">Общий объем ассигнований, направляемых на исполнения публичных нормативных обязательств -50,0 </w:t>
      </w:r>
      <w:proofErr w:type="spellStart"/>
      <w:r w:rsidRPr="00EF326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F326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F326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EF326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F3268" w:rsidRPr="00EF3268" w:rsidRDefault="00EF3268" w:rsidP="00EF3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268">
        <w:rPr>
          <w:rFonts w:ascii="Times New Roman" w:hAnsi="Times New Roman" w:cs="Times New Roman"/>
          <w:sz w:val="28"/>
          <w:szCs w:val="28"/>
        </w:rPr>
        <w:t xml:space="preserve">Резервный фонд в сумме 100,0 </w:t>
      </w:r>
      <w:proofErr w:type="spellStart"/>
      <w:r w:rsidRPr="00EF326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F326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F326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EF326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F3268" w:rsidRPr="00EF3268" w:rsidRDefault="00EF3268" w:rsidP="00EF3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268">
        <w:rPr>
          <w:rFonts w:ascii="Times New Roman" w:hAnsi="Times New Roman" w:cs="Times New Roman"/>
          <w:sz w:val="28"/>
          <w:szCs w:val="28"/>
        </w:rPr>
        <w:t xml:space="preserve">Решением сессии о бюджете на 2017 год предусмотрен верхний предел муниципального долга Прибрежного сельского поселения на 1 января 2018 года в сумме 1200,0 </w:t>
      </w:r>
      <w:proofErr w:type="spellStart"/>
      <w:r w:rsidRPr="00EF326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F326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F326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EF3268">
        <w:rPr>
          <w:rFonts w:ascii="Times New Roman" w:hAnsi="Times New Roman" w:cs="Times New Roman"/>
          <w:sz w:val="28"/>
          <w:szCs w:val="28"/>
        </w:rPr>
        <w:t xml:space="preserve">, в том числе верхний предел по муниципальным гарантиям 0,0 тыс. рублей. </w:t>
      </w:r>
    </w:p>
    <w:p w:rsidR="00EF3268" w:rsidRPr="00EF3268" w:rsidRDefault="00EF3268" w:rsidP="00EF3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268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дорожного фонда утвержден в сумме 4000,0 </w:t>
      </w:r>
      <w:proofErr w:type="spellStart"/>
      <w:r w:rsidRPr="00EF326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F326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F326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EF3268">
        <w:rPr>
          <w:rFonts w:ascii="Times New Roman" w:hAnsi="Times New Roman" w:cs="Times New Roman"/>
          <w:sz w:val="28"/>
          <w:szCs w:val="28"/>
        </w:rPr>
        <w:t>.</w:t>
      </w:r>
    </w:p>
    <w:p w:rsidR="00EF3268" w:rsidRPr="00EF3268" w:rsidRDefault="00EF3268" w:rsidP="00EF3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268">
        <w:rPr>
          <w:rFonts w:ascii="Times New Roman" w:hAnsi="Times New Roman" w:cs="Times New Roman"/>
          <w:sz w:val="28"/>
          <w:szCs w:val="28"/>
        </w:rPr>
        <w:t xml:space="preserve">В течение года решениями сессий </w:t>
      </w:r>
      <w:r>
        <w:rPr>
          <w:rFonts w:ascii="Times New Roman" w:hAnsi="Times New Roman" w:cs="Times New Roman"/>
          <w:sz w:val="28"/>
          <w:szCs w:val="28"/>
        </w:rPr>
        <w:t>одиннадцать раз</w:t>
      </w:r>
      <w:r w:rsidRPr="00EF3268">
        <w:rPr>
          <w:rFonts w:ascii="Times New Roman" w:hAnsi="Times New Roman" w:cs="Times New Roman"/>
          <w:sz w:val="28"/>
          <w:szCs w:val="28"/>
        </w:rPr>
        <w:t xml:space="preserve"> уточнялся бюджет поселения в части уточнения основных показателей бюджета:</w:t>
      </w:r>
    </w:p>
    <w:p w:rsidR="00EF3268" w:rsidRPr="00EF3268" w:rsidRDefault="00EF3268" w:rsidP="00EF3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268">
        <w:rPr>
          <w:rFonts w:ascii="Times New Roman" w:hAnsi="Times New Roman" w:cs="Times New Roman"/>
          <w:sz w:val="28"/>
          <w:szCs w:val="28"/>
        </w:rPr>
        <w:t>Фактически, согласно представленного к заключению проекта отчета об исполнении бюджета Прибрежного сельского поселения Славянского района за 2017 год, бюджет поселения исполнен, в том числе:</w:t>
      </w:r>
    </w:p>
    <w:p w:rsidR="00EF3268" w:rsidRPr="00EF3268" w:rsidRDefault="00EF3268" w:rsidP="00EF3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268">
        <w:rPr>
          <w:rFonts w:ascii="Times New Roman" w:hAnsi="Times New Roman" w:cs="Times New Roman"/>
          <w:sz w:val="28"/>
          <w:szCs w:val="28"/>
        </w:rPr>
        <w:t xml:space="preserve">-по доходам в сумме 42222,9 </w:t>
      </w:r>
      <w:proofErr w:type="spellStart"/>
      <w:r w:rsidRPr="00EF326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F326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F326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EF326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F3268" w:rsidRPr="00EF3268" w:rsidRDefault="00EF3268" w:rsidP="00EF3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268">
        <w:rPr>
          <w:rFonts w:ascii="Times New Roman" w:hAnsi="Times New Roman" w:cs="Times New Roman"/>
          <w:sz w:val="28"/>
          <w:szCs w:val="28"/>
        </w:rPr>
        <w:t xml:space="preserve">-по расходам в сумме 40266,9 </w:t>
      </w:r>
      <w:proofErr w:type="spellStart"/>
      <w:r w:rsidRPr="00EF326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F326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F326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EF326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F3268" w:rsidRPr="00EF3268" w:rsidRDefault="00EF3268" w:rsidP="00EF3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268">
        <w:rPr>
          <w:rFonts w:ascii="Times New Roman" w:hAnsi="Times New Roman" w:cs="Times New Roman"/>
          <w:sz w:val="28"/>
          <w:szCs w:val="28"/>
        </w:rPr>
        <w:t xml:space="preserve">-профицит бюджета составил 1956,0 </w:t>
      </w:r>
      <w:proofErr w:type="spellStart"/>
      <w:r w:rsidRPr="00EF326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F326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F326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EF3268">
        <w:rPr>
          <w:rFonts w:ascii="Times New Roman" w:hAnsi="Times New Roman" w:cs="Times New Roman"/>
          <w:sz w:val="28"/>
          <w:szCs w:val="28"/>
        </w:rPr>
        <w:t>.</w:t>
      </w:r>
    </w:p>
    <w:p w:rsidR="00EF3268" w:rsidRDefault="00EF3268" w:rsidP="00334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044" w:rsidRPr="00334044" w:rsidRDefault="00334044" w:rsidP="00334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044">
        <w:rPr>
          <w:rFonts w:ascii="Times New Roman" w:hAnsi="Times New Roman" w:cs="Times New Roman"/>
          <w:sz w:val="28"/>
          <w:szCs w:val="28"/>
        </w:rPr>
        <w:t xml:space="preserve">Доходы бюджета Прибрежного сельского поселения за 2017 год составили 42222,9 </w:t>
      </w:r>
      <w:proofErr w:type="spellStart"/>
      <w:r w:rsidRPr="00334044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3404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34044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334044">
        <w:rPr>
          <w:rFonts w:ascii="Times New Roman" w:hAnsi="Times New Roman" w:cs="Times New Roman"/>
          <w:sz w:val="28"/>
          <w:szCs w:val="28"/>
        </w:rPr>
        <w:t xml:space="preserve">, что на 11290,2 </w:t>
      </w:r>
      <w:proofErr w:type="spellStart"/>
      <w:r w:rsidRPr="00334044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334044">
        <w:rPr>
          <w:rFonts w:ascii="Times New Roman" w:hAnsi="Times New Roman" w:cs="Times New Roman"/>
          <w:sz w:val="28"/>
          <w:szCs w:val="28"/>
        </w:rPr>
        <w:t xml:space="preserve"> выше фактического исполнения за 2016 год (30932,7 </w:t>
      </w:r>
      <w:proofErr w:type="spellStart"/>
      <w:r w:rsidRPr="00334044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334044">
        <w:rPr>
          <w:rFonts w:ascii="Times New Roman" w:hAnsi="Times New Roman" w:cs="Times New Roman"/>
          <w:sz w:val="28"/>
          <w:szCs w:val="28"/>
        </w:rPr>
        <w:t>) или на 36%.</w:t>
      </w:r>
    </w:p>
    <w:p w:rsidR="00334044" w:rsidRPr="00334044" w:rsidRDefault="00334044" w:rsidP="00334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044">
        <w:rPr>
          <w:rFonts w:ascii="Times New Roman" w:hAnsi="Times New Roman" w:cs="Times New Roman"/>
          <w:sz w:val="28"/>
          <w:szCs w:val="28"/>
        </w:rPr>
        <w:t xml:space="preserve">По доходам бюджет Прибрежного сельского поселения за 2017 год исполнен на 105,0% или на 2146,4 </w:t>
      </w:r>
      <w:proofErr w:type="spellStart"/>
      <w:r w:rsidRPr="00334044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3404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34044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334044">
        <w:rPr>
          <w:rFonts w:ascii="Times New Roman" w:hAnsi="Times New Roman" w:cs="Times New Roman"/>
          <w:sz w:val="28"/>
          <w:szCs w:val="28"/>
        </w:rPr>
        <w:t xml:space="preserve"> больше по сравнению с утвержденным бюджетом поселения.</w:t>
      </w:r>
    </w:p>
    <w:p w:rsidR="00334044" w:rsidRPr="00334044" w:rsidRDefault="00334044" w:rsidP="00334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044">
        <w:rPr>
          <w:rFonts w:ascii="Times New Roman" w:hAnsi="Times New Roman" w:cs="Times New Roman"/>
          <w:sz w:val="28"/>
          <w:szCs w:val="28"/>
        </w:rPr>
        <w:t xml:space="preserve">Общий объем собственных доходов поселения за 2017 год составил 35123,9 </w:t>
      </w:r>
      <w:proofErr w:type="spellStart"/>
      <w:r w:rsidRPr="00334044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3404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34044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334044">
        <w:rPr>
          <w:rFonts w:ascii="Times New Roman" w:hAnsi="Times New Roman" w:cs="Times New Roman"/>
          <w:sz w:val="28"/>
          <w:szCs w:val="28"/>
        </w:rPr>
        <w:t xml:space="preserve">, что больше собственных доходов за 2016 год (30661,2 </w:t>
      </w:r>
      <w:proofErr w:type="spellStart"/>
      <w:r w:rsidRPr="00334044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334044">
        <w:rPr>
          <w:rFonts w:ascii="Times New Roman" w:hAnsi="Times New Roman" w:cs="Times New Roman"/>
          <w:sz w:val="28"/>
          <w:szCs w:val="28"/>
        </w:rPr>
        <w:t xml:space="preserve">) на 4462,7 </w:t>
      </w:r>
      <w:proofErr w:type="spellStart"/>
      <w:r w:rsidRPr="00334044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334044">
        <w:rPr>
          <w:rFonts w:ascii="Times New Roman" w:hAnsi="Times New Roman" w:cs="Times New Roman"/>
          <w:sz w:val="28"/>
          <w:szCs w:val="28"/>
        </w:rPr>
        <w:t xml:space="preserve"> или на 15% и выше утвержденных на 2156,2 </w:t>
      </w:r>
      <w:proofErr w:type="spellStart"/>
      <w:r w:rsidRPr="00334044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334044">
        <w:rPr>
          <w:rFonts w:ascii="Times New Roman" w:hAnsi="Times New Roman" w:cs="Times New Roman"/>
          <w:sz w:val="28"/>
          <w:szCs w:val="28"/>
        </w:rPr>
        <w:t xml:space="preserve"> или на 7%.</w:t>
      </w:r>
    </w:p>
    <w:p w:rsidR="00334044" w:rsidRPr="00334044" w:rsidRDefault="00334044" w:rsidP="00334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044">
        <w:rPr>
          <w:rFonts w:ascii="Times New Roman" w:hAnsi="Times New Roman" w:cs="Times New Roman"/>
          <w:sz w:val="28"/>
          <w:szCs w:val="28"/>
        </w:rPr>
        <w:t xml:space="preserve"> Общий объем полученных собственных доходов составляет 83,2% от общих полученных доходов.</w:t>
      </w:r>
    </w:p>
    <w:p w:rsidR="00334044" w:rsidRPr="00334044" w:rsidRDefault="00334044" w:rsidP="00334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044">
        <w:rPr>
          <w:rFonts w:ascii="Times New Roman" w:hAnsi="Times New Roman" w:cs="Times New Roman"/>
          <w:sz w:val="28"/>
          <w:szCs w:val="28"/>
        </w:rPr>
        <w:lastRenderedPageBreak/>
        <w:t>Структура исполненных доходов бюджета за 2017 год составила:</w:t>
      </w:r>
    </w:p>
    <w:p w:rsidR="00334044" w:rsidRPr="00334044" w:rsidRDefault="00334044" w:rsidP="00EF32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044">
        <w:rPr>
          <w:rFonts w:ascii="Times New Roman" w:hAnsi="Times New Roman" w:cs="Times New Roman"/>
          <w:sz w:val="28"/>
          <w:szCs w:val="28"/>
        </w:rPr>
        <w:t xml:space="preserve">налоговые доходы – 78,8%, неналоговые доходы – 4,4%, безвозмездные поступления – 16,8%. </w:t>
      </w:r>
    </w:p>
    <w:p w:rsidR="00334044" w:rsidRPr="00334044" w:rsidRDefault="00334044" w:rsidP="00334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044">
        <w:rPr>
          <w:rFonts w:ascii="Times New Roman" w:hAnsi="Times New Roman" w:cs="Times New Roman"/>
          <w:sz w:val="28"/>
          <w:szCs w:val="28"/>
        </w:rPr>
        <w:t xml:space="preserve">Налоговые доходы за 2017 год составили 33260,0 </w:t>
      </w:r>
      <w:proofErr w:type="spellStart"/>
      <w:r w:rsidRPr="00334044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3404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34044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334044">
        <w:rPr>
          <w:rFonts w:ascii="Times New Roman" w:hAnsi="Times New Roman" w:cs="Times New Roman"/>
          <w:sz w:val="28"/>
          <w:szCs w:val="28"/>
        </w:rPr>
        <w:t xml:space="preserve">, что выше фактического поступления за 2016 год на 3280,4 тыс. рублей или на 11% и выше утвержденных на 2146,4 </w:t>
      </w:r>
      <w:proofErr w:type="spellStart"/>
      <w:r w:rsidRPr="00334044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334044">
        <w:rPr>
          <w:rFonts w:ascii="Times New Roman" w:hAnsi="Times New Roman" w:cs="Times New Roman"/>
          <w:sz w:val="28"/>
          <w:szCs w:val="28"/>
        </w:rPr>
        <w:t xml:space="preserve"> или на 7%.</w:t>
      </w:r>
    </w:p>
    <w:p w:rsidR="00334044" w:rsidRPr="00334044" w:rsidRDefault="00334044" w:rsidP="00334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044">
        <w:rPr>
          <w:rFonts w:ascii="Times New Roman" w:hAnsi="Times New Roman" w:cs="Times New Roman"/>
          <w:sz w:val="28"/>
          <w:szCs w:val="28"/>
        </w:rPr>
        <w:t xml:space="preserve">Неналоговые доходы за 2017 год составили 1863,8 </w:t>
      </w:r>
      <w:proofErr w:type="spellStart"/>
      <w:r w:rsidRPr="00334044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3404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34044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334044">
        <w:rPr>
          <w:rFonts w:ascii="Times New Roman" w:hAnsi="Times New Roman" w:cs="Times New Roman"/>
          <w:sz w:val="28"/>
          <w:szCs w:val="28"/>
        </w:rPr>
        <w:t xml:space="preserve"> или 4,4% от общей суммы доходов, что выше фактического поступления за 2016 год (681,5 </w:t>
      </w:r>
      <w:proofErr w:type="spellStart"/>
      <w:r w:rsidRPr="00334044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334044">
        <w:rPr>
          <w:rFonts w:ascii="Times New Roman" w:hAnsi="Times New Roman" w:cs="Times New Roman"/>
          <w:sz w:val="28"/>
          <w:szCs w:val="28"/>
        </w:rPr>
        <w:t xml:space="preserve">) на 1182,3 тыс. рублей и выше утвержденных на 9,8 </w:t>
      </w:r>
      <w:proofErr w:type="spellStart"/>
      <w:r w:rsidRPr="00334044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334044">
        <w:rPr>
          <w:rFonts w:ascii="Times New Roman" w:hAnsi="Times New Roman" w:cs="Times New Roman"/>
          <w:sz w:val="28"/>
          <w:szCs w:val="28"/>
        </w:rPr>
        <w:t xml:space="preserve"> или на 1%.</w:t>
      </w:r>
    </w:p>
    <w:p w:rsidR="00334044" w:rsidRPr="00334044" w:rsidRDefault="00334044" w:rsidP="00334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044">
        <w:rPr>
          <w:rFonts w:ascii="Times New Roman" w:hAnsi="Times New Roman" w:cs="Times New Roman"/>
          <w:sz w:val="28"/>
          <w:szCs w:val="28"/>
        </w:rPr>
        <w:t xml:space="preserve">Сумма безвозмездных поступлений в бюджет Прибрежного сельского поселения за 2017 год составила 7099,0 </w:t>
      </w:r>
      <w:proofErr w:type="spellStart"/>
      <w:r w:rsidRPr="00334044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3404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34044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334044">
        <w:rPr>
          <w:rFonts w:ascii="Times New Roman" w:hAnsi="Times New Roman" w:cs="Times New Roman"/>
          <w:sz w:val="28"/>
          <w:szCs w:val="28"/>
        </w:rPr>
        <w:t xml:space="preserve">, что ниже фактических поступлений за 2016 год (271,5 </w:t>
      </w:r>
      <w:proofErr w:type="spellStart"/>
      <w:r w:rsidRPr="00334044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334044">
        <w:rPr>
          <w:rFonts w:ascii="Times New Roman" w:hAnsi="Times New Roman" w:cs="Times New Roman"/>
          <w:sz w:val="28"/>
          <w:szCs w:val="28"/>
        </w:rPr>
        <w:t xml:space="preserve">)  на 6718,3 </w:t>
      </w:r>
      <w:proofErr w:type="spellStart"/>
      <w:r w:rsidRPr="00334044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334044">
        <w:rPr>
          <w:rFonts w:ascii="Times New Roman" w:hAnsi="Times New Roman" w:cs="Times New Roman"/>
          <w:sz w:val="28"/>
          <w:szCs w:val="28"/>
        </w:rPr>
        <w:t xml:space="preserve"> из них:</w:t>
      </w:r>
    </w:p>
    <w:p w:rsidR="00334044" w:rsidRPr="00334044" w:rsidRDefault="00334044" w:rsidP="00334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044">
        <w:rPr>
          <w:rFonts w:ascii="Times New Roman" w:hAnsi="Times New Roman" w:cs="Times New Roman"/>
          <w:sz w:val="28"/>
          <w:szCs w:val="28"/>
        </w:rPr>
        <w:t xml:space="preserve">-субсидии в сумме 6894,3 </w:t>
      </w:r>
      <w:proofErr w:type="spellStart"/>
      <w:r w:rsidRPr="00334044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3404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34044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334044">
        <w:rPr>
          <w:rFonts w:ascii="Times New Roman" w:hAnsi="Times New Roman" w:cs="Times New Roman"/>
          <w:sz w:val="28"/>
          <w:szCs w:val="28"/>
        </w:rPr>
        <w:t>;</w:t>
      </w:r>
    </w:p>
    <w:p w:rsidR="00334044" w:rsidRPr="00334044" w:rsidRDefault="00334044" w:rsidP="00334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044">
        <w:rPr>
          <w:rFonts w:ascii="Times New Roman" w:hAnsi="Times New Roman" w:cs="Times New Roman"/>
          <w:sz w:val="28"/>
          <w:szCs w:val="28"/>
        </w:rPr>
        <w:t xml:space="preserve">-субвенции на осуществление первичного воинского учета – 186,0       </w:t>
      </w:r>
      <w:proofErr w:type="spellStart"/>
      <w:r w:rsidRPr="00334044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3404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34044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334044">
        <w:rPr>
          <w:rFonts w:ascii="Times New Roman" w:hAnsi="Times New Roman" w:cs="Times New Roman"/>
          <w:sz w:val="28"/>
          <w:szCs w:val="28"/>
        </w:rPr>
        <w:t>;</w:t>
      </w:r>
    </w:p>
    <w:p w:rsidR="00334044" w:rsidRPr="00334044" w:rsidRDefault="00334044" w:rsidP="00334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044">
        <w:rPr>
          <w:rFonts w:ascii="Times New Roman" w:hAnsi="Times New Roman" w:cs="Times New Roman"/>
          <w:sz w:val="28"/>
          <w:szCs w:val="28"/>
        </w:rPr>
        <w:t xml:space="preserve">-субвенции на организацию деятельности административных комиссий    – 3,8 </w:t>
      </w:r>
      <w:proofErr w:type="spellStart"/>
      <w:r w:rsidRPr="00334044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3404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34044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334044">
        <w:rPr>
          <w:rFonts w:ascii="Times New Roman" w:hAnsi="Times New Roman" w:cs="Times New Roman"/>
          <w:sz w:val="28"/>
          <w:szCs w:val="28"/>
        </w:rPr>
        <w:t>;</w:t>
      </w:r>
    </w:p>
    <w:p w:rsidR="00334044" w:rsidRPr="00334044" w:rsidRDefault="00334044" w:rsidP="00334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044">
        <w:rPr>
          <w:rFonts w:ascii="Times New Roman" w:hAnsi="Times New Roman" w:cs="Times New Roman"/>
          <w:sz w:val="28"/>
          <w:szCs w:val="28"/>
        </w:rPr>
        <w:t xml:space="preserve">-прочие безвозмездные поступления -15,0 </w:t>
      </w:r>
      <w:proofErr w:type="spellStart"/>
      <w:r w:rsidRPr="00334044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3404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34044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334044">
        <w:rPr>
          <w:rFonts w:ascii="Times New Roman" w:hAnsi="Times New Roman" w:cs="Times New Roman"/>
          <w:sz w:val="28"/>
          <w:szCs w:val="28"/>
        </w:rPr>
        <w:t>;</w:t>
      </w:r>
    </w:p>
    <w:p w:rsidR="00334044" w:rsidRPr="00334044" w:rsidRDefault="00334044" w:rsidP="00334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044">
        <w:rPr>
          <w:rFonts w:ascii="Times New Roman" w:hAnsi="Times New Roman" w:cs="Times New Roman"/>
          <w:sz w:val="28"/>
          <w:szCs w:val="28"/>
        </w:rPr>
        <w:t>-возврат остатка субсидий, имеющих целевое значение – 0,1 тыс. рублей.</w:t>
      </w:r>
    </w:p>
    <w:p w:rsidR="00334044" w:rsidRPr="00334044" w:rsidRDefault="00334044" w:rsidP="00334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044" w:rsidRPr="00334044" w:rsidRDefault="00334044" w:rsidP="00334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044">
        <w:rPr>
          <w:rFonts w:ascii="Times New Roman" w:hAnsi="Times New Roman" w:cs="Times New Roman"/>
          <w:sz w:val="28"/>
          <w:szCs w:val="28"/>
        </w:rPr>
        <w:t xml:space="preserve">Увеличение доходной части в 2017 году по сравнению с доходной частью 2016 года на 11290,2 </w:t>
      </w:r>
      <w:proofErr w:type="spellStart"/>
      <w:r w:rsidRPr="00334044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3404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34044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334044">
        <w:rPr>
          <w:rFonts w:ascii="Times New Roman" w:hAnsi="Times New Roman" w:cs="Times New Roman"/>
          <w:sz w:val="28"/>
          <w:szCs w:val="28"/>
        </w:rPr>
        <w:t xml:space="preserve"> произошло по большей части за счет увеличения следующих поступлений:</w:t>
      </w:r>
    </w:p>
    <w:p w:rsidR="00334044" w:rsidRPr="00334044" w:rsidRDefault="00334044" w:rsidP="00334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044">
        <w:rPr>
          <w:rFonts w:ascii="Times New Roman" w:hAnsi="Times New Roman" w:cs="Times New Roman"/>
          <w:sz w:val="28"/>
          <w:szCs w:val="28"/>
        </w:rPr>
        <w:t xml:space="preserve">-налог на доходы с физических лиц на 3481,9 </w:t>
      </w:r>
      <w:proofErr w:type="spellStart"/>
      <w:r w:rsidRPr="00334044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3404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34044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334044">
        <w:rPr>
          <w:rFonts w:ascii="Times New Roman" w:hAnsi="Times New Roman" w:cs="Times New Roman"/>
          <w:sz w:val="28"/>
          <w:szCs w:val="28"/>
        </w:rPr>
        <w:t xml:space="preserve"> или на 36%;</w:t>
      </w:r>
    </w:p>
    <w:p w:rsidR="00334044" w:rsidRPr="00334044" w:rsidRDefault="00334044" w:rsidP="00334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044">
        <w:rPr>
          <w:rFonts w:ascii="Times New Roman" w:hAnsi="Times New Roman" w:cs="Times New Roman"/>
          <w:sz w:val="28"/>
          <w:szCs w:val="28"/>
        </w:rPr>
        <w:t xml:space="preserve">-доходы от использования муниципального имущества на 1022,1 </w:t>
      </w:r>
      <w:proofErr w:type="spellStart"/>
      <w:r w:rsidRPr="00334044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3404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34044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334044">
        <w:rPr>
          <w:rFonts w:ascii="Times New Roman" w:hAnsi="Times New Roman" w:cs="Times New Roman"/>
          <w:sz w:val="28"/>
          <w:szCs w:val="28"/>
        </w:rPr>
        <w:t xml:space="preserve"> или в 2,5 раза;</w:t>
      </w:r>
    </w:p>
    <w:p w:rsidR="00334044" w:rsidRPr="00334044" w:rsidRDefault="00334044" w:rsidP="00334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044">
        <w:rPr>
          <w:rFonts w:ascii="Times New Roman" w:hAnsi="Times New Roman" w:cs="Times New Roman"/>
          <w:sz w:val="28"/>
          <w:szCs w:val="28"/>
        </w:rPr>
        <w:t xml:space="preserve">-безвозмездные поступления на 6827,5 </w:t>
      </w:r>
      <w:proofErr w:type="spellStart"/>
      <w:r w:rsidRPr="00334044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3404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34044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334044">
        <w:rPr>
          <w:rFonts w:ascii="Times New Roman" w:hAnsi="Times New Roman" w:cs="Times New Roman"/>
          <w:sz w:val="28"/>
          <w:szCs w:val="28"/>
        </w:rPr>
        <w:t>.</w:t>
      </w:r>
    </w:p>
    <w:p w:rsidR="00334044" w:rsidRPr="00334044" w:rsidRDefault="00334044" w:rsidP="00334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044" w:rsidRPr="00334044" w:rsidRDefault="00334044" w:rsidP="00334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044">
        <w:rPr>
          <w:rFonts w:ascii="Times New Roman" w:hAnsi="Times New Roman" w:cs="Times New Roman"/>
          <w:sz w:val="28"/>
          <w:szCs w:val="28"/>
        </w:rPr>
        <w:t xml:space="preserve">Расходная часть бюджета Прибрежного сельского поселения за 2017 год составила 40266,9 </w:t>
      </w:r>
      <w:proofErr w:type="spellStart"/>
      <w:r w:rsidRPr="00334044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3404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34044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334044">
        <w:rPr>
          <w:rFonts w:ascii="Times New Roman" w:hAnsi="Times New Roman" w:cs="Times New Roman"/>
          <w:sz w:val="28"/>
          <w:szCs w:val="28"/>
        </w:rPr>
        <w:t xml:space="preserve">, что выше расходной части 2016 года на 4593,2 </w:t>
      </w:r>
      <w:proofErr w:type="spellStart"/>
      <w:r w:rsidRPr="00334044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334044">
        <w:rPr>
          <w:rFonts w:ascii="Times New Roman" w:hAnsi="Times New Roman" w:cs="Times New Roman"/>
          <w:sz w:val="28"/>
          <w:szCs w:val="28"/>
        </w:rPr>
        <w:t xml:space="preserve"> или на 13% и ниже утвержденной на 1040,3 </w:t>
      </w:r>
      <w:proofErr w:type="spellStart"/>
      <w:r w:rsidRPr="00334044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334044">
        <w:rPr>
          <w:rFonts w:ascii="Times New Roman" w:hAnsi="Times New Roman" w:cs="Times New Roman"/>
          <w:sz w:val="28"/>
          <w:szCs w:val="28"/>
        </w:rPr>
        <w:t xml:space="preserve"> или на 3%.</w:t>
      </w:r>
    </w:p>
    <w:p w:rsidR="00334044" w:rsidRPr="00334044" w:rsidRDefault="00334044" w:rsidP="00334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044">
        <w:rPr>
          <w:rFonts w:ascii="Times New Roman" w:hAnsi="Times New Roman" w:cs="Times New Roman"/>
          <w:sz w:val="28"/>
          <w:szCs w:val="28"/>
        </w:rPr>
        <w:t>Наибольший удельный вес в структуре расходов занимают «Общегосударственные вопросы»-32,6%, «Национальна экономика»-26,3%, «ЖКХ»-21%, «Культура»- 18,7%.</w:t>
      </w:r>
    </w:p>
    <w:p w:rsidR="00334044" w:rsidRPr="00334044" w:rsidRDefault="00334044" w:rsidP="00334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044">
        <w:rPr>
          <w:rFonts w:ascii="Times New Roman" w:hAnsi="Times New Roman" w:cs="Times New Roman"/>
          <w:sz w:val="28"/>
          <w:szCs w:val="28"/>
        </w:rPr>
        <w:t xml:space="preserve">Часть расходов в 2017 году или 19,5% прошла по программно-целевому методу. В рамках целевых программ произведены расходы на общую сумму 7859,9 </w:t>
      </w:r>
      <w:proofErr w:type="spellStart"/>
      <w:r w:rsidRPr="00334044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3404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34044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334044">
        <w:rPr>
          <w:rFonts w:ascii="Times New Roman" w:hAnsi="Times New Roman" w:cs="Times New Roman"/>
          <w:sz w:val="28"/>
          <w:szCs w:val="28"/>
        </w:rPr>
        <w:t>.</w:t>
      </w:r>
    </w:p>
    <w:p w:rsidR="00334044" w:rsidRPr="00334044" w:rsidRDefault="00334044" w:rsidP="00334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0E9B" w:rsidRPr="002B0E9B" w:rsidRDefault="002B0E9B" w:rsidP="002B0E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2B0E9B">
        <w:rPr>
          <w:rFonts w:ascii="Times New Roman" w:hAnsi="Times New Roman" w:cs="Times New Roman"/>
          <w:sz w:val="28"/>
          <w:szCs w:val="28"/>
        </w:rPr>
        <w:t xml:space="preserve">Бюджет за 2017 год Прибрежного сельского поселения  Славянского района исполнен с профицитом в сумме 1956,0  </w:t>
      </w:r>
      <w:proofErr w:type="spellStart"/>
      <w:r w:rsidRPr="002B0E9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B0E9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B0E9B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B0E9B">
        <w:rPr>
          <w:rFonts w:ascii="Times New Roman" w:hAnsi="Times New Roman" w:cs="Times New Roman"/>
          <w:sz w:val="28"/>
          <w:szCs w:val="28"/>
        </w:rPr>
        <w:t xml:space="preserve">, что соответствует ст.92.1 БК РФ.  </w:t>
      </w:r>
    </w:p>
    <w:p w:rsidR="002B0E9B" w:rsidRPr="002B0E9B" w:rsidRDefault="002B0E9B" w:rsidP="002B0E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0E9B">
        <w:rPr>
          <w:rFonts w:ascii="Times New Roman" w:hAnsi="Times New Roman" w:cs="Times New Roman"/>
          <w:sz w:val="28"/>
          <w:szCs w:val="28"/>
        </w:rPr>
        <w:t>В 2017 году получение бюджетных кредитов от других бюджетов бюджетной системы РФ и кредитов от кредитных организаций не производилось.</w:t>
      </w:r>
    </w:p>
    <w:p w:rsidR="002B0E9B" w:rsidRPr="002B0E9B" w:rsidRDefault="002B0E9B" w:rsidP="002B0E9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E9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 состоянию на 01.01.2018 года дебиторская задолженность составила         2664,3 тыс. рублей, кредиторская задолженность составила 3420,4 </w:t>
      </w:r>
      <w:proofErr w:type="spellStart"/>
      <w:r w:rsidRPr="002B0E9B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2B0E9B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2B0E9B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2B0E9B">
        <w:rPr>
          <w:rFonts w:ascii="Times New Roman" w:hAnsi="Times New Roman" w:cs="Times New Roman"/>
          <w:bCs/>
          <w:sz w:val="28"/>
          <w:szCs w:val="28"/>
        </w:rPr>
        <w:t>.</w:t>
      </w:r>
    </w:p>
    <w:p w:rsidR="002B0E9B" w:rsidRPr="002B0E9B" w:rsidRDefault="002B0E9B" w:rsidP="002B0E9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E9B">
        <w:rPr>
          <w:rFonts w:ascii="Times New Roman" w:hAnsi="Times New Roman" w:cs="Times New Roman"/>
          <w:bCs/>
          <w:sz w:val="28"/>
          <w:szCs w:val="28"/>
        </w:rPr>
        <w:t>Задолженности по состоянию на 01.01.2018 года носят текущий характер.</w:t>
      </w:r>
    </w:p>
    <w:p w:rsidR="002B0E9B" w:rsidRPr="002B0E9B" w:rsidRDefault="002B0E9B" w:rsidP="002B0E9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E9B">
        <w:rPr>
          <w:rFonts w:ascii="Times New Roman" w:hAnsi="Times New Roman" w:cs="Times New Roman"/>
          <w:bCs/>
          <w:sz w:val="28"/>
          <w:szCs w:val="28"/>
        </w:rPr>
        <w:t xml:space="preserve">В нарушении ст.34 Бюджетного Кодекса РФ поселением допущены неэффективные расходы в части переплаты по больничным листам в сумме 597,4 </w:t>
      </w:r>
      <w:proofErr w:type="spellStart"/>
      <w:r w:rsidRPr="002B0E9B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2B0E9B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2B0E9B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2B0E9B">
        <w:rPr>
          <w:rFonts w:ascii="Times New Roman" w:hAnsi="Times New Roman" w:cs="Times New Roman"/>
          <w:bCs/>
          <w:sz w:val="28"/>
          <w:szCs w:val="28"/>
        </w:rPr>
        <w:t xml:space="preserve">. Несвоевременное возмещение денежных средств по больничным листам повлекло образованию кредиторской задолженности по счету 1 303 000 в сумме 16,4 </w:t>
      </w:r>
      <w:proofErr w:type="spellStart"/>
      <w:r w:rsidRPr="002B0E9B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2B0E9B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2B0E9B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2B0E9B">
        <w:rPr>
          <w:rFonts w:ascii="Times New Roman" w:hAnsi="Times New Roman" w:cs="Times New Roman"/>
          <w:bCs/>
          <w:sz w:val="28"/>
          <w:szCs w:val="28"/>
        </w:rPr>
        <w:t>.</w:t>
      </w:r>
    </w:p>
    <w:p w:rsidR="002B0E9B" w:rsidRPr="002B0E9B" w:rsidRDefault="002B0E9B" w:rsidP="002B0E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0E9B">
        <w:rPr>
          <w:rFonts w:ascii="Times New Roman" w:hAnsi="Times New Roman" w:cs="Times New Roman"/>
          <w:sz w:val="28"/>
          <w:szCs w:val="28"/>
        </w:rPr>
        <w:t>С целью недопущения кредиторской задолженности принимать и исполнять расходы в соответствии со ст.162 БК РФ в пределах доведенных лимитов бюджетных обязательств.</w:t>
      </w:r>
    </w:p>
    <w:bookmarkEnd w:id="0"/>
    <w:p w:rsidR="00334044" w:rsidRPr="00334044" w:rsidRDefault="00334044" w:rsidP="00334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044" w:rsidRPr="00334044" w:rsidRDefault="00334044" w:rsidP="00334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044">
        <w:rPr>
          <w:rFonts w:ascii="Times New Roman" w:hAnsi="Times New Roman" w:cs="Times New Roman"/>
          <w:sz w:val="28"/>
          <w:szCs w:val="28"/>
        </w:rPr>
        <w:t>Представленный к рассмотрению проект годового отчёта об исполнении бюджета Прибрежного сельского поселения Славянского района за 2017 год, соответствует нормам Бюджетного Кодекса РФ и рекомендован контрольно-счетной палатой муниципального образования Славянский район к утверждению Советом депутатов Прибрежного сельского поселения Славянского района.</w:t>
      </w:r>
    </w:p>
    <w:p w:rsidR="00334044" w:rsidRPr="00334044" w:rsidRDefault="00334044" w:rsidP="00334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044" w:rsidRPr="00334044" w:rsidRDefault="00334044" w:rsidP="00334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62FD" w:rsidRDefault="002362FD" w:rsidP="00FE0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9D0A75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контрольно-счётной палаты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D55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5166F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9D0A75" w:rsidRDefault="009D0A75" w:rsidP="00FE04E0">
      <w:pPr>
        <w:tabs>
          <w:tab w:val="left" w:pos="74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Славянский район</w:t>
      </w:r>
      <w:r w:rsidR="00FE04E0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9752E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9752E8">
        <w:rPr>
          <w:rFonts w:ascii="Times New Roman" w:hAnsi="Times New Roman" w:cs="Times New Roman"/>
          <w:sz w:val="28"/>
          <w:szCs w:val="28"/>
        </w:rPr>
        <w:t>Т.И.</w:t>
      </w:r>
      <w:r w:rsidR="00FE04E0" w:rsidRPr="00FE04E0">
        <w:rPr>
          <w:rFonts w:ascii="Times New Roman" w:hAnsi="Times New Roman" w:cs="Times New Roman"/>
          <w:sz w:val="28"/>
          <w:szCs w:val="28"/>
        </w:rPr>
        <w:t>Курилова</w:t>
      </w:r>
      <w:proofErr w:type="spellEnd"/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4044" w:rsidRDefault="00334044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4044" w:rsidRDefault="00334044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4044" w:rsidRDefault="00334044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4044" w:rsidRDefault="00334044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4044" w:rsidRDefault="00334044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4044" w:rsidRDefault="00334044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4044" w:rsidRDefault="00334044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4044" w:rsidRDefault="00334044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4044" w:rsidRDefault="00334044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3268" w:rsidRDefault="00EF3268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3268" w:rsidRDefault="00EF3268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3268" w:rsidRDefault="00EF3268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3268" w:rsidRDefault="00EF3268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3268" w:rsidRDefault="00EF3268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3268" w:rsidRDefault="00EF3268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3268" w:rsidRDefault="00EF3268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4044" w:rsidRDefault="00334044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0A75" w:rsidRPr="00FD1821" w:rsidRDefault="00334044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="00255FB2" w:rsidRPr="00FD1821">
        <w:rPr>
          <w:rFonts w:ascii="Times New Roman" w:hAnsi="Times New Roman" w:cs="Times New Roman"/>
          <w:sz w:val="24"/>
          <w:szCs w:val="24"/>
        </w:rPr>
        <w:t>.Н.Канцедайло</w:t>
      </w:r>
      <w:proofErr w:type="spellEnd"/>
    </w:p>
    <w:p w:rsidR="009D0A75" w:rsidRDefault="009D0A75" w:rsidP="00255FB2">
      <w:pPr>
        <w:tabs>
          <w:tab w:val="left" w:pos="23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821">
        <w:rPr>
          <w:rFonts w:ascii="Times New Roman" w:hAnsi="Times New Roman" w:cs="Times New Roman"/>
          <w:sz w:val="24"/>
          <w:szCs w:val="24"/>
        </w:rPr>
        <w:t>8(86146)</w:t>
      </w:r>
      <w:r w:rsidR="00C70F8D" w:rsidRPr="00FD1821">
        <w:rPr>
          <w:rFonts w:ascii="Times New Roman" w:hAnsi="Times New Roman" w:cs="Times New Roman"/>
          <w:sz w:val="24"/>
          <w:szCs w:val="24"/>
        </w:rPr>
        <w:t>3</w:t>
      </w:r>
      <w:r w:rsidRPr="00FD1821">
        <w:rPr>
          <w:rFonts w:ascii="Times New Roman" w:hAnsi="Times New Roman" w:cs="Times New Roman"/>
          <w:sz w:val="24"/>
          <w:szCs w:val="24"/>
        </w:rPr>
        <w:t>-</w:t>
      </w:r>
      <w:r w:rsidR="00C70F8D" w:rsidRPr="00FD1821">
        <w:rPr>
          <w:rFonts w:ascii="Times New Roman" w:hAnsi="Times New Roman" w:cs="Times New Roman"/>
          <w:sz w:val="24"/>
          <w:szCs w:val="24"/>
        </w:rPr>
        <w:t>20</w:t>
      </w:r>
      <w:r w:rsidRPr="00FD1821">
        <w:rPr>
          <w:rFonts w:ascii="Times New Roman" w:hAnsi="Times New Roman" w:cs="Times New Roman"/>
          <w:sz w:val="24"/>
          <w:szCs w:val="24"/>
        </w:rPr>
        <w:t>-</w:t>
      </w:r>
      <w:r w:rsidR="00C70F8D" w:rsidRPr="00FD1821">
        <w:rPr>
          <w:rFonts w:ascii="Times New Roman" w:hAnsi="Times New Roman" w:cs="Times New Roman"/>
          <w:sz w:val="24"/>
          <w:szCs w:val="24"/>
        </w:rPr>
        <w:t>42</w:t>
      </w:r>
      <w:r w:rsidR="00255FB2" w:rsidRPr="00255FB2">
        <w:rPr>
          <w:rFonts w:ascii="Times New Roman" w:hAnsi="Times New Roman" w:cs="Times New Roman"/>
          <w:sz w:val="24"/>
          <w:szCs w:val="24"/>
        </w:rPr>
        <w:tab/>
      </w:r>
    </w:p>
    <w:sectPr w:rsidR="009D0A75" w:rsidSect="003F1A6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134" w:rsidRDefault="00955134" w:rsidP="0003056F">
      <w:pPr>
        <w:spacing w:after="0" w:line="240" w:lineRule="auto"/>
      </w:pPr>
      <w:r>
        <w:separator/>
      </w:r>
    </w:p>
  </w:endnote>
  <w:endnote w:type="continuationSeparator" w:id="0">
    <w:p w:rsidR="00955134" w:rsidRDefault="00955134" w:rsidP="00030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134" w:rsidRDefault="00955134" w:rsidP="0003056F">
      <w:pPr>
        <w:spacing w:after="0" w:line="240" w:lineRule="auto"/>
      </w:pPr>
      <w:r>
        <w:separator/>
      </w:r>
    </w:p>
  </w:footnote>
  <w:footnote w:type="continuationSeparator" w:id="0">
    <w:p w:rsidR="00955134" w:rsidRDefault="00955134" w:rsidP="000305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F60E4"/>
    <w:multiLevelType w:val="hybridMultilevel"/>
    <w:tmpl w:val="FD5EB1C2"/>
    <w:lvl w:ilvl="0" w:tplc="F86CE3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56F"/>
    <w:rsid w:val="00015AA0"/>
    <w:rsid w:val="0002434C"/>
    <w:rsid w:val="0003056F"/>
    <w:rsid w:val="000749E9"/>
    <w:rsid w:val="000A1429"/>
    <w:rsid w:val="000B155F"/>
    <w:rsid w:val="000B34E1"/>
    <w:rsid w:val="000F759E"/>
    <w:rsid w:val="0014193B"/>
    <w:rsid w:val="00143AB5"/>
    <w:rsid w:val="0017737D"/>
    <w:rsid w:val="00192AB6"/>
    <w:rsid w:val="001F25D4"/>
    <w:rsid w:val="001F7C02"/>
    <w:rsid w:val="0022056E"/>
    <w:rsid w:val="00227E9F"/>
    <w:rsid w:val="00235102"/>
    <w:rsid w:val="002362FD"/>
    <w:rsid w:val="0024746C"/>
    <w:rsid w:val="00255FB2"/>
    <w:rsid w:val="002825F6"/>
    <w:rsid w:val="00284890"/>
    <w:rsid w:val="002B0E9B"/>
    <w:rsid w:val="002F7B7A"/>
    <w:rsid w:val="00316F7A"/>
    <w:rsid w:val="00334044"/>
    <w:rsid w:val="00384B95"/>
    <w:rsid w:val="003A532A"/>
    <w:rsid w:val="003D1A75"/>
    <w:rsid w:val="003E1C92"/>
    <w:rsid w:val="003F1A6B"/>
    <w:rsid w:val="00421D49"/>
    <w:rsid w:val="00433462"/>
    <w:rsid w:val="00444E0A"/>
    <w:rsid w:val="00491401"/>
    <w:rsid w:val="004C7138"/>
    <w:rsid w:val="004F7647"/>
    <w:rsid w:val="004F76B3"/>
    <w:rsid w:val="00523C64"/>
    <w:rsid w:val="00524D98"/>
    <w:rsid w:val="005269E1"/>
    <w:rsid w:val="005269FD"/>
    <w:rsid w:val="00541A59"/>
    <w:rsid w:val="00543D9D"/>
    <w:rsid w:val="00554F2C"/>
    <w:rsid w:val="005810C3"/>
    <w:rsid w:val="005C19E7"/>
    <w:rsid w:val="005C3135"/>
    <w:rsid w:val="005C5FC0"/>
    <w:rsid w:val="005D0E0D"/>
    <w:rsid w:val="005D36F6"/>
    <w:rsid w:val="005F55B8"/>
    <w:rsid w:val="00621427"/>
    <w:rsid w:val="0066697E"/>
    <w:rsid w:val="00684AA1"/>
    <w:rsid w:val="0069268B"/>
    <w:rsid w:val="006953C5"/>
    <w:rsid w:val="006A60B7"/>
    <w:rsid w:val="006A6C6F"/>
    <w:rsid w:val="006E0156"/>
    <w:rsid w:val="006F3CC9"/>
    <w:rsid w:val="0072515E"/>
    <w:rsid w:val="00731980"/>
    <w:rsid w:val="0073719B"/>
    <w:rsid w:val="007B65EE"/>
    <w:rsid w:val="007C7C97"/>
    <w:rsid w:val="007F0BA1"/>
    <w:rsid w:val="007F2C58"/>
    <w:rsid w:val="008377DE"/>
    <w:rsid w:val="00837E57"/>
    <w:rsid w:val="00850D9B"/>
    <w:rsid w:val="0085228C"/>
    <w:rsid w:val="008624D4"/>
    <w:rsid w:val="00865861"/>
    <w:rsid w:val="00873CFB"/>
    <w:rsid w:val="00880779"/>
    <w:rsid w:val="00885779"/>
    <w:rsid w:val="00893F10"/>
    <w:rsid w:val="008A21B1"/>
    <w:rsid w:val="008B5038"/>
    <w:rsid w:val="008D0141"/>
    <w:rsid w:val="009172A0"/>
    <w:rsid w:val="00955134"/>
    <w:rsid w:val="009752E8"/>
    <w:rsid w:val="009928A9"/>
    <w:rsid w:val="009A0774"/>
    <w:rsid w:val="009D0A75"/>
    <w:rsid w:val="009D6BE5"/>
    <w:rsid w:val="00A24010"/>
    <w:rsid w:val="00A24F8F"/>
    <w:rsid w:val="00A36E72"/>
    <w:rsid w:val="00A50F0A"/>
    <w:rsid w:val="00A57B19"/>
    <w:rsid w:val="00A67446"/>
    <w:rsid w:val="00AA1E50"/>
    <w:rsid w:val="00B30427"/>
    <w:rsid w:val="00B42BD9"/>
    <w:rsid w:val="00BA04F2"/>
    <w:rsid w:val="00BA596E"/>
    <w:rsid w:val="00BF15BF"/>
    <w:rsid w:val="00C1512C"/>
    <w:rsid w:val="00C1633E"/>
    <w:rsid w:val="00C46A45"/>
    <w:rsid w:val="00C5166F"/>
    <w:rsid w:val="00C70F8D"/>
    <w:rsid w:val="00CA5829"/>
    <w:rsid w:val="00CB32C8"/>
    <w:rsid w:val="00CC6D21"/>
    <w:rsid w:val="00CD06F8"/>
    <w:rsid w:val="00D0286D"/>
    <w:rsid w:val="00D02B60"/>
    <w:rsid w:val="00D27C50"/>
    <w:rsid w:val="00D344F5"/>
    <w:rsid w:val="00D55CA0"/>
    <w:rsid w:val="00D63DE6"/>
    <w:rsid w:val="00DE5C68"/>
    <w:rsid w:val="00DE6FF2"/>
    <w:rsid w:val="00DF5B6A"/>
    <w:rsid w:val="00E0005E"/>
    <w:rsid w:val="00E06A07"/>
    <w:rsid w:val="00E177B5"/>
    <w:rsid w:val="00E34673"/>
    <w:rsid w:val="00E42332"/>
    <w:rsid w:val="00E72B41"/>
    <w:rsid w:val="00E92316"/>
    <w:rsid w:val="00EA2866"/>
    <w:rsid w:val="00EE4E7B"/>
    <w:rsid w:val="00EF3268"/>
    <w:rsid w:val="00EF6277"/>
    <w:rsid w:val="00F6507E"/>
    <w:rsid w:val="00FA2CB8"/>
    <w:rsid w:val="00FB35C0"/>
    <w:rsid w:val="00FD1821"/>
    <w:rsid w:val="00FD75C7"/>
    <w:rsid w:val="00FE04E0"/>
    <w:rsid w:val="00FF0B94"/>
    <w:rsid w:val="00FF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446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locked/>
    <w:rsid w:val="001773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E92316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semiHidden/>
    <w:rsid w:val="0003056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03056F"/>
    <w:rPr>
      <w:rFonts w:ascii="Times New Roman" w:hAnsi="Times New Roman" w:cs="Times New Roman"/>
      <w:sz w:val="20"/>
      <w:szCs w:val="20"/>
    </w:rPr>
  </w:style>
  <w:style w:type="paragraph" w:customStyle="1" w:styleId="ConsNormal">
    <w:name w:val="ConsNormal"/>
    <w:uiPriority w:val="99"/>
    <w:rsid w:val="0003056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msonormalbullet1gif">
    <w:name w:val="msonormalbullet1.gif"/>
    <w:basedOn w:val="a"/>
    <w:uiPriority w:val="99"/>
    <w:rsid w:val="0003056F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5">
    <w:name w:val="footnote reference"/>
    <w:uiPriority w:val="99"/>
    <w:semiHidden/>
    <w:rsid w:val="0003056F"/>
    <w:rPr>
      <w:rFonts w:ascii="Times New Roman" w:hAnsi="Times New Roman" w:cs="Times New Roman"/>
      <w:vertAlign w:val="superscript"/>
    </w:rPr>
  </w:style>
  <w:style w:type="paragraph" w:customStyle="1" w:styleId="a6">
    <w:name w:val="Знак"/>
    <w:basedOn w:val="a"/>
    <w:next w:val="2"/>
    <w:autoRedefine/>
    <w:rsid w:val="0017737D"/>
    <w:pPr>
      <w:spacing w:after="160" w:line="240" w:lineRule="exact"/>
    </w:pPr>
    <w:rPr>
      <w:sz w:val="24"/>
      <w:szCs w:val="24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D55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D55C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0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9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38A4C-6CE3-40E8-B7D5-6B7A8063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1233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Нечаева ОА</cp:lastModifiedBy>
  <cp:revision>85</cp:revision>
  <cp:lastPrinted>2018-05-18T12:32:00Z</cp:lastPrinted>
  <dcterms:created xsi:type="dcterms:W3CDTF">2012-11-30T12:13:00Z</dcterms:created>
  <dcterms:modified xsi:type="dcterms:W3CDTF">2018-05-18T12:35:00Z</dcterms:modified>
</cp:coreProperties>
</file>