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610" w:rsidRPr="001E5060" w:rsidRDefault="00EE4610" w:rsidP="00F619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E5060">
        <w:rPr>
          <w:rFonts w:ascii="Times New Roman" w:hAnsi="Times New Roman"/>
          <w:b/>
          <w:sz w:val="24"/>
          <w:szCs w:val="24"/>
        </w:rPr>
        <w:t>Информация</w:t>
      </w:r>
    </w:p>
    <w:p w:rsidR="00F6197D" w:rsidRDefault="00C01180" w:rsidP="00F619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E5060">
        <w:rPr>
          <w:rFonts w:ascii="Times New Roman" w:hAnsi="Times New Roman" w:cs="Times New Roman"/>
          <w:b/>
          <w:sz w:val="24"/>
          <w:szCs w:val="24"/>
        </w:rPr>
        <w:t xml:space="preserve">на проект Решения Совета сельского поселения </w:t>
      </w:r>
      <w:r w:rsidR="003F6669" w:rsidRPr="001E5060">
        <w:rPr>
          <w:rFonts w:ascii="Times New Roman" w:hAnsi="Times New Roman" w:cs="Times New Roman"/>
          <w:b/>
          <w:sz w:val="24"/>
          <w:szCs w:val="24"/>
        </w:rPr>
        <w:t xml:space="preserve">Голубая Нива </w:t>
      </w:r>
      <w:r w:rsidRPr="001E5060">
        <w:rPr>
          <w:rFonts w:ascii="Times New Roman" w:hAnsi="Times New Roman" w:cs="Times New Roman"/>
          <w:b/>
          <w:sz w:val="24"/>
          <w:szCs w:val="24"/>
        </w:rPr>
        <w:t>Славянского района</w:t>
      </w:r>
      <w:r w:rsidR="00F6197D" w:rsidRPr="00F6197D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1E5060">
        <w:rPr>
          <w:rFonts w:ascii="Times New Roman" w:hAnsi="Times New Roman" w:cs="Times New Roman"/>
          <w:b/>
          <w:sz w:val="24"/>
          <w:szCs w:val="24"/>
        </w:rPr>
        <w:t xml:space="preserve"> «О бюджете сельского поселения </w:t>
      </w:r>
      <w:r w:rsidR="003F6669" w:rsidRPr="001E5060">
        <w:rPr>
          <w:rFonts w:ascii="Times New Roman" w:hAnsi="Times New Roman" w:cs="Times New Roman"/>
          <w:b/>
          <w:sz w:val="24"/>
          <w:szCs w:val="24"/>
        </w:rPr>
        <w:t xml:space="preserve">Голубая Нива </w:t>
      </w:r>
    </w:p>
    <w:p w:rsidR="00C01180" w:rsidRPr="001E5060" w:rsidRDefault="00C01180" w:rsidP="00F619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5060">
        <w:rPr>
          <w:rFonts w:ascii="Times New Roman" w:hAnsi="Times New Roman" w:cs="Times New Roman"/>
          <w:b/>
          <w:sz w:val="24"/>
          <w:szCs w:val="24"/>
        </w:rPr>
        <w:t>Славянского района</w:t>
      </w:r>
      <w:r w:rsidR="00F6197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E5060">
        <w:rPr>
          <w:rFonts w:ascii="Times New Roman" w:hAnsi="Times New Roman" w:cs="Times New Roman"/>
          <w:b/>
          <w:sz w:val="24"/>
          <w:szCs w:val="24"/>
        </w:rPr>
        <w:t>на 202</w:t>
      </w:r>
      <w:r w:rsidR="001E5060" w:rsidRPr="001E5060">
        <w:rPr>
          <w:rFonts w:ascii="Times New Roman" w:hAnsi="Times New Roman" w:cs="Times New Roman"/>
          <w:b/>
          <w:sz w:val="24"/>
          <w:szCs w:val="24"/>
        </w:rPr>
        <w:t>6</w:t>
      </w:r>
      <w:r w:rsidRPr="001E5060">
        <w:rPr>
          <w:rFonts w:ascii="Times New Roman" w:hAnsi="Times New Roman" w:cs="Times New Roman"/>
          <w:b/>
          <w:sz w:val="24"/>
          <w:szCs w:val="24"/>
        </w:rPr>
        <w:t xml:space="preserve"> год»</w:t>
      </w:r>
    </w:p>
    <w:p w:rsidR="00C01180" w:rsidRPr="001E5060" w:rsidRDefault="008C2C92" w:rsidP="00C01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5060">
        <w:rPr>
          <w:rFonts w:ascii="Times New Roman" w:hAnsi="Times New Roman" w:cs="Times New Roman"/>
          <w:sz w:val="24"/>
          <w:szCs w:val="24"/>
        </w:rPr>
        <w:t>На основании плана работы</w:t>
      </w:r>
      <w:r w:rsidRPr="001E50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5060">
        <w:rPr>
          <w:rFonts w:ascii="Times New Roman" w:hAnsi="Times New Roman" w:cs="Times New Roman"/>
          <w:sz w:val="24"/>
          <w:szCs w:val="24"/>
        </w:rPr>
        <w:t>контрольно-счетной палаты на 202</w:t>
      </w:r>
      <w:r w:rsidR="00275C9F">
        <w:rPr>
          <w:rFonts w:ascii="Times New Roman" w:hAnsi="Times New Roman" w:cs="Times New Roman"/>
          <w:sz w:val="24"/>
          <w:szCs w:val="24"/>
        </w:rPr>
        <w:t>5</w:t>
      </w:r>
      <w:r w:rsidRPr="001E5060">
        <w:rPr>
          <w:rFonts w:ascii="Times New Roman" w:hAnsi="Times New Roman" w:cs="Times New Roman"/>
          <w:sz w:val="24"/>
          <w:szCs w:val="24"/>
        </w:rPr>
        <w:t xml:space="preserve"> год, </w:t>
      </w:r>
      <w:r w:rsidR="00C01180" w:rsidRPr="001E5060">
        <w:rPr>
          <w:rFonts w:ascii="Times New Roman" w:hAnsi="Times New Roman" w:cs="Times New Roman"/>
          <w:sz w:val="24"/>
          <w:szCs w:val="24"/>
        </w:rPr>
        <w:t xml:space="preserve">соглашения о передаче контрольно-счетной палате муниципального образования Славянский район полномочий контрольно-счетного органа поселения по осуществлению внешнего муниципального финансового контроля </w:t>
      </w:r>
      <w:r w:rsidR="007F0679" w:rsidRPr="001E5060">
        <w:rPr>
          <w:rFonts w:ascii="Times New Roman" w:hAnsi="Times New Roman" w:cs="Times New Roman"/>
          <w:sz w:val="24"/>
          <w:szCs w:val="24"/>
        </w:rPr>
        <w:t>на 202</w:t>
      </w:r>
      <w:r w:rsidR="00275C9F">
        <w:rPr>
          <w:rFonts w:ascii="Times New Roman" w:hAnsi="Times New Roman" w:cs="Times New Roman"/>
          <w:sz w:val="24"/>
          <w:szCs w:val="24"/>
        </w:rPr>
        <w:t>5</w:t>
      </w:r>
      <w:r w:rsidR="007F0679" w:rsidRPr="001E5060">
        <w:rPr>
          <w:rFonts w:ascii="Times New Roman" w:hAnsi="Times New Roman" w:cs="Times New Roman"/>
          <w:sz w:val="24"/>
          <w:szCs w:val="24"/>
        </w:rPr>
        <w:t xml:space="preserve"> год, </w:t>
      </w:r>
      <w:r w:rsidR="00C01180" w:rsidRPr="001E5060">
        <w:rPr>
          <w:rFonts w:ascii="Times New Roman" w:hAnsi="Times New Roman" w:cs="Times New Roman"/>
          <w:sz w:val="24"/>
          <w:szCs w:val="24"/>
        </w:rPr>
        <w:t>пров</w:t>
      </w:r>
      <w:r w:rsidR="007F0679" w:rsidRPr="001E5060">
        <w:rPr>
          <w:rFonts w:ascii="Times New Roman" w:hAnsi="Times New Roman" w:cs="Times New Roman"/>
          <w:sz w:val="24"/>
          <w:szCs w:val="24"/>
        </w:rPr>
        <w:t>едена</w:t>
      </w:r>
      <w:r w:rsidR="00C01180" w:rsidRPr="001E5060">
        <w:rPr>
          <w:rFonts w:ascii="Times New Roman" w:hAnsi="Times New Roman" w:cs="Times New Roman"/>
          <w:sz w:val="24"/>
          <w:szCs w:val="24"/>
        </w:rPr>
        <w:t xml:space="preserve"> </w:t>
      </w:r>
      <w:r w:rsidR="007F0679" w:rsidRPr="001E5060">
        <w:rPr>
          <w:rFonts w:ascii="Times New Roman" w:hAnsi="Times New Roman" w:cs="Times New Roman"/>
          <w:sz w:val="24"/>
          <w:szCs w:val="24"/>
        </w:rPr>
        <w:t>э</w:t>
      </w:r>
      <w:r w:rsidR="00C01180" w:rsidRPr="001E5060">
        <w:rPr>
          <w:rFonts w:ascii="Times New Roman" w:hAnsi="Times New Roman" w:cs="Times New Roman"/>
          <w:sz w:val="24"/>
          <w:szCs w:val="24"/>
        </w:rPr>
        <w:t xml:space="preserve">кспертиза проекта решения Совета сельского поселения </w:t>
      </w:r>
      <w:r w:rsidR="003F6669" w:rsidRPr="001E5060">
        <w:rPr>
          <w:rFonts w:ascii="Times New Roman" w:hAnsi="Times New Roman" w:cs="Times New Roman"/>
          <w:sz w:val="24"/>
          <w:szCs w:val="24"/>
        </w:rPr>
        <w:t>Голубая Нива</w:t>
      </w:r>
      <w:r w:rsidR="003F6669" w:rsidRPr="001E50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1180" w:rsidRPr="001E5060">
        <w:rPr>
          <w:rFonts w:ascii="Times New Roman" w:hAnsi="Times New Roman" w:cs="Times New Roman"/>
          <w:sz w:val="24"/>
          <w:szCs w:val="24"/>
        </w:rPr>
        <w:t xml:space="preserve">Славянского района «О бюджете сельского поселения </w:t>
      </w:r>
      <w:r w:rsidR="003F6669" w:rsidRPr="001E5060">
        <w:rPr>
          <w:rFonts w:ascii="Times New Roman" w:hAnsi="Times New Roman" w:cs="Times New Roman"/>
          <w:sz w:val="24"/>
          <w:szCs w:val="24"/>
        </w:rPr>
        <w:t>Голубая Нива</w:t>
      </w:r>
      <w:r w:rsidR="003F6669" w:rsidRPr="001E50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1180" w:rsidRPr="001E5060">
        <w:rPr>
          <w:rFonts w:ascii="Times New Roman" w:hAnsi="Times New Roman" w:cs="Times New Roman"/>
          <w:sz w:val="24"/>
          <w:szCs w:val="24"/>
        </w:rPr>
        <w:t>Славянского района на 202</w:t>
      </w:r>
      <w:r w:rsidR="00275C9F">
        <w:rPr>
          <w:rFonts w:ascii="Times New Roman" w:hAnsi="Times New Roman" w:cs="Times New Roman"/>
          <w:sz w:val="24"/>
          <w:szCs w:val="24"/>
        </w:rPr>
        <w:t>6</w:t>
      </w:r>
      <w:r w:rsidR="00C01180" w:rsidRPr="001E5060">
        <w:rPr>
          <w:rFonts w:ascii="Times New Roman" w:hAnsi="Times New Roman" w:cs="Times New Roman"/>
          <w:sz w:val="24"/>
          <w:szCs w:val="24"/>
        </w:rPr>
        <w:t xml:space="preserve"> год».</w:t>
      </w:r>
    </w:p>
    <w:p w:rsidR="00C01180" w:rsidRPr="001E5060" w:rsidRDefault="00C01180" w:rsidP="00C01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5060">
        <w:rPr>
          <w:rFonts w:ascii="Times New Roman" w:hAnsi="Times New Roman" w:cs="Times New Roman"/>
          <w:sz w:val="24"/>
          <w:szCs w:val="24"/>
        </w:rPr>
        <w:t>При проведении финансово-экономической экспертизы проекта решения о бюджете поселения использовались данные фактического исполнения бюджета поселения за 202</w:t>
      </w:r>
      <w:r w:rsidR="00F22135">
        <w:rPr>
          <w:rFonts w:ascii="Times New Roman" w:hAnsi="Times New Roman" w:cs="Times New Roman"/>
          <w:sz w:val="24"/>
          <w:szCs w:val="24"/>
        </w:rPr>
        <w:t>4</w:t>
      </w:r>
      <w:r w:rsidRPr="001E5060">
        <w:rPr>
          <w:rFonts w:ascii="Times New Roman" w:hAnsi="Times New Roman" w:cs="Times New Roman"/>
          <w:sz w:val="24"/>
          <w:szCs w:val="24"/>
        </w:rPr>
        <w:t xml:space="preserve"> год и прогнозные показатели исполнения бюджета на 202</w:t>
      </w:r>
      <w:r w:rsidR="00F22135">
        <w:rPr>
          <w:rFonts w:ascii="Times New Roman" w:hAnsi="Times New Roman" w:cs="Times New Roman"/>
          <w:sz w:val="24"/>
          <w:szCs w:val="24"/>
        </w:rPr>
        <w:t>5</w:t>
      </w:r>
      <w:r w:rsidRPr="001E5060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F22135" w:rsidRPr="00F22135" w:rsidRDefault="00F22135" w:rsidP="00F221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135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пункта 1 статьи 184.1 Бюджетного кодекса Российской Федерации, проект решения о бюджете содержит основные характеристики бюджета на 2026 год, а именно: </w:t>
      </w:r>
    </w:p>
    <w:p w:rsidR="00F22135" w:rsidRPr="00F22135" w:rsidRDefault="00F22135" w:rsidP="00F221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135">
        <w:rPr>
          <w:rFonts w:ascii="Times New Roman" w:hAnsi="Times New Roman" w:cs="Times New Roman"/>
          <w:sz w:val="24"/>
          <w:szCs w:val="24"/>
        </w:rPr>
        <w:t>-общий объём доходов бюджета в сумме 22312,0 тыс. рублей;</w:t>
      </w:r>
    </w:p>
    <w:p w:rsidR="00F22135" w:rsidRPr="00F22135" w:rsidRDefault="00F22135" w:rsidP="00F221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135">
        <w:rPr>
          <w:rFonts w:ascii="Times New Roman" w:hAnsi="Times New Roman" w:cs="Times New Roman"/>
          <w:sz w:val="24"/>
          <w:szCs w:val="24"/>
        </w:rPr>
        <w:t>-общий объём расходов бюджета в сумме 22312,0 тыс. рублей;</w:t>
      </w:r>
    </w:p>
    <w:p w:rsidR="00F22135" w:rsidRDefault="00F22135" w:rsidP="00F221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135">
        <w:rPr>
          <w:rFonts w:ascii="Times New Roman" w:hAnsi="Times New Roman" w:cs="Times New Roman"/>
          <w:sz w:val="24"/>
          <w:szCs w:val="24"/>
        </w:rPr>
        <w:t>-дефицит бюджета в сумме 0,0 тыс. рублей;</w:t>
      </w:r>
    </w:p>
    <w:p w:rsidR="004D7F94" w:rsidRPr="004D7F94" w:rsidRDefault="004D7F94" w:rsidP="004D7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7F94">
        <w:rPr>
          <w:rFonts w:ascii="Times New Roman" w:hAnsi="Times New Roman" w:cs="Times New Roman"/>
          <w:sz w:val="24"/>
          <w:szCs w:val="24"/>
        </w:rPr>
        <w:t>Общая сумма доходов на 2026 год прогнозируется в сумме 22312,0 тыс. рублей, в том числе:</w:t>
      </w:r>
    </w:p>
    <w:p w:rsidR="004D7F94" w:rsidRPr="004D7F94" w:rsidRDefault="004D7F94" w:rsidP="004D7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7F94">
        <w:rPr>
          <w:rFonts w:ascii="Times New Roman" w:hAnsi="Times New Roman" w:cs="Times New Roman"/>
          <w:sz w:val="24"/>
          <w:szCs w:val="24"/>
        </w:rPr>
        <w:t>1) собственные доходы составляют 7866,0 тыс. рублей или 35,3%;</w:t>
      </w:r>
    </w:p>
    <w:p w:rsidR="004D7F94" w:rsidRPr="00F22135" w:rsidRDefault="004D7F94" w:rsidP="004D7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7F94">
        <w:rPr>
          <w:rFonts w:ascii="Times New Roman" w:hAnsi="Times New Roman" w:cs="Times New Roman"/>
          <w:sz w:val="24"/>
          <w:szCs w:val="24"/>
        </w:rPr>
        <w:t>2) безвозмездные поступления составляют 14446,0 тыс. рублей или 64,7%.</w:t>
      </w:r>
    </w:p>
    <w:p w:rsidR="00F22135" w:rsidRPr="00F22135" w:rsidRDefault="00F22135" w:rsidP="00F221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135">
        <w:rPr>
          <w:rFonts w:ascii="Times New Roman" w:hAnsi="Times New Roman" w:cs="Times New Roman"/>
          <w:sz w:val="24"/>
          <w:szCs w:val="24"/>
        </w:rPr>
        <w:t>В составе расходов утверждаются:</w:t>
      </w:r>
    </w:p>
    <w:p w:rsidR="00F22135" w:rsidRPr="00F22135" w:rsidRDefault="00F22135" w:rsidP="00F221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135">
        <w:rPr>
          <w:rFonts w:ascii="Times New Roman" w:hAnsi="Times New Roman" w:cs="Times New Roman"/>
          <w:sz w:val="24"/>
          <w:szCs w:val="24"/>
        </w:rPr>
        <w:t xml:space="preserve">- общий объем бюджетных ассигнований, направляемых на исполнение публичных нормативных обязательств, в сумме 0,0 тыс. рублей; </w:t>
      </w:r>
    </w:p>
    <w:p w:rsidR="00F22135" w:rsidRPr="00F22135" w:rsidRDefault="00F22135" w:rsidP="00F221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135">
        <w:rPr>
          <w:rFonts w:ascii="Times New Roman" w:hAnsi="Times New Roman" w:cs="Times New Roman"/>
          <w:sz w:val="24"/>
          <w:szCs w:val="24"/>
        </w:rPr>
        <w:t>- резервный фонд администрации сельского поселения Голубая Нива Славянского района в сумме 1,0 тыс. рублей;</w:t>
      </w:r>
    </w:p>
    <w:p w:rsidR="005B46D4" w:rsidRPr="001E5060" w:rsidRDefault="00F22135" w:rsidP="00F221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135">
        <w:rPr>
          <w:rFonts w:ascii="Times New Roman" w:hAnsi="Times New Roman" w:cs="Times New Roman"/>
          <w:sz w:val="24"/>
          <w:szCs w:val="24"/>
        </w:rPr>
        <w:t>- дорожный фонд сельского поселения Голубая Нива Славянского района в сумме 9572,5 тыс. рублей.</w:t>
      </w:r>
    </w:p>
    <w:p w:rsidR="00CA166B" w:rsidRPr="001E5060" w:rsidRDefault="004D7F94" w:rsidP="008C2C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D7F94">
        <w:rPr>
          <w:rFonts w:ascii="Times New Roman" w:hAnsi="Times New Roman" w:cs="Times New Roman"/>
          <w:sz w:val="24"/>
          <w:szCs w:val="24"/>
        </w:rPr>
        <w:t>Распределение бюджетных ассигнований по разделам, подразделам, целевым статьям, группам и подгруппам видов расходов классификации расходов бюджета, проведено в соответствии с бюджетной классификацией, утвержденной Приказом Минфина Р</w:t>
      </w:r>
      <w:r>
        <w:rPr>
          <w:rFonts w:ascii="Times New Roman" w:hAnsi="Times New Roman" w:cs="Times New Roman"/>
          <w:sz w:val="24"/>
          <w:szCs w:val="24"/>
        </w:rPr>
        <w:t xml:space="preserve">оссии от 10 июня 2025 г. N 70н </w:t>
      </w:r>
      <w:r w:rsidRPr="004D7F94">
        <w:rPr>
          <w:rFonts w:ascii="Times New Roman" w:hAnsi="Times New Roman" w:cs="Times New Roman"/>
          <w:sz w:val="24"/>
          <w:szCs w:val="24"/>
        </w:rPr>
        <w:t>утверждении кодов (перечней кодов) бюджетной классификации Российской Федерации на 2026 год (на 2026 год и на плановый период 2027 и 2028 годов)", что соответствует требованиям статьи 184.1 Бюджетного Кодекса Российской Федерации.</w:t>
      </w:r>
    </w:p>
    <w:p w:rsidR="007F0679" w:rsidRPr="001E5060" w:rsidRDefault="007F0679" w:rsidP="007F06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5060">
        <w:rPr>
          <w:rFonts w:ascii="Times New Roman" w:hAnsi="Times New Roman" w:cs="Times New Roman"/>
          <w:sz w:val="24"/>
          <w:szCs w:val="24"/>
        </w:rPr>
        <w:t xml:space="preserve">Бюджет </w:t>
      </w:r>
      <w:r w:rsidR="004D7F94">
        <w:rPr>
          <w:rFonts w:ascii="Times New Roman" w:hAnsi="Times New Roman" w:cs="Times New Roman"/>
          <w:sz w:val="24"/>
          <w:szCs w:val="24"/>
        </w:rPr>
        <w:t>сельского поселения на 2026</w:t>
      </w:r>
      <w:r w:rsidRPr="001E5060">
        <w:rPr>
          <w:rFonts w:ascii="Times New Roman" w:hAnsi="Times New Roman" w:cs="Times New Roman"/>
          <w:sz w:val="24"/>
          <w:szCs w:val="24"/>
        </w:rPr>
        <w:t xml:space="preserve"> год сформирован, в том числе, на основе утвержденных муниципальных программ, с прогнозируемым финансированием в 202</w:t>
      </w:r>
      <w:r w:rsidR="004D7F94">
        <w:rPr>
          <w:rFonts w:ascii="Times New Roman" w:hAnsi="Times New Roman" w:cs="Times New Roman"/>
          <w:sz w:val="24"/>
          <w:szCs w:val="24"/>
        </w:rPr>
        <w:t>6</w:t>
      </w:r>
      <w:r w:rsidRPr="001E5060">
        <w:rPr>
          <w:rFonts w:ascii="Times New Roman" w:hAnsi="Times New Roman" w:cs="Times New Roman"/>
          <w:sz w:val="24"/>
          <w:szCs w:val="24"/>
        </w:rPr>
        <w:t xml:space="preserve"> году, паспорта которых представлены одновременно с проектом решения о бюджете. </w:t>
      </w:r>
    </w:p>
    <w:p w:rsidR="005B46D4" w:rsidRDefault="006B03B7" w:rsidP="00B229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3B7">
        <w:rPr>
          <w:rFonts w:ascii="Times New Roman" w:hAnsi="Times New Roman" w:cs="Times New Roman"/>
          <w:sz w:val="24"/>
          <w:szCs w:val="24"/>
        </w:rPr>
        <w:t xml:space="preserve">Результаты анализа Проекта бюджета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 Голубая Нива Славянского района </w:t>
      </w:r>
      <w:r w:rsidRPr="006B03B7">
        <w:rPr>
          <w:rFonts w:ascii="Times New Roman" w:hAnsi="Times New Roman" w:cs="Times New Roman"/>
          <w:sz w:val="24"/>
          <w:szCs w:val="24"/>
        </w:rPr>
        <w:t xml:space="preserve">в части прогнозируемых доходов </w:t>
      </w:r>
      <w:r>
        <w:rPr>
          <w:rFonts w:ascii="Times New Roman" w:hAnsi="Times New Roman" w:cs="Times New Roman"/>
          <w:sz w:val="24"/>
          <w:szCs w:val="24"/>
        </w:rPr>
        <w:t xml:space="preserve">и расходов </w:t>
      </w:r>
      <w:r w:rsidRPr="006B03B7">
        <w:rPr>
          <w:rFonts w:ascii="Times New Roman" w:hAnsi="Times New Roman" w:cs="Times New Roman"/>
          <w:sz w:val="24"/>
          <w:szCs w:val="24"/>
        </w:rPr>
        <w:t>на 2026 год в целом свидетельствует о соблюдении требований бюджетного законодательства, предъявляемых к стадии формирования бюджета.</w:t>
      </w:r>
    </w:p>
    <w:p w:rsidR="006B03B7" w:rsidRPr="006B03B7" w:rsidRDefault="0000529E" w:rsidP="006B03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5060">
        <w:rPr>
          <w:rFonts w:ascii="Times New Roman" w:hAnsi="Times New Roman" w:cs="Times New Roman"/>
          <w:sz w:val="24"/>
          <w:szCs w:val="24"/>
        </w:rPr>
        <w:t xml:space="preserve"> </w:t>
      </w:r>
      <w:r w:rsidR="006B03B7" w:rsidRPr="006B03B7">
        <w:rPr>
          <w:rFonts w:ascii="Times New Roman" w:hAnsi="Times New Roman" w:cs="Times New Roman"/>
          <w:sz w:val="24"/>
          <w:szCs w:val="24"/>
        </w:rPr>
        <w:t>При проведении экспертизы проекта бюджета каких-либо коррупционных факторов не выявлено.</w:t>
      </w:r>
    </w:p>
    <w:p w:rsidR="0000529E" w:rsidRPr="001E5060" w:rsidRDefault="00057C50" w:rsidP="006B03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Экспертное заключение направлено Главе сельского поселения Голубая Нива Славянского района, Председателю Совета депутатов поселения Голубая Нива Славянского района и </w:t>
      </w:r>
      <w:r w:rsidR="00AA4C40">
        <w:rPr>
          <w:rFonts w:ascii="Times New Roman" w:hAnsi="Times New Roman" w:cs="Times New Roman"/>
          <w:sz w:val="24"/>
          <w:szCs w:val="24"/>
        </w:rPr>
        <w:t>Славянскую м</w:t>
      </w:r>
      <w:r>
        <w:rPr>
          <w:rFonts w:ascii="Times New Roman" w:hAnsi="Times New Roman" w:cs="Times New Roman"/>
          <w:sz w:val="24"/>
          <w:szCs w:val="24"/>
        </w:rPr>
        <w:t>ежрайонную прокуратуру.</w:t>
      </w:r>
      <w:bookmarkStart w:id="0" w:name="_GoBack"/>
      <w:bookmarkEnd w:id="0"/>
    </w:p>
    <w:sectPr w:rsidR="0000529E" w:rsidRPr="001E5060" w:rsidSect="00767A7F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B90" w:rsidRDefault="00C11B90" w:rsidP="00F35795">
      <w:pPr>
        <w:spacing w:after="0" w:line="240" w:lineRule="auto"/>
      </w:pPr>
      <w:r>
        <w:separator/>
      </w:r>
    </w:p>
  </w:endnote>
  <w:endnote w:type="continuationSeparator" w:id="0">
    <w:p w:rsidR="00C11B90" w:rsidRDefault="00C11B90" w:rsidP="00F35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B90" w:rsidRDefault="00C11B90" w:rsidP="00F35795">
      <w:pPr>
        <w:spacing w:after="0" w:line="240" w:lineRule="auto"/>
      </w:pPr>
      <w:r>
        <w:separator/>
      </w:r>
    </w:p>
  </w:footnote>
  <w:footnote w:type="continuationSeparator" w:id="0">
    <w:p w:rsidR="00C11B90" w:rsidRDefault="00C11B90" w:rsidP="00F35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6EF" w:rsidRDefault="005066EF">
    <w:pPr>
      <w:pStyle w:val="a3"/>
      <w:jc w:val="center"/>
    </w:pPr>
  </w:p>
  <w:p w:rsidR="005066EF" w:rsidRDefault="005066E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8"/>
        <w:szCs w:val="34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8"/>
        <w:szCs w:val="3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C20550"/>
    <w:multiLevelType w:val="hybridMultilevel"/>
    <w:tmpl w:val="E3CEEAE4"/>
    <w:lvl w:ilvl="0" w:tplc="6B4CBE02">
      <w:start w:val="1"/>
      <w:numFmt w:val="bullet"/>
      <w:suff w:val="nothing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31B521C"/>
    <w:multiLevelType w:val="multilevel"/>
    <w:tmpl w:val="AA46D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955DA4"/>
    <w:multiLevelType w:val="hybridMultilevel"/>
    <w:tmpl w:val="8FF8A83E"/>
    <w:lvl w:ilvl="0" w:tplc="EDA2E466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68415B4"/>
    <w:multiLevelType w:val="hybridMultilevel"/>
    <w:tmpl w:val="8DE612FA"/>
    <w:lvl w:ilvl="0" w:tplc="E8F0C8A0">
      <w:start w:val="1"/>
      <w:numFmt w:val="bullet"/>
      <w:suff w:val="space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7211D64"/>
    <w:multiLevelType w:val="hybridMultilevel"/>
    <w:tmpl w:val="7D46569E"/>
    <w:lvl w:ilvl="0" w:tplc="20F82E3E">
      <w:start w:val="1"/>
      <w:numFmt w:val="bullet"/>
      <w:suff w:val="space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6">
    <w:nsid w:val="0CF675E9"/>
    <w:multiLevelType w:val="hybridMultilevel"/>
    <w:tmpl w:val="0172A9EA"/>
    <w:lvl w:ilvl="0" w:tplc="DD605442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D621BBC"/>
    <w:multiLevelType w:val="hybridMultilevel"/>
    <w:tmpl w:val="2D2EC95A"/>
    <w:lvl w:ilvl="0" w:tplc="4B70A02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ECC4B4E"/>
    <w:multiLevelType w:val="multilevel"/>
    <w:tmpl w:val="5AEC7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0A12E3B"/>
    <w:multiLevelType w:val="hybridMultilevel"/>
    <w:tmpl w:val="99E6B472"/>
    <w:lvl w:ilvl="0" w:tplc="361424A0">
      <w:start w:val="1"/>
      <w:numFmt w:val="bullet"/>
      <w:suff w:val="space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5231177"/>
    <w:multiLevelType w:val="multilevel"/>
    <w:tmpl w:val="828EF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5395954"/>
    <w:multiLevelType w:val="multilevel"/>
    <w:tmpl w:val="18747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A0603F5"/>
    <w:multiLevelType w:val="hybridMultilevel"/>
    <w:tmpl w:val="E7E834D2"/>
    <w:lvl w:ilvl="0" w:tplc="CECAA12A">
      <w:start w:val="1"/>
      <w:numFmt w:val="bullet"/>
      <w:suff w:val="space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1C7F627C"/>
    <w:multiLevelType w:val="hybridMultilevel"/>
    <w:tmpl w:val="581A4D88"/>
    <w:lvl w:ilvl="0" w:tplc="D23268A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F426777"/>
    <w:multiLevelType w:val="hybridMultilevel"/>
    <w:tmpl w:val="0EA2BE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3E410E9"/>
    <w:multiLevelType w:val="hybridMultilevel"/>
    <w:tmpl w:val="FB6E3220"/>
    <w:lvl w:ilvl="0" w:tplc="78282BAA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43E08BA"/>
    <w:multiLevelType w:val="hybridMultilevel"/>
    <w:tmpl w:val="468CB88C"/>
    <w:lvl w:ilvl="0" w:tplc="1E982094">
      <w:start w:val="1"/>
      <w:numFmt w:val="bullet"/>
      <w:suff w:val="space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51C4A49"/>
    <w:multiLevelType w:val="hybridMultilevel"/>
    <w:tmpl w:val="6F1AC3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54D2526"/>
    <w:multiLevelType w:val="hybridMultilevel"/>
    <w:tmpl w:val="D61218FE"/>
    <w:lvl w:ilvl="0" w:tplc="2BD611B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270F35F4"/>
    <w:multiLevelType w:val="hybridMultilevel"/>
    <w:tmpl w:val="58E24FEE"/>
    <w:lvl w:ilvl="0" w:tplc="E9D2D260">
      <w:start w:val="1"/>
      <w:numFmt w:val="bullet"/>
      <w:suff w:val="space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293873A8"/>
    <w:multiLevelType w:val="hybridMultilevel"/>
    <w:tmpl w:val="52808FC4"/>
    <w:lvl w:ilvl="0" w:tplc="E8F0C8A0">
      <w:start w:val="1"/>
      <w:numFmt w:val="bullet"/>
      <w:suff w:val="space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29416280"/>
    <w:multiLevelType w:val="hybridMultilevel"/>
    <w:tmpl w:val="CCB834B4"/>
    <w:lvl w:ilvl="0" w:tplc="E7FC5FF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2C0E445E"/>
    <w:multiLevelType w:val="hybridMultilevel"/>
    <w:tmpl w:val="F5F206AA"/>
    <w:lvl w:ilvl="0" w:tplc="7428A2E6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2CCE0817"/>
    <w:multiLevelType w:val="hybridMultilevel"/>
    <w:tmpl w:val="8DC2F310"/>
    <w:lvl w:ilvl="0" w:tplc="225EF85A">
      <w:start w:val="1"/>
      <w:numFmt w:val="bullet"/>
      <w:suff w:val="space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0AF6E1E"/>
    <w:multiLevelType w:val="hybridMultilevel"/>
    <w:tmpl w:val="95208796"/>
    <w:lvl w:ilvl="0" w:tplc="000E91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2174EC7"/>
    <w:multiLevelType w:val="hybridMultilevel"/>
    <w:tmpl w:val="CA8008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32C7491C"/>
    <w:multiLevelType w:val="hybridMultilevel"/>
    <w:tmpl w:val="435A38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18C4BFF"/>
    <w:multiLevelType w:val="hybridMultilevel"/>
    <w:tmpl w:val="5E7045C0"/>
    <w:lvl w:ilvl="0" w:tplc="CBAAF1EA">
      <w:start w:val="1"/>
      <w:numFmt w:val="decimal"/>
      <w:lvlText w:val="%1."/>
      <w:lvlJc w:val="left"/>
      <w:pPr>
        <w:ind w:left="3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86" w:hanging="360"/>
      </w:pPr>
    </w:lvl>
    <w:lvl w:ilvl="2" w:tplc="0419001B" w:tentative="1">
      <w:start w:val="1"/>
      <w:numFmt w:val="lowerRoman"/>
      <w:lvlText w:val="%3."/>
      <w:lvlJc w:val="right"/>
      <w:pPr>
        <w:ind w:left="4806" w:hanging="180"/>
      </w:pPr>
    </w:lvl>
    <w:lvl w:ilvl="3" w:tplc="0419000F" w:tentative="1">
      <w:start w:val="1"/>
      <w:numFmt w:val="decimal"/>
      <w:lvlText w:val="%4."/>
      <w:lvlJc w:val="left"/>
      <w:pPr>
        <w:ind w:left="5526" w:hanging="360"/>
      </w:pPr>
    </w:lvl>
    <w:lvl w:ilvl="4" w:tplc="04190019" w:tentative="1">
      <w:start w:val="1"/>
      <w:numFmt w:val="lowerLetter"/>
      <w:lvlText w:val="%5."/>
      <w:lvlJc w:val="left"/>
      <w:pPr>
        <w:ind w:left="6246" w:hanging="360"/>
      </w:pPr>
    </w:lvl>
    <w:lvl w:ilvl="5" w:tplc="0419001B" w:tentative="1">
      <w:start w:val="1"/>
      <w:numFmt w:val="lowerRoman"/>
      <w:lvlText w:val="%6."/>
      <w:lvlJc w:val="right"/>
      <w:pPr>
        <w:ind w:left="6966" w:hanging="180"/>
      </w:pPr>
    </w:lvl>
    <w:lvl w:ilvl="6" w:tplc="0419000F" w:tentative="1">
      <w:start w:val="1"/>
      <w:numFmt w:val="decimal"/>
      <w:lvlText w:val="%7."/>
      <w:lvlJc w:val="left"/>
      <w:pPr>
        <w:ind w:left="7686" w:hanging="360"/>
      </w:pPr>
    </w:lvl>
    <w:lvl w:ilvl="7" w:tplc="04190019" w:tentative="1">
      <w:start w:val="1"/>
      <w:numFmt w:val="lowerLetter"/>
      <w:lvlText w:val="%8."/>
      <w:lvlJc w:val="left"/>
      <w:pPr>
        <w:ind w:left="8406" w:hanging="360"/>
      </w:pPr>
    </w:lvl>
    <w:lvl w:ilvl="8" w:tplc="0419001B" w:tentative="1">
      <w:start w:val="1"/>
      <w:numFmt w:val="lowerRoman"/>
      <w:lvlText w:val="%9."/>
      <w:lvlJc w:val="right"/>
      <w:pPr>
        <w:ind w:left="9126" w:hanging="180"/>
      </w:pPr>
    </w:lvl>
  </w:abstractNum>
  <w:abstractNum w:abstractNumId="28">
    <w:nsid w:val="4243487D"/>
    <w:multiLevelType w:val="hybridMultilevel"/>
    <w:tmpl w:val="D3D4EAE2"/>
    <w:lvl w:ilvl="0" w:tplc="A192F796">
      <w:start w:val="1"/>
      <w:numFmt w:val="bullet"/>
      <w:suff w:val="space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863678"/>
    <w:multiLevelType w:val="hybridMultilevel"/>
    <w:tmpl w:val="C1EE7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D857F1"/>
    <w:multiLevelType w:val="hybridMultilevel"/>
    <w:tmpl w:val="5B008E8C"/>
    <w:lvl w:ilvl="0" w:tplc="58DED768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FF4A49"/>
    <w:multiLevelType w:val="hybridMultilevel"/>
    <w:tmpl w:val="3F50745C"/>
    <w:lvl w:ilvl="0" w:tplc="6D909046">
      <w:start w:val="1"/>
      <w:numFmt w:val="bullet"/>
      <w:suff w:val="space"/>
      <w:lvlText w:val=""/>
      <w:lvlJc w:val="left"/>
      <w:pPr>
        <w:ind w:left="15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E82269D"/>
    <w:multiLevelType w:val="hybridMultilevel"/>
    <w:tmpl w:val="274037F8"/>
    <w:lvl w:ilvl="0" w:tplc="00AADE5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96D7A50"/>
    <w:multiLevelType w:val="hybridMultilevel"/>
    <w:tmpl w:val="F386F13A"/>
    <w:lvl w:ilvl="0" w:tplc="FFDEB3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FB3255FC">
      <w:start w:val="1"/>
      <w:numFmt w:val="bullet"/>
      <w:lvlText w:val=""/>
      <w:lvlJc w:val="left"/>
      <w:pPr>
        <w:tabs>
          <w:tab w:val="num" w:pos="1080"/>
        </w:tabs>
        <w:ind w:left="108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5C526FEA"/>
    <w:multiLevelType w:val="multilevel"/>
    <w:tmpl w:val="656EC2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5">
    <w:nsid w:val="5F230E72"/>
    <w:multiLevelType w:val="hybridMultilevel"/>
    <w:tmpl w:val="A5ECFEF8"/>
    <w:lvl w:ilvl="0" w:tplc="CECAA12A">
      <w:start w:val="1"/>
      <w:numFmt w:val="bullet"/>
      <w:suff w:val="space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665723F"/>
    <w:multiLevelType w:val="hybridMultilevel"/>
    <w:tmpl w:val="737616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B2C43B3"/>
    <w:multiLevelType w:val="hybridMultilevel"/>
    <w:tmpl w:val="55AE50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531C76"/>
    <w:multiLevelType w:val="hybridMultilevel"/>
    <w:tmpl w:val="F508B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2B68D5"/>
    <w:multiLevelType w:val="hybridMultilevel"/>
    <w:tmpl w:val="1162359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>
    <w:nsid w:val="6E655A2E"/>
    <w:multiLevelType w:val="hybridMultilevel"/>
    <w:tmpl w:val="8DAED47E"/>
    <w:lvl w:ilvl="0" w:tplc="707CB7B0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6FC2252D"/>
    <w:multiLevelType w:val="hybridMultilevel"/>
    <w:tmpl w:val="C9EE6904"/>
    <w:lvl w:ilvl="0" w:tplc="8EB066B0">
      <w:start w:val="1"/>
      <w:numFmt w:val="bullet"/>
      <w:suff w:val="space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A4B6424"/>
    <w:multiLevelType w:val="hybridMultilevel"/>
    <w:tmpl w:val="90323C00"/>
    <w:lvl w:ilvl="0" w:tplc="E8BAC7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>
    <w:nsid w:val="7AE20113"/>
    <w:multiLevelType w:val="hybridMultilevel"/>
    <w:tmpl w:val="AF6E90B4"/>
    <w:lvl w:ilvl="0" w:tplc="D11CA04A">
      <w:start w:val="1"/>
      <w:numFmt w:val="bullet"/>
      <w:suff w:val="space"/>
      <w:lvlText w:val=""/>
      <w:lvlJc w:val="left"/>
      <w:pPr>
        <w:ind w:left="5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44">
    <w:nsid w:val="7BA7071B"/>
    <w:multiLevelType w:val="hybridMultilevel"/>
    <w:tmpl w:val="FB743810"/>
    <w:lvl w:ilvl="0" w:tplc="CECAA12A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F7F00F4"/>
    <w:multiLevelType w:val="hybridMultilevel"/>
    <w:tmpl w:val="330CAF30"/>
    <w:lvl w:ilvl="0" w:tplc="AB349AC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9"/>
  </w:num>
  <w:num w:numId="3">
    <w:abstractNumId w:val="45"/>
  </w:num>
  <w:num w:numId="4">
    <w:abstractNumId w:val="0"/>
  </w:num>
  <w:num w:numId="5">
    <w:abstractNumId w:val="41"/>
  </w:num>
  <w:num w:numId="6">
    <w:abstractNumId w:val="24"/>
  </w:num>
  <w:num w:numId="7">
    <w:abstractNumId w:val="10"/>
  </w:num>
  <w:num w:numId="8">
    <w:abstractNumId w:val="2"/>
  </w:num>
  <w:num w:numId="9">
    <w:abstractNumId w:val="34"/>
  </w:num>
  <w:num w:numId="10">
    <w:abstractNumId w:val="11"/>
  </w:num>
  <w:num w:numId="11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3"/>
  </w:num>
  <w:num w:numId="13">
    <w:abstractNumId w:val="23"/>
  </w:num>
  <w:num w:numId="14">
    <w:abstractNumId w:val="16"/>
  </w:num>
  <w:num w:numId="15">
    <w:abstractNumId w:val="28"/>
  </w:num>
  <w:num w:numId="16">
    <w:abstractNumId w:val="20"/>
  </w:num>
  <w:num w:numId="17">
    <w:abstractNumId w:val="4"/>
  </w:num>
  <w:num w:numId="18">
    <w:abstractNumId w:val="9"/>
  </w:num>
  <w:num w:numId="19">
    <w:abstractNumId w:val="32"/>
  </w:num>
  <w:num w:numId="20">
    <w:abstractNumId w:val="19"/>
  </w:num>
  <w:num w:numId="21">
    <w:abstractNumId w:val="30"/>
  </w:num>
  <w:num w:numId="22">
    <w:abstractNumId w:val="37"/>
  </w:num>
  <w:num w:numId="23">
    <w:abstractNumId w:val="1"/>
  </w:num>
  <w:num w:numId="24">
    <w:abstractNumId w:val="40"/>
  </w:num>
  <w:num w:numId="25">
    <w:abstractNumId w:val="5"/>
  </w:num>
  <w:num w:numId="26">
    <w:abstractNumId w:val="22"/>
  </w:num>
  <w:num w:numId="27">
    <w:abstractNumId w:val="26"/>
  </w:num>
  <w:num w:numId="28">
    <w:abstractNumId w:val="14"/>
  </w:num>
  <w:num w:numId="29">
    <w:abstractNumId w:val="27"/>
  </w:num>
  <w:num w:numId="30">
    <w:abstractNumId w:val="18"/>
  </w:num>
  <w:num w:numId="31">
    <w:abstractNumId w:val="42"/>
  </w:num>
  <w:num w:numId="32">
    <w:abstractNumId w:val="44"/>
  </w:num>
  <w:num w:numId="33">
    <w:abstractNumId w:val="35"/>
  </w:num>
  <w:num w:numId="34">
    <w:abstractNumId w:val="12"/>
  </w:num>
  <w:num w:numId="35">
    <w:abstractNumId w:val="7"/>
  </w:num>
  <w:num w:numId="36">
    <w:abstractNumId w:val="17"/>
  </w:num>
  <w:num w:numId="37">
    <w:abstractNumId w:val="25"/>
  </w:num>
  <w:num w:numId="38">
    <w:abstractNumId w:val="39"/>
  </w:num>
  <w:num w:numId="39">
    <w:abstractNumId w:val="36"/>
  </w:num>
  <w:num w:numId="40">
    <w:abstractNumId w:val="15"/>
  </w:num>
  <w:num w:numId="41">
    <w:abstractNumId w:val="43"/>
  </w:num>
  <w:num w:numId="42">
    <w:abstractNumId w:val="31"/>
  </w:num>
  <w:num w:numId="43">
    <w:abstractNumId w:val="3"/>
  </w:num>
  <w:num w:numId="44">
    <w:abstractNumId w:val="38"/>
  </w:num>
  <w:num w:numId="45">
    <w:abstractNumId w:val="6"/>
  </w:num>
  <w:num w:numId="46">
    <w:abstractNumId w:val="13"/>
  </w:num>
  <w:num w:numId="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291"/>
    <w:rsid w:val="00000BF2"/>
    <w:rsid w:val="0000529E"/>
    <w:rsid w:val="00005C0E"/>
    <w:rsid w:val="00013DBA"/>
    <w:rsid w:val="00015898"/>
    <w:rsid w:val="00020143"/>
    <w:rsid w:val="00020353"/>
    <w:rsid w:val="00024CFF"/>
    <w:rsid w:val="00032A31"/>
    <w:rsid w:val="00044A4F"/>
    <w:rsid w:val="00052900"/>
    <w:rsid w:val="000575DE"/>
    <w:rsid w:val="00057C50"/>
    <w:rsid w:val="00087540"/>
    <w:rsid w:val="000A2E77"/>
    <w:rsid w:val="000A334E"/>
    <w:rsid w:val="000A4463"/>
    <w:rsid w:val="000B3239"/>
    <w:rsid w:val="000E0119"/>
    <w:rsid w:val="00121323"/>
    <w:rsid w:val="001321E3"/>
    <w:rsid w:val="00141489"/>
    <w:rsid w:val="0014536B"/>
    <w:rsid w:val="00157043"/>
    <w:rsid w:val="00157B39"/>
    <w:rsid w:val="00162126"/>
    <w:rsid w:val="00167BE5"/>
    <w:rsid w:val="001703EA"/>
    <w:rsid w:val="0017051C"/>
    <w:rsid w:val="001744F1"/>
    <w:rsid w:val="001801BD"/>
    <w:rsid w:val="001861BA"/>
    <w:rsid w:val="0019174F"/>
    <w:rsid w:val="001950A8"/>
    <w:rsid w:val="001A01D0"/>
    <w:rsid w:val="001A602E"/>
    <w:rsid w:val="001B68CB"/>
    <w:rsid w:val="001B6BF0"/>
    <w:rsid w:val="001C4762"/>
    <w:rsid w:val="001D498F"/>
    <w:rsid w:val="001E5060"/>
    <w:rsid w:val="0020019D"/>
    <w:rsid w:val="00203255"/>
    <w:rsid w:val="00207531"/>
    <w:rsid w:val="0021699C"/>
    <w:rsid w:val="00222C31"/>
    <w:rsid w:val="00234C67"/>
    <w:rsid w:val="00243996"/>
    <w:rsid w:val="00245DBC"/>
    <w:rsid w:val="00257F1E"/>
    <w:rsid w:val="0026233E"/>
    <w:rsid w:val="00266BF0"/>
    <w:rsid w:val="00266E18"/>
    <w:rsid w:val="00275C9F"/>
    <w:rsid w:val="002762A1"/>
    <w:rsid w:val="00284051"/>
    <w:rsid w:val="002842CF"/>
    <w:rsid w:val="00293376"/>
    <w:rsid w:val="00294F46"/>
    <w:rsid w:val="00295F81"/>
    <w:rsid w:val="00296357"/>
    <w:rsid w:val="002A4DC1"/>
    <w:rsid w:val="002B0730"/>
    <w:rsid w:val="002B206A"/>
    <w:rsid w:val="002B3199"/>
    <w:rsid w:val="002C319E"/>
    <w:rsid w:val="002D12B0"/>
    <w:rsid w:val="002F5694"/>
    <w:rsid w:val="002F57D1"/>
    <w:rsid w:val="003019F0"/>
    <w:rsid w:val="00311F99"/>
    <w:rsid w:val="00325880"/>
    <w:rsid w:val="00331A09"/>
    <w:rsid w:val="00347AB8"/>
    <w:rsid w:val="00381145"/>
    <w:rsid w:val="00387900"/>
    <w:rsid w:val="003A7C02"/>
    <w:rsid w:val="003B76D6"/>
    <w:rsid w:val="003D3D04"/>
    <w:rsid w:val="003D5BF5"/>
    <w:rsid w:val="003F5A3E"/>
    <w:rsid w:val="003F6669"/>
    <w:rsid w:val="003F7308"/>
    <w:rsid w:val="0040108B"/>
    <w:rsid w:val="00414CFE"/>
    <w:rsid w:val="0043001A"/>
    <w:rsid w:val="00432F56"/>
    <w:rsid w:val="00434F49"/>
    <w:rsid w:val="00474BE4"/>
    <w:rsid w:val="00477A2F"/>
    <w:rsid w:val="00480A54"/>
    <w:rsid w:val="00486D81"/>
    <w:rsid w:val="004B275A"/>
    <w:rsid w:val="004B3CCF"/>
    <w:rsid w:val="004B7885"/>
    <w:rsid w:val="004B7B90"/>
    <w:rsid w:val="004B7F9C"/>
    <w:rsid w:val="004C1A17"/>
    <w:rsid w:val="004D0CE0"/>
    <w:rsid w:val="004D7F94"/>
    <w:rsid w:val="004E3822"/>
    <w:rsid w:val="00503C8B"/>
    <w:rsid w:val="005066EF"/>
    <w:rsid w:val="00513F83"/>
    <w:rsid w:val="00521182"/>
    <w:rsid w:val="0052120F"/>
    <w:rsid w:val="00545561"/>
    <w:rsid w:val="00546165"/>
    <w:rsid w:val="0057200E"/>
    <w:rsid w:val="005766DA"/>
    <w:rsid w:val="00580392"/>
    <w:rsid w:val="005871E0"/>
    <w:rsid w:val="005969FD"/>
    <w:rsid w:val="005B46D4"/>
    <w:rsid w:val="005C7CC2"/>
    <w:rsid w:val="005D5F00"/>
    <w:rsid w:val="005D6444"/>
    <w:rsid w:val="005D72A0"/>
    <w:rsid w:val="005E1EAE"/>
    <w:rsid w:val="00601945"/>
    <w:rsid w:val="00602352"/>
    <w:rsid w:val="00621C6C"/>
    <w:rsid w:val="006545DC"/>
    <w:rsid w:val="0066234A"/>
    <w:rsid w:val="00662445"/>
    <w:rsid w:val="006660EA"/>
    <w:rsid w:val="00671510"/>
    <w:rsid w:val="006761C9"/>
    <w:rsid w:val="00684FD5"/>
    <w:rsid w:val="00693261"/>
    <w:rsid w:val="00697FAC"/>
    <w:rsid w:val="006A1DEC"/>
    <w:rsid w:val="006A451A"/>
    <w:rsid w:val="006A718A"/>
    <w:rsid w:val="006B03B7"/>
    <w:rsid w:val="006C2368"/>
    <w:rsid w:val="006D523B"/>
    <w:rsid w:val="006D663A"/>
    <w:rsid w:val="006F71AD"/>
    <w:rsid w:val="00707D54"/>
    <w:rsid w:val="007251CA"/>
    <w:rsid w:val="00740345"/>
    <w:rsid w:val="00741168"/>
    <w:rsid w:val="00767A7F"/>
    <w:rsid w:val="00773CE6"/>
    <w:rsid w:val="0079189D"/>
    <w:rsid w:val="007A21E2"/>
    <w:rsid w:val="007A6253"/>
    <w:rsid w:val="007C4DA4"/>
    <w:rsid w:val="007D15A9"/>
    <w:rsid w:val="007D50B7"/>
    <w:rsid w:val="007F0679"/>
    <w:rsid w:val="007F47E4"/>
    <w:rsid w:val="008061B4"/>
    <w:rsid w:val="00817F38"/>
    <w:rsid w:val="00822014"/>
    <w:rsid w:val="00823545"/>
    <w:rsid w:val="00825A34"/>
    <w:rsid w:val="00827B79"/>
    <w:rsid w:val="0083548B"/>
    <w:rsid w:val="008377E2"/>
    <w:rsid w:val="00840C46"/>
    <w:rsid w:val="00852CAE"/>
    <w:rsid w:val="00893BE8"/>
    <w:rsid w:val="00894198"/>
    <w:rsid w:val="008A0C87"/>
    <w:rsid w:val="008A6E08"/>
    <w:rsid w:val="008B1FAF"/>
    <w:rsid w:val="008C2C92"/>
    <w:rsid w:val="008C632C"/>
    <w:rsid w:val="008D361A"/>
    <w:rsid w:val="008F1634"/>
    <w:rsid w:val="008F1C90"/>
    <w:rsid w:val="008F7C86"/>
    <w:rsid w:val="00905904"/>
    <w:rsid w:val="0091060D"/>
    <w:rsid w:val="00914815"/>
    <w:rsid w:val="009149C6"/>
    <w:rsid w:val="00924265"/>
    <w:rsid w:val="009331FD"/>
    <w:rsid w:val="00945D05"/>
    <w:rsid w:val="009620AA"/>
    <w:rsid w:val="0097407B"/>
    <w:rsid w:val="00975441"/>
    <w:rsid w:val="00982ED4"/>
    <w:rsid w:val="00990C3A"/>
    <w:rsid w:val="009A45C2"/>
    <w:rsid w:val="009A5790"/>
    <w:rsid w:val="009B7387"/>
    <w:rsid w:val="009C4DE6"/>
    <w:rsid w:val="009E1DC7"/>
    <w:rsid w:val="00A010C2"/>
    <w:rsid w:val="00A01FA1"/>
    <w:rsid w:val="00A24D3B"/>
    <w:rsid w:val="00A50450"/>
    <w:rsid w:val="00A51703"/>
    <w:rsid w:val="00A639B6"/>
    <w:rsid w:val="00A8149D"/>
    <w:rsid w:val="00A819A0"/>
    <w:rsid w:val="00A90361"/>
    <w:rsid w:val="00A903BC"/>
    <w:rsid w:val="00AA4C40"/>
    <w:rsid w:val="00AA55DD"/>
    <w:rsid w:val="00AA7741"/>
    <w:rsid w:val="00AC6AF1"/>
    <w:rsid w:val="00AE4D8D"/>
    <w:rsid w:val="00AF01BF"/>
    <w:rsid w:val="00AF6832"/>
    <w:rsid w:val="00B22941"/>
    <w:rsid w:val="00B36C4E"/>
    <w:rsid w:val="00B42010"/>
    <w:rsid w:val="00B44128"/>
    <w:rsid w:val="00B5752B"/>
    <w:rsid w:val="00B62080"/>
    <w:rsid w:val="00B63742"/>
    <w:rsid w:val="00B66291"/>
    <w:rsid w:val="00B728D9"/>
    <w:rsid w:val="00B87667"/>
    <w:rsid w:val="00BB3D92"/>
    <w:rsid w:val="00BC4B59"/>
    <w:rsid w:val="00BD796E"/>
    <w:rsid w:val="00BE5328"/>
    <w:rsid w:val="00BE6125"/>
    <w:rsid w:val="00BE7453"/>
    <w:rsid w:val="00C01180"/>
    <w:rsid w:val="00C05C7F"/>
    <w:rsid w:val="00C062B5"/>
    <w:rsid w:val="00C10BC1"/>
    <w:rsid w:val="00C11B90"/>
    <w:rsid w:val="00C15E28"/>
    <w:rsid w:val="00C22B6B"/>
    <w:rsid w:val="00C23DBC"/>
    <w:rsid w:val="00C27A89"/>
    <w:rsid w:val="00C320E0"/>
    <w:rsid w:val="00C33330"/>
    <w:rsid w:val="00C33712"/>
    <w:rsid w:val="00C35D8F"/>
    <w:rsid w:val="00C55BDE"/>
    <w:rsid w:val="00C56256"/>
    <w:rsid w:val="00C863D5"/>
    <w:rsid w:val="00C86F2D"/>
    <w:rsid w:val="00C9236B"/>
    <w:rsid w:val="00C92909"/>
    <w:rsid w:val="00CA166B"/>
    <w:rsid w:val="00CA30F0"/>
    <w:rsid w:val="00CA3D37"/>
    <w:rsid w:val="00CA5C69"/>
    <w:rsid w:val="00CB619F"/>
    <w:rsid w:val="00CC29B7"/>
    <w:rsid w:val="00CC2A31"/>
    <w:rsid w:val="00CC5E23"/>
    <w:rsid w:val="00CF2ECD"/>
    <w:rsid w:val="00CF39A2"/>
    <w:rsid w:val="00CF3F16"/>
    <w:rsid w:val="00CF437B"/>
    <w:rsid w:val="00D0311B"/>
    <w:rsid w:val="00D10A51"/>
    <w:rsid w:val="00D17A83"/>
    <w:rsid w:val="00D33470"/>
    <w:rsid w:val="00D41EDC"/>
    <w:rsid w:val="00D445B8"/>
    <w:rsid w:val="00D51D4E"/>
    <w:rsid w:val="00D64982"/>
    <w:rsid w:val="00D83D0F"/>
    <w:rsid w:val="00D84D89"/>
    <w:rsid w:val="00D85DA3"/>
    <w:rsid w:val="00D91B33"/>
    <w:rsid w:val="00DA7390"/>
    <w:rsid w:val="00DB15E4"/>
    <w:rsid w:val="00DB461B"/>
    <w:rsid w:val="00DB7CFB"/>
    <w:rsid w:val="00DF55CA"/>
    <w:rsid w:val="00E04FFC"/>
    <w:rsid w:val="00E05169"/>
    <w:rsid w:val="00E137A9"/>
    <w:rsid w:val="00E22B86"/>
    <w:rsid w:val="00E23C1E"/>
    <w:rsid w:val="00E468A0"/>
    <w:rsid w:val="00E477AD"/>
    <w:rsid w:val="00E51CB1"/>
    <w:rsid w:val="00E561A4"/>
    <w:rsid w:val="00E57155"/>
    <w:rsid w:val="00E60D98"/>
    <w:rsid w:val="00E6274B"/>
    <w:rsid w:val="00E80D0E"/>
    <w:rsid w:val="00E8293F"/>
    <w:rsid w:val="00E91A7C"/>
    <w:rsid w:val="00EA5016"/>
    <w:rsid w:val="00EC1A31"/>
    <w:rsid w:val="00EC1B06"/>
    <w:rsid w:val="00EC38CA"/>
    <w:rsid w:val="00EC3F76"/>
    <w:rsid w:val="00EC5D92"/>
    <w:rsid w:val="00EE17EB"/>
    <w:rsid w:val="00EE4610"/>
    <w:rsid w:val="00EF2E16"/>
    <w:rsid w:val="00EF6ABB"/>
    <w:rsid w:val="00F107D3"/>
    <w:rsid w:val="00F149F8"/>
    <w:rsid w:val="00F1530F"/>
    <w:rsid w:val="00F15DCA"/>
    <w:rsid w:val="00F21C9B"/>
    <w:rsid w:val="00F22135"/>
    <w:rsid w:val="00F2462B"/>
    <w:rsid w:val="00F249FC"/>
    <w:rsid w:val="00F35795"/>
    <w:rsid w:val="00F424B6"/>
    <w:rsid w:val="00F47960"/>
    <w:rsid w:val="00F6197D"/>
    <w:rsid w:val="00F6654E"/>
    <w:rsid w:val="00F704F4"/>
    <w:rsid w:val="00F71ACF"/>
    <w:rsid w:val="00F725E6"/>
    <w:rsid w:val="00F73159"/>
    <w:rsid w:val="00F879BE"/>
    <w:rsid w:val="00F9433B"/>
    <w:rsid w:val="00F971EC"/>
    <w:rsid w:val="00FA1B94"/>
    <w:rsid w:val="00FA1DC4"/>
    <w:rsid w:val="00FB28EA"/>
    <w:rsid w:val="00FB2ACD"/>
    <w:rsid w:val="00FB52C6"/>
    <w:rsid w:val="00FC27A9"/>
    <w:rsid w:val="00FD11E0"/>
    <w:rsid w:val="00FD6196"/>
    <w:rsid w:val="00FE30AA"/>
    <w:rsid w:val="00FE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239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2C92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C2C92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40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C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2C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2C9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C2C92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C2C9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F35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5795"/>
    <w:rPr>
      <w:rFonts w:ascii="Calibri" w:eastAsia="Times New Roman" w:hAnsi="Calibri" w:cs="Calibri"/>
      <w:lang w:eastAsia="ru-RU"/>
    </w:rPr>
  </w:style>
  <w:style w:type="paragraph" w:styleId="a5">
    <w:name w:val="footer"/>
    <w:basedOn w:val="a"/>
    <w:link w:val="a6"/>
    <w:uiPriority w:val="99"/>
    <w:unhideWhenUsed/>
    <w:rsid w:val="00F35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5795"/>
    <w:rPr>
      <w:rFonts w:ascii="Calibri" w:eastAsia="Times New Roman" w:hAnsi="Calibri" w:cs="Calibri"/>
      <w:lang w:eastAsia="ru-RU"/>
    </w:rPr>
  </w:style>
  <w:style w:type="table" w:styleId="a7">
    <w:name w:val="Table Grid"/>
    <w:basedOn w:val="a1"/>
    <w:uiPriority w:val="59"/>
    <w:rsid w:val="00F107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D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72A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F21C9B"/>
    <w:rPr>
      <w:b/>
      <w:bCs/>
    </w:rPr>
  </w:style>
  <w:style w:type="paragraph" w:styleId="ab">
    <w:name w:val="List Paragraph"/>
    <w:basedOn w:val="a"/>
    <w:uiPriority w:val="34"/>
    <w:qFormat/>
    <w:rsid w:val="00EF2E16"/>
    <w:pPr>
      <w:ind w:left="720"/>
      <w:contextualSpacing/>
    </w:pPr>
  </w:style>
  <w:style w:type="paragraph" w:styleId="ac">
    <w:name w:val="List"/>
    <w:basedOn w:val="ad"/>
    <w:rsid w:val="00387900"/>
    <w:pPr>
      <w:widowControl w:val="0"/>
      <w:suppressAutoHyphens/>
      <w:spacing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d">
    <w:name w:val="Body Text"/>
    <w:basedOn w:val="a"/>
    <w:link w:val="ae"/>
    <w:unhideWhenUsed/>
    <w:rsid w:val="00387900"/>
    <w:pPr>
      <w:spacing w:after="120"/>
    </w:pPr>
  </w:style>
  <w:style w:type="character" w:customStyle="1" w:styleId="ae">
    <w:name w:val="Основной текст Знак"/>
    <w:basedOn w:val="a0"/>
    <w:link w:val="ad"/>
    <w:rsid w:val="00387900"/>
    <w:rPr>
      <w:rFonts w:ascii="Calibri" w:eastAsia="Times New Roman" w:hAnsi="Calibri" w:cs="Calibri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C2C92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paragraph" w:customStyle="1" w:styleId="ConsPlusNormal">
    <w:name w:val="ConsPlusNormal"/>
    <w:rsid w:val="008C2C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8C2C92"/>
    <w:rPr>
      <w:color w:val="0066CC"/>
      <w:u w:val="single"/>
    </w:rPr>
  </w:style>
  <w:style w:type="character" w:customStyle="1" w:styleId="af0">
    <w:name w:val="Гипертекстовая ссылка"/>
    <w:basedOn w:val="a0"/>
    <w:uiPriority w:val="99"/>
    <w:rsid w:val="008C2C92"/>
    <w:rPr>
      <w:color w:val="106BBE"/>
    </w:rPr>
  </w:style>
  <w:style w:type="paragraph" w:customStyle="1" w:styleId="ConsPlusNonformat">
    <w:name w:val="ConsPlusNonformat"/>
    <w:rsid w:val="008C2C9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1">
    <w:name w:val="Прижатый влево"/>
    <w:basedOn w:val="a"/>
    <w:next w:val="a"/>
    <w:uiPriority w:val="99"/>
    <w:rsid w:val="008C2C9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uiPriority w:val="99"/>
    <w:rsid w:val="008C2C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Сравнение редакций. Удаленный фрагмент"/>
    <w:uiPriority w:val="99"/>
    <w:rsid w:val="008C2C92"/>
    <w:rPr>
      <w:color w:val="000000"/>
      <w:shd w:val="clear" w:color="auto" w:fill="C4C413"/>
    </w:rPr>
  </w:style>
  <w:style w:type="paragraph" w:styleId="af3">
    <w:name w:val="Normal (Web)"/>
    <w:basedOn w:val="a"/>
    <w:uiPriority w:val="99"/>
    <w:unhideWhenUsed/>
    <w:rsid w:val="008C2C9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f4">
    <w:name w:val="Emphasis"/>
    <w:basedOn w:val="a0"/>
    <w:uiPriority w:val="20"/>
    <w:qFormat/>
    <w:rsid w:val="008C2C92"/>
    <w:rPr>
      <w:i/>
      <w:iCs/>
    </w:rPr>
  </w:style>
  <w:style w:type="paragraph" w:customStyle="1" w:styleId="11">
    <w:name w:val="1"/>
    <w:rsid w:val="008C2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8C2C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2">
    <w:name w:val="s2"/>
    <w:basedOn w:val="a0"/>
    <w:rsid w:val="008C2C92"/>
  </w:style>
  <w:style w:type="character" w:customStyle="1" w:styleId="apple-converted-space">
    <w:name w:val="apple-converted-space"/>
    <w:basedOn w:val="a0"/>
    <w:rsid w:val="008C2C92"/>
  </w:style>
  <w:style w:type="paragraph" w:customStyle="1" w:styleId="21">
    <w:name w:val="Основной текст 21"/>
    <w:basedOn w:val="a"/>
    <w:rsid w:val="008C2C92"/>
    <w:pPr>
      <w:suppressAutoHyphens/>
      <w:spacing w:after="0" w:line="240" w:lineRule="auto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31">
    <w:name w:val="Основной текст с отступом 31"/>
    <w:basedOn w:val="a"/>
    <w:rsid w:val="008C2C92"/>
    <w:pPr>
      <w:suppressAutoHyphens/>
      <w:spacing w:after="120" w:line="240" w:lineRule="auto"/>
      <w:ind w:left="283"/>
    </w:pPr>
    <w:rPr>
      <w:rFonts w:ascii="Times New Roman" w:hAnsi="Times New Roman" w:cs="Times New Roman"/>
      <w:sz w:val="16"/>
      <w:szCs w:val="16"/>
      <w:lang w:eastAsia="ar-SA"/>
    </w:rPr>
  </w:style>
  <w:style w:type="paragraph" w:styleId="af5">
    <w:name w:val="Body Text Indent"/>
    <w:basedOn w:val="a"/>
    <w:link w:val="af6"/>
    <w:uiPriority w:val="99"/>
    <w:semiHidden/>
    <w:unhideWhenUsed/>
    <w:rsid w:val="008C2C92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8C2C92"/>
  </w:style>
  <w:style w:type="paragraph" w:styleId="af7">
    <w:name w:val="No Spacing"/>
    <w:qFormat/>
    <w:rsid w:val="008C2C9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pyright-span">
    <w:name w:val="copyright-span"/>
    <w:basedOn w:val="a0"/>
    <w:rsid w:val="008C2C92"/>
  </w:style>
  <w:style w:type="paragraph" w:customStyle="1" w:styleId="ConsNormal">
    <w:name w:val="ConsNormal"/>
    <w:rsid w:val="008C2C92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Times New Roman"/>
      <w:kern w:val="1"/>
      <w:sz w:val="20"/>
      <w:szCs w:val="20"/>
    </w:rPr>
  </w:style>
  <w:style w:type="paragraph" w:customStyle="1" w:styleId="22">
    <w:name w:val="Основной текст с отступом 22"/>
    <w:basedOn w:val="a"/>
    <w:uiPriority w:val="99"/>
    <w:rsid w:val="008C2C92"/>
    <w:pPr>
      <w:widowControl w:val="0"/>
      <w:suppressAutoHyphens/>
      <w:spacing w:before="20" w:after="20" w:line="240" w:lineRule="auto"/>
      <w:ind w:firstLine="708"/>
      <w:jc w:val="both"/>
    </w:pPr>
    <w:rPr>
      <w:rFonts w:ascii="Times New Roman" w:eastAsia="Andale Sans UI" w:hAnsi="Times New Roman" w:cs="Times New Roman"/>
      <w:kern w:val="1"/>
      <w:sz w:val="28"/>
      <w:szCs w:val="24"/>
      <w:lang w:eastAsia="en-US"/>
    </w:rPr>
  </w:style>
  <w:style w:type="paragraph" w:customStyle="1" w:styleId="af8">
    <w:name w:val="Знак"/>
    <w:basedOn w:val="a"/>
    <w:next w:val="2"/>
    <w:autoRedefine/>
    <w:rsid w:val="00C01180"/>
    <w:pPr>
      <w:spacing w:after="160" w:line="240" w:lineRule="exact"/>
    </w:pPr>
    <w:rPr>
      <w:rFonts w:ascii="Times New Roman" w:hAnsi="Times New Roman" w:cs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239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2C92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C2C92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40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C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2C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2C9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C2C92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C2C9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F35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5795"/>
    <w:rPr>
      <w:rFonts w:ascii="Calibri" w:eastAsia="Times New Roman" w:hAnsi="Calibri" w:cs="Calibri"/>
      <w:lang w:eastAsia="ru-RU"/>
    </w:rPr>
  </w:style>
  <w:style w:type="paragraph" w:styleId="a5">
    <w:name w:val="footer"/>
    <w:basedOn w:val="a"/>
    <w:link w:val="a6"/>
    <w:uiPriority w:val="99"/>
    <w:unhideWhenUsed/>
    <w:rsid w:val="00F35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5795"/>
    <w:rPr>
      <w:rFonts w:ascii="Calibri" w:eastAsia="Times New Roman" w:hAnsi="Calibri" w:cs="Calibri"/>
      <w:lang w:eastAsia="ru-RU"/>
    </w:rPr>
  </w:style>
  <w:style w:type="table" w:styleId="a7">
    <w:name w:val="Table Grid"/>
    <w:basedOn w:val="a1"/>
    <w:uiPriority w:val="59"/>
    <w:rsid w:val="00F107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D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72A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F21C9B"/>
    <w:rPr>
      <w:b/>
      <w:bCs/>
    </w:rPr>
  </w:style>
  <w:style w:type="paragraph" w:styleId="ab">
    <w:name w:val="List Paragraph"/>
    <w:basedOn w:val="a"/>
    <w:uiPriority w:val="34"/>
    <w:qFormat/>
    <w:rsid w:val="00EF2E16"/>
    <w:pPr>
      <w:ind w:left="720"/>
      <w:contextualSpacing/>
    </w:pPr>
  </w:style>
  <w:style w:type="paragraph" w:styleId="ac">
    <w:name w:val="List"/>
    <w:basedOn w:val="ad"/>
    <w:rsid w:val="00387900"/>
    <w:pPr>
      <w:widowControl w:val="0"/>
      <w:suppressAutoHyphens/>
      <w:spacing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d">
    <w:name w:val="Body Text"/>
    <w:basedOn w:val="a"/>
    <w:link w:val="ae"/>
    <w:unhideWhenUsed/>
    <w:rsid w:val="00387900"/>
    <w:pPr>
      <w:spacing w:after="120"/>
    </w:pPr>
  </w:style>
  <w:style w:type="character" w:customStyle="1" w:styleId="ae">
    <w:name w:val="Основной текст Знак"/>
    <w:basedOn w:val="a0"/>
    <w:link w:val="ad"/>
    <w:rsid w:val="00387900"/>
    <w:rPr>
      <w:rFonts w:ascii="Calibri" w:eastAsia="Times New Roman" w:hAnsi="Calibri" w:cs="Calibri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C2C92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paragraph" w:customStyle="1" w:styleId="ConsPlusNormal">
    <w:name w:val="ConsPlusNormal"/>
    <w:rsid w:val="008C2C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8C2C92"/>
    <w:rPr>
      <w:color w:val="0066CC"/>
      <w:u w:val="single"/>
    </w:rPr>
  </w:style>
  <w:style w:type="character" w:customStyle="1" w:styleId="af0">
    <w:name w:val="Гипертекстовая ссылка"/>
    <w:basedOn w:val="a0"/>
    <w:uiPriority w:val="99"/>
    <w:rsid w:val="008C2C92"/>
    <w:rPr>
      <w:color w:val="106BBE"/>
    </w:rPr>
  </w:style>
  <w:style w:type="paragraph" w:customStyle="1" w:styleId="ConsPlusNonformat">
    <w:name w:val="ConsPlusNonformat"/>
    <w:rsid w:val="008C2C9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1">
    <w:name w:val="Прижатый влево"/>
    <w:basedOn w:val="a"/>
    <w:next w:val="a"/>
    <w:uiPriority w:val="99"/>
    <w:rsid w:val="008C2C9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uiPriority w:val="99"/>
    <w:rsid w:val="008C2C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Сравнение редакций. Удаленный фрагмент"/>
    <w:uiPriority w:val="99"/>
    <w:rsid w:val="008C2C92"/>
    <w:rPr>
      <w:color w:val="000000"/>
      <w:shd w:val="clear" w:color="auto" w:fill="C4C413"/>
    </w:rPr>
  </w:style>
  <w:style w:type="paragraph" w:styleId="af3">
    <w:name w:val="Normal (Web)"/>
    <w:basedOn w:val="a"/>
    <w:uiPriority w:val="99"/>
    <w:unhideWhenUsed/>
    <w:rsid w:val="008C2C9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f4">
    <w:name w:val="Emphasis"/>
    <w:basedOn w:val="a0"/>
    <w:uiPriority w:val="20"/>
    <w:qFormat/>
    <w:rsid w:val="008C2C92"/>
    <w:rPr>
      <w:i/>
      <w:iCs/>
    </w:rPr>
  </w:style>
  <w:style w:type="paragraph" w:customStyle="1" w:styleId="11">
    <w:name w:val="1"/>
    <w:rsid w:val="008C2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8C2C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2">
    <w:name w:val="s2"/>
    <w:basedOn w:val="a0"/>
    <w:rsid w:val="008C2C92"/>
  </w:style>
  <w:style w:type="character" w:customStyle="1" w:styleId="apple-converted-space">
    <w:name w:val="apple-converted-space"/>
    <w:basedOn w:val="a0"/>
    <w:rsid w:val="008C2C92"/>
  </w:style>
  <w:style w:type="paragraph" w:customStyle="1" w:styleId="21">
    <w:name w:val="Основной текст 21"/>
    <w:basedOn w:val="a"/>
    <w:rsid w:val="008C2C92"/>
    <w:pPr>
      <w:suppressAutoHyphens/>
      <w:spacing w:after="0" w:line="240" w:lineRule="auto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31">
    <w:name w:val="Основной текст с отступом 31"/>
    <w:basedOn w:val="a"/>
    <w:rsid w:val="008C2C92"/>
    <w:pPr>
      <w:suppressAutoHyphens/>
      <w:spacing w:after="120" w:line="240" w:lineRule="auto"/>
      <w:ind w:left="283"/>
    </w:pPr>
    <w:rPr>
      <w:rFonts w:ascii="Times New Roman" w:hAnsi="Times New Roman" w:cs="Times New Roman"/>
      <w:sz w:val="16"/>
      <w:szCs w:val="16"/>
      <w:lang w:eastAsia="ar-SA"/>
    </w:rPr>
  </w:style>
  <w:style w:type="paragraph" w:styleId="af5">
    <w:name w:val="Body Text Indent"/>
    <w:basedOn w:val="a"/>
    <w:link w:val="af6"/>
    <w:uiPriority w:val="99"/>
    <w:semiHidden/>
    <w:unhideWhenUsed/>
    <w:rsid w:val="008C2C92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8C2C92"/>
  </w:style>
  <w:style w:type="paragraph" w:styleId="af7">
    <w:name w:val="No Spacing"/>
    <w:qFormat/>
    <w:rsid w:val="008C2C9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pyright-span">
    <w:name w:val="copyright-span"/>
    <w:basedOn w:val="a0"/>
    <w:rsid w:val="008C2C92"/>
  </w:style>
  <w:style w:type="paragraph" w:customStyle="1" w:styleId="ConsNormal">
    <w:name w:val="ConsNormal"/>
    <w:rsid w:val="008C2C92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Times New Roman"/>
      <w:kern w:val="1"/>
      <w:sz w:val="20"/>
      <w:szCs w:val="20"/>
    </w:rPr>
  </w:style>
  <w:style w:type="paragraph" w:customStyle="1" w:styleId="22">
    <w:name w:val="Основной текст с отступом 22"/>
    <w:basedOn w:val="a"/>
    <w:uiPriority w:val="99"/>
    <w:rsid w:val="008C2C92"/>
    <w:pPr>
      <w:widowControl w:val="0"/>
      <w:suppressAutoHyphens/>
      <w:spacing w:before="20" w:after="20" w:line="240" w:lineRule="auto"/>
      <w:ind w:firstLine="708"/>
      <w:jc w:val="both"/>
    </w:pPr>
    <w:rPr>
      <w:rFonts w:ascii="Times New Roman" w:eastAsia="Andale Sans UI" w:hAnsi="Times New Roman" w:cs="Times New Roman"/>
      <w:kern w:val="1"/>
      <w:sz w:val="28"/>
      <w:szCs w:val="24"/>
      <w:lang w:eastAsia="en-US"/>
    </w:rPr>
  </w:style>
  <w:style w:type="paragraph" w:customStyle="1" w:styleId="af8">
    <w:name w:val="Знак"/>
    <w:basedOn w:val="a"/>
    <w:next w:val="2"/>
    <w:autoRedefine/>
    <w:rsid w:val="00C01180"/>
    <w:pPr>
      <w:spacing w:after="160" w:line="240" w:lineRule="exact"/>
    </w:pPr>
    <w:rPr>
      <w:rFonts w:ascii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AE287441-B454-4C62-A852-A27DE5BCC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Нечаева ОА</dc:creator>
  <cp:lastModifiedBy>Пользователь Windows</cp:lastModifiedBy>
  <cp:revision>2</cp:revision>
  <cp:lastPrinted>2021-12-18T01:15:00Z</cp:lastPrinted>
  <dcterms:created xsi:type="dcterms:W3CDTF">2025-12-17T11:06:00Z</dcterms:created>
  <dcterms:modified xsi:type="dcterms:W3CDTF">2025-12-17T11:06:00Z</dcterms:modified>
</cp:coreProperties>
</file>